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6D" w:rsidRDefault="00B95D6D" w:rsidP="00B95D6D">
      <w:pPr>
        <w:rPr>
          <w:rFonts w:ascii="Garamond" w:hAnsi="Garamond"/>
          <w:sz w:val="16"/>
          <w:szCs w:val="16"/>
        </w:rPr>
      </w:pPr>
      <w:bookmarkStart w:id="0" w:name="_GoBack"/>
      <w:bookmarkEnd w:id="0"/>
    </w:p>
    <w:p w:rsidR="00B95D6D" w:rsidRDefault="00B95D6D" w:rsidP="00B95D6D">
      <w:pPr>
        <w:rPr>
          <w:rFonts w:ascii="Garamond" w:hAnsi="Garamond"/>
          <w:sz w:val="16"/>
          <w:szCs w:val="16"/>
        </w:rPr>
      </w:pPr>
    </w:p>
    <w:p w:rsidR="00B95D6D" w:rsidRDefault="00B95D6D" w:rsidP="00B95D6D">
      <w:pPr>
        <w:rPr>
          <w:rFonts w:ascii="Garamond" w:hAnsi="Garamond"/>
          <w:sz w:val="16"/>
          <w:szCs w:val="16"/>
        </w:rPr>
      </w:pPr>
    </w:p>
    <w:p w:rsidR="00B95D6D" w:rsidRPr="001E5427" w:rsidRDefault="00B95D6D" w:rsidP="00B95D6D">
      <w:pPr>
        <w:jc w:val="center"/>
        <w:rPr>
          <w:rFonts w:ascii="Garamond" w:hAnsi="Garamond"/>
          <w:sz w:val="20"/>
          <w:szCs w:val="20"/>
        </w:rPr>
      </w:pPr>
      <w:r w:rsidRPr="001E5427">
        <w:rPr>
          <w:rFonts w:ascii="Garamond" w:hAnsi="Garamond"/>
          <w:sz w:val="20"/>
          <w:szCs w:val="20"/>
        </w:rPr>
        <w:t>DELIBERA N.4 DEL 10 MARZO 2015</w:t>
      </w:r>
    </w:p>
    <w:p w:rsidR="00B95D6D" w:rsidRPr="001E5427" w:rsidRDefault="00B95D6D" w:rsidP="00B95D6D">
      <w:pPr>
        <w:rPr>
          <w:rFonts w:ascii="Garamond" w:hAnsi="Garamond"/>
          <w:sz w:val="20"/>
          <w:szCs w:val="20"/>
        </w:rPr>
      </w:pPr>
    </w:p>
    <w:p w:rsidR="00B95D6D" w:rsidRDefault="00B95D6D" w:rsidP="00B95D6D">
      <w:pPr>
        <w:rPr>
          <w:rFonts w:ascii="Garamond" w:hAnsi="Garamond"/>
          <w:sz w:val="16"/>
          <w:szCs w:val="16"/>
        </w:rPr>
      </w:pPr>
    </w:p>
    <w:p w:rsidR="00B95D6D" w:rsidRPr="001E5427" w:rsidRDefault="00B95D6D" w:rsidP="00B95D6D">
      <w:pPr>
        <w:jc w:val="center"/>
        <w:rPr>
          <w:rFonts w:ascii="Garamond" w:hAnsi="Garamond"/>
          <w:sz w:val="20"/>
          <w:szCs w:val="20"/>
        </w:rPr>
      </w:pPr>
      <w:r w:rsidRPr="001E5427">
        <w:rPr>
          <w:rFonts w:ascii="Garamond" w:hAnsi="Garamond"/>
          <w:sz w:val="20"/>
          <w:szCs w:val="20"/>
        </w:rPr>
        <w:t>GRADUATORIA E DATA MESSA IN ONDA</w:t>
      </w:r>
    </w:p>
    <w:p w:rsidR="00B95D6D" w:rsidRDefault="00B95D6D" w:rsidP="00B95D6D">
      <w:pPr>
        <w:jc w:val="center"/>
        <w:rPr>
          <w:rFonts w:ascii="Garamond" w:hAnsi="Garamond"/>
          <w:sz w:val="16"/>
          <w:szCs w:val="16"/>
        </w:rPr>
      </w:pPr>
    </w:p>
    <w:p w:rsidR="00B95D6D" w:rsidRDefault="00B95D6D" w:rsidP="00B95D6D">
      <w:pPr>
        <w:rPr>
          <w:rFonts w:ascii="Garamond" w:hAnsi="Garamond"/>
          <w:sz w:val="16"/>
          <w:szCs w:val="16"/>
        </w:rPr>
      </w:pPr>
    </w:p>
    <w:tbl>
      <w:tblPr>
        <w:tblW w:w="7050" w:type="dxa"/>
        <w:tblInd w:w="1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1394"/>
        <w:gridCol w:w="1559"/>
        <w:gridCol w:w="1418"/>
        <w:gridCol w:w="1701"/>
      </w:tblGrid>
      <w:tr w:rsidR="00B95D6D" w:rsidTr="00537309">
        <w:trPr>
          <w:trHeight w:val="100"/>
        </w:trPr>
        <w:tc>
          <w:tcPr>
            <w:tcW w:w="978" w:type="dxa"/>
          </w:tcPr>
          <w:p w:rsidR="00B95D6D" w:rsidRPr="00E37EF9" w:rsidRDefault="00B95D6D" w:rsidP="00537309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E37EF9">
              <w:rPr>
                <w:rFonts w:ascii="Comic Sans MS" w:hAnsi="Comic Sans MS" w:cs="Arial"/>
                <w:sz w:val="14"/>
                <w:szCs w:val="14"/>
              </w:rPr>
              <w:t>DATA MESSA IN ONDA</w:t>
            </w:r>
          </w:p>
        </w:tc>
        <w:tc>
          <w:tcPr>
            <w:tcW w:w="1394" w:type="dxa"/>
          </w:tcPr>
          <w:p w:rsidR="00B95D6D" w:rsidRDefault="00B95D6D" w:rsidP="00537309">
            <w:pPr>
              <w:rPr>
                <w:rFonts w:ascii="Garamond" w:hAnsi="Garamond"/>
                <w:sz w:val="16"/>
                <w:szCs w:val="16"/>
              </w:rPr>
            </w:pPr>
          </w:p>
          <w:p w:rsidR="00B95D6D" w:rsidRPr="00E37EF9" w:rsidRDefault="00B95D6D" w:rsidP="005373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accedente</w:t>
            </w:r>
          </w:p>
        </w:tc>
        <w:tc>
          <w:tcPr>
            <w:tcW w:w="1559" w:type="dxa"/>
          </w:tcPr>
          <w:p w:rsidR="00B95D6D" w:rsidRPr="00BD776F" w:rsidRDefault="00B95D6D" w:rsidP="005373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95D6D" w:rsidRPr="00BD776F" w:rsidRDefault="00B95D6D" w:rsidP="005373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D776F">
              <w:rPr>
                <w:rFonts w:ascii="Comic Sans MS" w:hAnsi="Comic Sans MS"/>
                <w:sz w:val="16"/>
                <w:szCs w:val="16"/>
              </w:rPr>
              <w:t>II accedente</w:t>
            </w:r>
          </w:p>
        </w:tc>
        <w:tc>
          <w:tcPr>
            <w:tcW w:w="1418" w:type="dxa"/>
          </w:tcPr>
          <w:p w:rsidR="00B95D6D" w:rsidRPr="00BD776F" w:rsidRDefault="00B95D6D" w:rsidP="005373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95D6D" w:rsidRPr="00BD776F" w:rsidRDefault="00B95D6D" w:rsidP="005373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D776F">
              <w:rPr>
                <w:rFonts w:ascii="Comic Sans MS" w:hAnsi="Comic Sans MS"/>
                <w:sz w:val="16"/>
                <w:szCs w:val="16"/>
              </w:rPr>
              <w:t>III accedente</w:t>
            </w:r>
          </w:p>
        </w:tc>
        <w:tc>
          <w:tcPr>
            <w:tcW w:w="1701" w:type="dxa"/>
          </w:tcPr>
          <w:p w:rsidR="00B95D6D" w:rsidRPr="00BD776F" w:rsidRDefault="00B95D6D" w:rsidP="005373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95D6D" w:rsidRPr="00BD776F" w:rsidRDefault="00B95D6D" w:rsidP="005373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D776F">
              <w:rPr>
                <w:rFonts w:ascii="Comic Sans MS" w:hAnsi="Comic Sans MS"/>
                <w:sz w:val="16"/>
                <w:szCs w:val="16"/>
              </w:rPr>
              <w:t>IV accedente</w:t>
            </w:r>
          </w:p>
        </w:tc>
      </w:tr>
    </w:tbl>
    <w:p w:rsidR="00B95D6D" w:rsidRDefault="00B95D6D" w:rsidP="00B95D6D">
      <w:pPr>
        <w:rPr>
          <w:rFonts w:ascii="Garamond" w:hAnsi="Garamond"/>
          <w:sz w:val="16"/>
          <w:szCs w:val="16"/>
        </w:rPr>
      </w:pPr>
    </w:p>
    <w:tbl>
      <w:tblPr>
        <w:tblW w:w="7050" w:type="dxa"/>
        <w:tblInd w:w="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1479"/>
        <w:gridCol w:w="1571"/>
        <w:gridCol w:w="1418"/>
        <w:gridCol w:w="1701"/>
      </w:tblGrid>
      <w:tr w:rsidR="00B95D6D" w:rsidRPr="00500CEF" w:rsidTr="00537309">
        <w:trPr>
          <w:trHeight w:val="540"/>
        </w:trPr>
        <w:tc>
          <w:tcPr>
            <w:tcW w:w="881" w:type="dxa"/>
          </w:tcPr>
          <w:p w:rsidR="00B95D6D" w:rsidRPr="001D19DC" w:rsidRDefault="00B95D6D" w:rsidP="00537309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B95D6D" w:rsidRPr="001D19DC" w:rsidRDefault="00B95D6D" w:rsidP="0053730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1D19DC">
              <w:rPr>
                <w:rFonts w:ascii="Garamond" w:hAnsi="Garamond"/>
                <w:b/>
                <w:sz w:val="20"/>
                <w:szCs w:val="20"/>
              </w:rPr>
              <w:t xml:space="preserve">   30 maggio</w:t>
            </w:r>
          </w:p>
        </w:tc>
        <w:tc>
          <w:tcPr>
            <w:tcW w:w="1479" w:type="dxa"/>
          </w:tcPr>
          <w:p w:rsidR="00B95D6D" w:rsidRDefault="00B95D6D" w:rsidP="00537309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</w:p>
          <w:p w:rsidR="00B95D6D" w:rsidRPr="00267835" w:rsidRDefault="00B95D6D" w:rsidP="00537309">
            <w:pPr>
              <w:rPr>
                <w:rFonts w:ascii="Comic Sans MS" w:hAnsi="Comic Sans MS"/>
                <w:sz w:val="16"/>
                <w:szCs w:val="16"/>
              </w:rPr>
            </w:pPr>
            <w:r w:rsidRPr="00267835">
              <w:rPr>
                <w:rFonts w:ascii="Comic Sans MS" w:hAnsi="Comic Sans MS" w:cs="Arial"/>
                <w:b/>
                <w:sz w:val="16"/>
                <w:szCs w:val="16"/>
              </w:rPr>
              <w:t>CORECOM CAMPANIA</w:t>
            </w:r>
          </w:p>
          <w:p w:rsidR="00B95D6D" w:rsidRPr="00267835" w:rsidRDefault="00B95D6D" w:rsidP="0053730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71" w:type="dxa"/>
          </w:tcPr>
          <w:p w:rsidR="00B95D6D" w:rsidRPr="00B51A2A" w:rsidRDefault="00B95D6D" w:rsidP="00537309">
            <w:pPr>
              <w:rPr>
                <w:rFonts w:ascii="Comic Sans MS" w:hAnsi="Comic Sans MS"/>
                <w:b/>
                <w:sz w:val="10"/>
                <w:szCs w:val="10"/>
              </w:rPr>
            </w:pPr>
            <w:r w:rsidRPr="00B51A2A">
              <w:rPr>
                <w:rFonts w:ascii="Comic Sans MS" w:hAnsi="Comic Sans MS"/>
                <w:b/>
                <w:sz w:val="10"/>
                <w:szCs w:val="10"/>
              </w:rPr>
              <w:t xml:space="preserve">  </w:t>
            </w:r>
          </w:p>
          <w:p w:rsidR="00B95D6D" w:rsidRPr="00CA6BFB" w:rsidRDefault="00B95D6D" w:rsidP="005373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A6BFB">
              <w:rPr>
                <w:rFonts w:ascii="Comic Sans MS" w:hAnsi="Comic Sans MS"/>
                <w:b/>
                <w:sz w:val="16"/>
                <w:szCs w:val="16"/>
              </w:rPr>
              <w:t>ISTIT</w:t>
            </w:r>
            <w:r>
              <w:rPr>
                <w:rFonts w:ascii="Comic Sans MS" w:hAnsi="Comic Sans MS"/>
                <w:b/>
                <w:sz w:val="16"/>
                <w:szCs w:val="16"/>
              </w:rPr>
              <w:t>UTO</w:t>
            </w:r>
            <w:r w:rsidRPr="00CA6BFB">
              <w:rPr>
                <w:rFonts w:ascii="Comic Sans MS" w:hAnsi="Comic Sans MS"/>
                <w:b/>
                <w:sz w:val="16"/>
                <w:szCs w:val="16"/>
              </w:rPr>
              <w:t>. COMPRENS.STAT"L.BIANCHI"</w:t>
            </w:r>
          </w:p>
        </w:tc>
        <w:tc>
          <w:tcPr>
            <w:tcW w:w="1418" w:type="dxa"/>
          </w:tcPr>
          <w:p w:rsidR="00B95D6D" w:rsidRDefault="00B95D6D" w:rsidP="00537309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</w:p>
          <w:p w:rsidR="00B95D6D" w:rsidRPr="00B51A2A" w:rsidRDefault="00B95D6D" w:rsidP="00537309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CA6BFB">
              <w:rPr>
                <w:rFonts w:ascii="Comic Sans MS" w:hAnsi="Comic Sans MS" w:cs="Arial"/>
                <w:b/>
                <w:sz w:val="16"/>
                <w:szCs w:val="16"/>
              </w:rPr>
              <w:t>ASS. DOMENICO SCARLATT</w:t>
            </w:r>
          </w:p>
        </w:tc>
        <w:tc>
          <w:tcPr>
            <w:tcW w:w="1701" w:type="dxa"/>
          </w:tcPr>
          <w:p w:rsidR="00B95D6D" w:rsidRDefault="00B95D6D" w:rsidP="005373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95D6D" w:rsidRPr="00CA6BFB" w:rsidRDefault="00B95D6D" w:rsidP="005373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A6BFB">
              <w:rPr>
                <w:rFonts w:ascii="Comic Sans MS" w:hAnsi="Comic Sans MS"/>
                <w:b/>
                <w:sz w:val="16"/>
                <w:szCs w:val="16"/>
              </w:rPr>
              <w:t>UNIONE DI CENTRO</w:t>
            </w:r>
          </w:p>
        </w:tc>
      </w:tr>
      <w:tr w:rsidR="00B95D6D" w:rsidTr="00537309">
        <w:trPr>
          <w:trHeight w:val="1007"/>
        </w:trPr>
        <w:tc>
          <w:tcPr>
            <w:tcW w:w="881" w:type="dxa"/>
          </w:tcPr>
          <w:p w:rsidR="00B95D6D" w:rsidRDefault="00B95D6D" w:rsidP="00537309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B95D6D" w:rsidRPr="001D19DC" w:rsidRDefault="00B95D6D" w:rsidP="00537309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     6 giugno</w:t>
            </w:r>
          </w:p>
          <w:p w:rsidR="00B95D6D" w:rsidRPr="001D19DC" w:rsidRDefault="00B95D6D" w:rsidP="0053730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B95D6D" w:rsidRDefault="00B95D6D" w:rsidP="00537309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CA6BFB">
              <w:rPr>
                <w:rFonts w:ascii="Comic Sans MS" w:hAnsi="Comic Sans MS" w:cs="Arial"/>
                <w:b/>
                <w:sz w:val="16"/>
                <w:szCs w:val="16"/>
              </w:rPr>
              <w:t>MOVIMENTO PROTEZIONE ANIMALE E AMBIENTE</w:t>
            </w:r>
          </w:p>
        </w:tc>
        <w:tc>
          <w:tcPr>
            <w:tcW w:w="1571" w:type="dxa"/>
          </w:tcPr>
          <w:p w:rsidR="00B95D6D" w:rsidRDefault="00B95D6D" w:rsidP="00537309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  <w:p w:rsidR="00B95D6D" w:rsidRPr="001D19DC" w:rsidRDefault="00B95D6D" w:rsidP="00537309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F4A28"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ASS. </w:t>
            </w:r>
            <w:proofErr w:type="gramStart"/>
            <w:r w:rsidRPr="003F4A28">
              <w:rPr>
                <w:rFonts w:ascii="Comic Sans MS" w:hAnsi="Comic Sans MS" w:cs="Arial"/>
                <w:b/>
                <w:bCs/>
                <w:sz w:val="16"/>
                <w:szCs w:val="16"/>
              </w:rPr>
              <w:t>ITALIANA  NOTAI</w:t>
            </w:r>
            <w:proofErr w:type="gramEnd"/>
            <w:r w:rsidRPr="003F4A28"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 CATTOLICI</w:t>
            </w:r>
          </w:p>
        </w:tc>
        <w:tc>
          <w:tcPr>
            <w:tcW w:w="1418" w:type="dxa"/>
          </w:tcPr>
          <w:p w:rsidR="00B95D6D" w:rsidRDefault="00B95D6D" w:rsidP="0053730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95D6D" w:rsidRPr="00267835" w:rsidRDefault="00B95D6D" w:rsidP="00537309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CA6BFB">
              <w:rPr>
                <w:rFonts w:ascii="Comic Sans MS" w:hAnsi="Comic Sans MS"/>
                <w:b/>
                <w:sz w:val="16"/>
                <w:szCs w:val="16"/>
              </w:rPr>
              <w:t>CAMBIAMO’ -</w:t>
            </w:r>
            <w:r w:rsidRPr="00CA6BFB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CA6BFB">
              <w:rPr>
                <w:rFonts w:ascii="Comic Sans MS" w:hAnsi="Comic Sans MS"/>
                <w:sz w:val="16"/>
                <w:szCs w:val="16"/>
              </w:rPr>
              <w:t>Ass</w:t>
            </w:r>
            <w:proofErr w:type="spellEnd"/>
            <w:r w:rsidRPr="00CA6BFB">
              <w:rPr>
                <w:rFonts w:ascii="Comic Sans MS" w:hAnsi="Comic Sans MS"/>
                <w:sz w:val="16"/>
                <w:szCs w:val="16"/>
              </w:rPr>
              <w:t>. culturale</w:t>
            </w:r>
          </w:p>
        </w:tc>
        <w:tc>
          <w:tcPr>
            <w:tcW w:w="1701" w:type="dxa"/>
          </w:tcPr>
          <w:p w:rsidR="00B95D6D" w:rsidRDefault="00B95D6D" w:rsidP="0053730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95D6D" w:rsidRDefault="00B95D6D" w:rsidP="00537309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CA6BFB">
              <w:rPr>
                <w:rFonts w:ascii="Comic Sans MS" w:hAnsi="Comic Sans MS"/>
                <w:b/>
                <w:sz w:val="16"/>
                <w:szCs w:val="16"/>
              </w:rPr>
              <w:t>GRUPPO UNIONE DI CENTRO</w:t>
            </w:r>
          </w:p>
        </w:tc>
      </w:tr>
      <w:tr w:rsidR="00B95D6D" w:rsidTr="00537309">
        <w:trPr>
          <w:trHeight w:val="540"/>
        </w:trPr>
        <w:tc>
          <w:tcPr>
            <w:tcW w:w="881" w:type="dxa"/>
          </w:tcPr>
          <w:p w:rsidR="00B95D6D" w:rsidRDefault="00B95D6D" w:rsidP="00537309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B95D6D" w:rsidRPr="001D19DC" w:rsidRDefault="00B95D6D" w:rsidP="00537309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   13    giugno</w:t>
            </w:r>
          </w:p>
        </w:tc>
        <w:tc>
          <w:tcPr>
            <w:tcW w:w="1479" w:type="dxa"/>
          </w:tcPr>
          <w:p w:rsidR="00B95D6D" w:rsidRDefault="00B95D6D" w:rsidP="00537309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</w:p>
          <w:p w:rsidR="00B95D6D" w:rsidRPr="00267835" w:rsidRDefault="00B95D6D" w:rsidP="00537309">
            <w:pPr>
              <w:ind w:left="83"/>
              <w:rPr>
                <w:rFonts w:ascii="Comic Sans MS" w:hAnsi="Comic Sans MS"/>
                <w:sz w:val="16"/>
                <w:szCs w:val="16"/>
              </w:rPr>
            </w:pPr>
            <w:r w:rsidRPr="001C1DE6">
              <w:rPr>
                <w:rFonts w:ascii="Arial" w:hAnsi="Arial" w:cs="Arial"/>
                <w:b/>
                <w:bCs/>
                <w:sz w:val="20"/>
                <w:szCs w:val="20"/>
              </w:rPr>
              <w:t>CODACONS</w:t>
            </w:r>
          </w:p>
        </w:tc>
        <w:tc>
          <w:tcPr>
            <w:tcW w:w="1571" w:type="dxa"/>
          </w:tcPr>
          <w:p w:rsidR="00B95D6D" w:rsidRDefault="00B95D6D" w:rsidP="00537309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</w:p>
          <w:p w:rsidR="00B95D6D" w:rsidRPr="00267835" w:rsidRDefault="00B95D6D" w:rsidP="00537309">
            <w:pPr>
              <w:ind w:left="83"/>
              <w:rPr>
                <w:rFonts w:ascii="Comic Sans MS" w:hAnsi="Comic Sans MS" w:cs="Arial"/>
                <w:sz w:val="16"/>
                <w:szCs w:val="16"/>
              </w:rPr>
            </w:pPr>
            <w:r w:rsidRPr="00267835">
              <w:rPr>
                <w:rFonts w:ascii="Comic Sans MS" w:hAnsi="Comic Sans MS" w:cs="Arial"/>
                <w:b/>
                <w:sz w:val="16"/>
                <w:szCs w:val="16"/>
              </w:rPr>
              <w:t xml:space="preserve">ALESSANDRO PELUSO </w:t>
            </w:r>
            <w:r w:rsidRPr="00267835">
              <w:rPr>
                <w:rFonts w:ascii="Comic Sans MS" w:hAnsi="Comic Sans MS" w:cs="Arial"/>
                <w:sz w:val="16"/>
                <w:szCs w:val="16"/>
              </w:rPr>
              <w:t xml:space="preserve">– </w:t>
            </w:r>
            <w:proofErr w:type="spellStart"/>
            <w:r w:rsidRPr="00267835">
              <w:rPr>
                <w:rFonts w:ascii="Comic Sans MS" w:hAnsi="Comic Sans MS" w:cs="Arial"/>
                <w:sz w:val="16"/>
                <w:szCs w:val="16"/>
              </w:rPr>
              <w:t>Ass.culturale</w:t>
            </w:r>
            <w:proofErr w:type="spellEnd"/>
          </w:p>
          <w:p w:rsidR="00B95D6D" w:rsidRPr="00267835" w:rsidRDefault="00B95D6D" w:rsidP="00537309">
            <w:pPr>
              <w:ind w:left="83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8" w:type="dxa"/>
          </w:tcPr>
          <w:p w:rsidR="00B95D6D" w:rsidRDefault="00B95D6D" w:rsidP="00537309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67835">
              <w:rPr>
                <w:rFonts w:ascii="Comic Sans MS" w:hAnsi="Comic Sans MS" w:cs="Arial"/>
                <w:b/>
                <w:sz w:val="16"/>
                <w:szCs w:val="16"/>
              </w:rPr>
              <w:t>ZI’ RICCARDO E LE DONNE DELLA TAMMORRA</w:t>
            </w:r>
          </w:p>
        </w:tc>
        <w:tc>
          <w:tcPr>
            <w:tcW w:w="1701" w:type="dxa"/>
          </w:tcPr>
          <w:p w:rsidR="00B95D6D" w:rsidRDefault="00B95D6D" w:rsidP="00537309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C21B0">
              <w:rPr>
                <w:rFonts w:ascii="Comic Sans MS" w:hAnsi="Comic Sans MS" w:cs="Arial"/>
                <w:b/>
                <w:sz w:val="16"/>
                <w:szCs w:val="16"/>
              </w:rPr>
              <w:t xml:space="preserve">PRO LOCO SESSA AURUNCA - </w:t>
            </w:r>
            <w:proofErr w:type="spellStart"/>
            <w:r w:rsidRPr="002C21B0">
              <w:rPr>
                <w:rFonts w:ascii="Comic Sans MS" w:hAnsi="Comic Sans MS" w:cs="Arial"/>
                <w:sz w:val="16"/>
                <w:szCs w:val="16"/>
              </w:rPr>
              <w:t>Ass.turistica</w:t>
            </w:r>
            <w:proofErr w:type="spellEnd"/>
          </w:p>
        </w:tc>
      </w:tr>
    </w:tbl>
    <w:p w:rsidR="00B95D6D" w:rsidRPr="00500CEF" w:rsidRDefault="00B95D6D" w:rsidP="00B95D6D">
      <w:pPr>
        <w:rPr>
          <w:rFonts w:ascii="Garamond" w:hAnsi="Garamond"/>
          <w:sz w:val="16"/>
          <w:szCs w:val="16"/>
        </w:rPr>
      </w:pPr>
    </w:p>
    <w:p w:rsidR="00B95D6D" w:rsidRPr="00CA6BFB" w:rsidRDefault="00B95D6D" w:rsidP="00B95D6D">
      <w:pPr>
        <w:rPr>
          <w:rFonts w:ascii="Garamond" w:hAnsi="Garamond"/>
          <w:sz w:val="16"/>
          <w:szCs w:val="16"/>
        </w:rPr>
      </w:pPr>
    </w:p>
    <w:p w:rsidR="00B95D6D" w:rsidRDefault="00B95D6D" w:rsidP="00B95D6D">
      <w:pPr>
        <w:rPr>
          <w:rFonts w:ascii="Garamond" w:hAnsi="Garamond"/>
          <w:sz w:val="16"/>
          <w:szCs w:val="16"/>
        </w:rPr>
      </w:pPr>
    </w:p>
    <w:p w:rsidR="00B95D6D" w:rsidRDefault="00B95D6D" w:rsidP="00B95D6D">
      <w:pPr>
        <w:rPr>
          <w:rFonts w:ascii="Garamond" w:hAnsi="Garamond"/>
          <w:sz w:val="16"/>
          <w:szCs w:val="16"/>
        </w:rPr>
      </w:pPr>
    </w:p>
    <w:p w:rsidR="00B95D6D" w:rsidRPr="00975FE0" w:rsidRDefault="00B95D6D" w:rsidP="00B95D6D">
      <w:pPr>
        <w:rPr>
          <w:rFonts w:ascii="Garamond" w:hAnsi="Garamond"/>
          <w:sz w:val="16"/>
          <w:szCs w:val="16"/>
        </w:rPr>
      </w:pPr>
    </w:p>
    <w:p w:rsidR="00E0467F" w:rsidRDefault="00E0467F"/>
    <w:sectPr w:rsidR="00E04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6D"/>
    <w:rsid w:val="001E5427"/>
    <w:rsid w:val="007275B8"/>
    <w:rsid w:val="00B95D6D"/>
    <w:rsid w:val="00E0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BC323-262C-4485-9E1E-CD9227DC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Vassallo Ninfa</dc:creator>
  <cp:keywords/>
  <dc:description/>
  <cp:lastModifiedBy>Vassallo Ninfa</cp:lastModifiedBy>
  <cp:revision>2</cp:revision>
  <dcterms:created xsi:type="dcterms:W3CDTF">2015-03-30T11:52:00Z</dcterms:created>
  <dcterms:modified xsi:type="dcterms:W3CDTF">2015-03-31T09:01:00Z</dcterms:modified>
</cp:coreProperties>
</file>