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3C5D" w:rsidRPr="00C1427D" w:rsidRDefault="00343C5D" w:rsidP="00C1427D">
      <w:pPr>
        <w:pStyle w:val="Default"/>
        <w:jc w:val="center"/>
        <w:rPr>
          <w:lang w:val="it-IT"/>
        </w:rPr>
      </w:pPr>
      <w:r w:rsidRPr="00C1427D">
        <w:rPr>
          <w:b/>
          <w:bCs/>
          <w:lang w:val="it-IT"/>
        </w:rPr>
        <w:t xml:space="preserve">CONSIGLIO REGIONALE DELLA CAMPANIA </w:t>
      </w:r>
    </w:p>
    <w:p w:rsidR="00151CB5" w:rsidRPr="00C1427D" w:rsidRDefault="00151CB5" w:rsidP="00C1427D">
      <w:pPr>
        <w:pStyle w:val="Default"/>
        <w:jc w:val="center"/>
        <w:rPr>
          <w:b/>
          <w:bCs/>
          <w:lang w:val="it-IT"/>
        </w:rPr>
      </w:pPr>
    </w:p>
    <w:p w:rsidR="00343C5D" w:rsidRPr="00C1427D" w:rsidRDefault="007702B5" w:rsidP="00C1427D">
      <w:pPr>
        <w:pStyle w:val="Default"/>
        <w:jc w:val="center"/>
        <w:rPr>
          <w:lang w:val="it-IT"/>
        </w:rPr>
      </w:pPr>
      <w:r w:rsidRPr="00C1427D">
        <w:rPr>
          <w:b/>
          <w:bCs/>
          <w:lang w:val="it-IT"/>
        </w:rPr>
        <w:t xml:space="preserve">SEDUTA N. </w:t>
      </w:r>
      <w:r w:rsidR="003D5481" w:rsidRPr="00C1427D">
        <w:rPr>
          <w:b/>
          <w:bCs/>
          <w:lang w:val="it-IT"/>
        </w:rPr>
        <w:t>14</w:t>
      </w:r>
      <w:r w:rsidR="00915855">
        <w:rPr>
          <w:b/>
          <w:bCs/>
          <w:lang w:val="it-IT"/>
        </w:rPr>
        <w:t>2</w:t>
      </w:r>
      <w:r w:rsidR="007061A9" w:rsidRPr="00C1427D">
        <w:rPr>
          <w:b/>
          <w:bCs/>
          <w:lang w:val="it-IT"/>
        </w:rPr>
        <w:t xml:space="preserve"> DI </w:t>
      </w:r>
      <w:r w:rsidR="00915855">
        <w:rPr>
          <w:b/>
          <w:bCs/>
          <w:lang w:val="it-IT"/>
        </w:rPr>
        <w:t>MERCOLE</w:t>
      </w:r>
      <w:r w:rsidR="00864F77" w:rsidRPr="00C1427D">
        <w:rPr>
          <w:b/>
          <w:bCs/>
          <w:lang w:val="it-IT"/>
        </w:rPr>
        <w:t>D</w:t>
      </w:r>
      <w:r w:rsidR="00E832EF" w:rsidRPr="00C1427D">
        <w:rPr>
          <w:b/>
          <w:bCs/>
          <w:lang w:val="it-IT"/>
        </w:rPr>
        <w:t xml:space="preserve">Ì </w:t>
      </w:r>
      <w:r w:rsidR="00915855">
        <w:rPr>
          <w:b/>
          <w:bCs/>
          <w:lang w:val="it-IT"/>
        </w:rPr>
        <w:t>31</w:t>
      </w:r>
      <w:r w:rsidR="00806354" w:rsidRPr="00C1427D">
        <w:rPr>
          <w:b/>
          <w:bCs/>
          <w:lang w:val="it-IT"/>
        </w:rPr>
        <w:t xml:space="preserve"> </w:t>
      </w:r>
      <w:r w:rsidR="003D5481" w:rsidRPr="00C1427D">
        <w:rPr>
          <w:b/>
          <w:bCs/>
          <w:lang w:val="it-IT"/>
        </w:rPr>
        <w:t>LUGLIO</w:t>
      </w:r>
      <w:r w:rsidR="008B222B" w:rsidRPr="00C1427D">
        <w:rPr>
          <w:b/>
          <w:bCs/>
          <w:lang w:val="it-IT"/>
        </w:rPr>
        <w:t xml:space="preserve"> </w:t>
      </w:r>
      <w:r w:rsidR="00BF0123" w:rsidRPr="00C1427D">
        <w:rPr>
          <w:b/>
          <w:bCs/>
          <w:lang w:val="it-IT"/>
        </w:rPr>
        <w:t>201</w:t>
      </w:r>
      <w:r w:rsidR="00B42F46" w:rsidRPr="00C1427D">
        <w:rPr>
          <w:b/>
          <w:bCs/>
          <w:lang w:val="it-IT"/>
        </w:rPr>
        <w:t>9</w:t>
      </w:r>
    </w:p>
    <w:p w:rsidR="004B6A13" w:rsidRPr="00C1427D" w:rsidRDefault="004B6A13" w:rsidP="00C1427D">
      <w:pPr>
        <w:pStyle w:val="Default"/>
        <w:jc w:val="both"/>
        <w:rPr>
          <w:b/>
          <w:bCs/>
          <w:lang w:val="it-IT"/>
        </w:rPr>
      </w:pPr>
    </w:p>
    <w:p w:rsidR="00151CB5" w:rsidRPr="00C1427D" w:rsidRDefault="00151CB5" w:rsidP="00C1427D">
      <w:pPr>
        <w:pStyle w:val="Default"/>
        <w:jc w:val="both"/>
        <w:rPr>
          <w:b/>
          <w:bCs/>
          <w:lang w:val="it-IT"/>
        </w:rPr>
      </w:pPr>
    </w:p>
    <w:p w:rsidR="00731801" w:rsidRDefault="00731801" w:rsidP="00C1427D">
      <w:pPr>
        <w:pStyle w:val="Default"/>
        <w:jc w:val="both"/>
        <w:rPr>
          <w:bCs/>
          <w:lang w:val="it-IT"/>
        </w:rPr>
      </w:pPr>
      <w:r w:rsidRPr="00C1427D">
        <w:rPr>
          <w:bCs/>
          <w:lang w:val="it-IT"/>
        </w:rPr>
        <w:t xml:space="preserve">Indice </w:t>
      </w:r>
      <w:r w:rsidR="00A677A1" w:rsidRPr="00C1427D">
        <w:rPr>
          <w:bCs/>
          <w:lang w:val="it-IT"/>
        </w:rPr>
        <w:t>de</w:t>
      </w:r>
      <w:r w:rsidR="00915855">
        <w:rPr>
          <w:bCs/>
          <w:lang w:val="it-IT"/>
        </w:rPr>
        <w:t>gli argomenti trattati</w:t>
      </w:r>
      <w:r w:rsidRPr="00C1427D">
        <w:rPr>
          <w:bCs/>
          <w:lang w:val="it-IT"/>
        </w:rPr>
        <w:t>:</w:t>
      </w:r>
    </w:p>
    <w:p w:rsidR="002F2A31" w:rsidRPr="002F2A31" w:rsidRDefault="002F2A31" w:rsidP="002F2A31">
      <w:pPr>
        <w:autoSpaceDE w:val="0"/>
        <w:autoSpaceDN w:val="0"/>
        <w:adjustRightInd w:val="0"/>
        <w:spacing w:after="0" w:line="240" w:lineRule="auto"/>
        <w:rPr>
          <w:rFonts w:ascii="Times New Roman" w:eastAsia="Times New Roman" w:hAnsi="Times New Roman" w:cs="Times New Roman"/>
          <w:color w:val="000000"/>
          <w:sz w:val="24"/>
          <w:szCs w:val="24"/>
        </w:rPr>
      </w:pPr>
    </w:p>
    <w:p w:rsidR="002F2A31" w:rsidRPr="002F2A31" w:rsidRDefault="0057089D" w:rsidP="002F2A31">
      <w:pPr>
        <w:pStyle w:val="Default"/>
        <w:jc w:val="both"/>
        <w:rPr>
          <w:lang w:val="it-IT"/>
        </w:rPr>
      </w:pPr>
      <w:hyperlink w:anchor="_APPROVAZIONE_PROCESSI_VERBALI" w:history="1">
        <w:r w:rsidR="002F2A31" w:rsidRPr="002F2A31">
          <w:rPr>
            <w:rStyle w:val="Collegamentoipertestuale"/>
            <w:rFonts w:cs="Arial"/>
            <w:lang w:val="it-IT"/>
          </w:rPr>
          <w:t>Approvazione processi verbali</w:t>
        </w:r>
      </w:hyperlink>
    </w:p>
    <w:p w:rsidR="002F2A31" w:rsidRPr="007613E8" w:rsidRDefault="002F2A31" w:rsidP="002F2A31">
      <w:pPr>
        <w:pStyle w:val="Default"/>
        <w:jc w:val="both"/>
        <w:rPr>
          <w:lang w:val="it-IT"/>
        </w:rPr>
      </w:pPr>
      <w:r w:rsidRPr="00E7591A">
        <w:rPr>
          <w:rFonts w:eastAsia="Calibri"/>
          <w:lang w:val="it-IT"/>
        </w:rPr>
        <w:t>PRESIDENTE (D’Amelio)</w:t>
      </w:r>
    </w:p>
    <w:p w:rsidR="002F2A31" w:rsidRPr="002F2A31" w:rsidRDefault="002F2A31" w:rsidP="002F2A31">
      <w:pPr>
        <w:autoSpaceDE w:val="0"/>
        <w:autoSpaceDN w:val="0"/>
        <w:adjustRightInd w:val="0"/>
        <w:spacing w:after="0" w:line="240" w:lineRule="auto"/>
        <w:rPr>
          <w:rFonts w:ascii="Arial" w:eastAsia="Times New Roman" w:hAnsi="Arial" w:cs="Arial"/>
          <w:color w:val="000000"/>
          <w:sz w:val="24"/>
          <w:szCs w:val="24"/>
        </w:rPr>
      </w:pPr>
    </w:p>
    <w:p w:rsidR="002F2A31" w:rsidRPr="002F2A31" w:rsidRDefault="0057089D" w:rsidP="002F2A31">
      <w:pPr>
        <w:pStyle w:val="Default"/>
        <w:jc w:val="both"/>
        <w:rPr>
          <w:bCs/>
          <w:lang w:val="it-IT"/>
        </w:rPr>
      </w:pPr>
      <w:hyperlink w:anchor="_COMUNICAZIONI_DEL_PRESIDENTE" w:history="1">
        <w:r w:rsidR="002F2A31" w:rsidRPr="002F2A31">
          <w:rPr>
            <w:rStyle w:val="Collegamentoipertestuale"/>
            <w:rFonts w:cs="Arial"/>
            <w:lang w:val="it-IT"/>
          </w:rPr>
          <w:t>Comunicazioni del Presidente</w:t>
        </w:r>
      </w:hyperlink>
    </w:p>
    <w:p w:rsidR="002F2A31" w:rsidRPr="007613E8" w:rsidRDefault="002F2A31" w:rsidP="002F2A31">
      <w:pPr>
        <w:pStyle w:val="Default"/>
        <w:jc w:val="both"/>
        <w:rPr>
          <w:bCs/>
          <w:lang w:val="it-IT"/>
        </w:rPr>
      </w:pPr>
      <w:r w:rsidRPr="00E7591A">
        <w:rPr>
          <w:rFonts w:eastAsia="Calibri"/>
          <w:lang w:val="it-IT"/>
        </w:rPr>
        <w:t>PRESIDENTE (D’Amelio)</w:t>
      </w:r>
    </w:p>
    <w:p w:rsidR="002F2A31" w:rsidRPr="002F2A31" w:rsidRDefault="002F2A31" w:rsidP="002F2A31">
      <w:pPr>
        <w:autoSpaceDE w:val="0"/>
        <w:autoSpaceDN w:val="0"/>
        <w:adjustRightInd w:val="0"/>
        <w:spacing w:after="0" w:line="240" w:lineRule="auto"/>
        <w:rPr>
          <w:rFonts w:ascii="Arial" w:eastAsia="Times New Roman" w:hAnsi="Arial" w:cs="Arial"/>
          <w:color w:val="000000"/>
          <w:sz w:val="24"/>
          <w:szCs w:val="24"/>
        </w:rPr>
      </w:pPr>
    </w:p>
    <w:p w:rsidR="002F2A31" w:rsidRPr="002F2A31" w:rsidRDefault="0057089D" w:rsidP="002F2A31">
      <w:pPr>
        <w:autoSpaceDE w:val="0"/>
        <w:autoSpaceDN w:val="0"/>
        <w:adjustRightInd w:val="0"/>
        <w:spacing w:after="0" w:line="240" w:lineRule="auto"/>
        <w:rPr>
          <w:rFonts w:ascii="Arial" w:eastAsia="Times New Roman" w:hAnsi="Arial" w:cs="Arial"/>
          <w:color w:val="000000"/>
          <w:sz w:val="24"/>
          <w:szCs w:val="24"/>
        </w:rPr>
      </w:pPr>
      <w:hyperlink w:anchor="_ESAME_DEL_DISEGNO" w:history="1">
        <w:r w:rsidR="002F2A31" w:rsidRPr="002F2A31">
          <w:rPr>
            <w:rStyle w:val="Collegamentoipertestuale"/>
            <w:rFonts w:ascii="Arial" w:eastAsia="Times New Roman" w:hAnsi="Arial" w:cs="Arial"/>
            <w:sz w:val="24"/>
            <w:szCs w:val="24"/>
          </w:rPr>
          <w:t xml:space="preserve">Esame del disegno di legge “Variazione al Bilancio di previsione 2019/2021” - </w:t>
        </w:r>
        <w:r w:rsidR="002F2A31" w:rsidRPr="002F2A31">
          <w:rPr>
            <w:rStyle w:val="Collegamentoipertestuale"/>
            <w:rFonts w:ascii="Arial" w:hAnsi="Arial" w:cs="Arial"/>
            <w:sz w:val="24"/>
            <w:szCs w:val="24"/>
          </w:rPr>
          <w:t>Reg. Gen. 702</w:t>
        </w:r>
      </w:hyperlink>
    </w:p>
    <w:p w:rsidR="002F2A31" w:rsidRPr="002F2A31" w:rsidRDefault="002F2A31" w:rsidP="002F2A31">
      <w:pPr>
        <w:pStyle w:val="Default"/>
        <w:jc w:val="both"/>
        <w:rPr>
          <w:bCs/>
          <w:lang w:val="it-IT"/>
        </w:rPr>
      </w:pPr>
      <w:r w:rsidRPr="002F2A31">
        <w:rPr>
          <w:rFonts w:eastAsia="Calibri"/>
          <w:lang w:val="it-IT"/>
        </w:rPr>
        <w:t>PRESIDENTE (D’Amelio)</w:t>
      </w:r>
    </w:p>
    <w:p w:rsidR="002F2A31" w:rsidRPr="002F2A31" w:rsidRDefault="002F2A31" w:rsidP="002F2A31">
      <w:pPr>
        <w:spacing w:after="0" w:line="240" w:lineRule="auto"/>
      </w:pPr>
      <w:r w:rsidRPr="002F2A31">
        <w:rPr>
          <w:rFonts w:ascii="Arial" w:hAnsi="Arial" w:cs="Arial"/>
          <w:sz w:val="24"/>
          <w:szCs w:val="24"/>
        </w:rPr>
        <w:t>PICARONE (PD)</w:t>
      </w:r>
    </w:p>
    <w:p w:rsidR="002F2A31" w:rsidRPr="002F2A31" w:rsidRDefault="002F2A31" w:rsidP="002F2A31">
      <w:pPr>
        <w:spacing w:after="0" w:line="240" w:lineRule="auto"/>
      </w:pPr>
      <w:r w:rsidRPr="002F2A31">
        <w:rPr>
          <w:rFonts w:ascii="Arial" w:hAnsi="Arial" w:cs="Arial"/>
          <w:sz w:val="24"/>
          <w:szCs w:val="24"/>
        </w:rPr>
        <w:t>MALERBA (Movimento 5 Stelle)</w:t>
      </w:r>
    </w:p>
    <w:p w:rsidR="002F2A31" w:rsidRPr="002F2A31" w:rsidRDefault="002F2A31" w:rsidP="002F2A31">
      <w:pPr>
        <w:spacing w:after="0" w:line="240" w:lineRule="auto"/>
      </w:pPr>
      <w:r w:rsidRPr="002F2A31">
        <w:rPr>
          <w:rFonts w:ascii="Arial" w:eastAsia="Arial" w:hAnsi="Arial" w:cs="Arial"/>
          <w:sz w:val="24"/>
          <w:szCs w:val="24"/>
        </w:rPr>
        <w:t>CIARAMBINO (Movimento 5 Stelle)</w:t>
      </w:r>
    </w:p>
    <w:p w:rsidR="002F2A31" w:rsidRPr="002F2A31" w:rsidRDefault="002F2A31" w:rsidP="002F2A31">
      <w:pPr>
        <w:spacing w:after="0" w:line="240" w:lineRule="auto"/>
      </w:pPr>
      <w:r w:rsidRPr="002F2A31">
        <w:rPr>
          <w:rFonts w:ascii="Arial" w:eastAsia="Times New Roman" w:hAnsi="Arial" w:cs="Arial"/>
          <w:sz w:val="24"/>
          <w:szCs w:val="24"/>
          <w:lang w:eastAsia="it-IT"/>
        </w:rPr>
        <w:t>CAMMARANO (Movimento 5 Stelle)</w:t>
      </w:r>
    </w:p>
    <w:p w:rsidR="002F2A31" w:rsidRPr="002F2A31" w:rsidRDefault="002F2A31" w:rsidP="002F2A31">
      <w:pPr>
        <w:spacing w:after="0" w:line="240" w:lineRule="auto"/>
      </w:pPr>
      <w:r w:rsidRPr="002F2A31">
        <w:rPr>
          <w:rFonts w:ascii="Arial" w:eastAsia="Times New Roman" w:hAnsi="Arial" w:cs="Arial"/>
          <w:sz w:val="24"/>
          <w:szCs w:val="24"/>
          <w:lang w:eastAsia="it-IT"/>
        </w:rPr>
        <w:t>CALDORO, Caldoro Presidente</w:t>
      </w:r>
    </w:p>
    <w:p w:rsidR="002F2A31" w:rsidRPr="002F2A31" w:rsidRDefault="002F2A31" w:rsidP="002F2A31">
      <w:pPr>
        <w:spacing w:after="0" w:line="240" w:lineRule="auto"/>
      </w:pPr>
      <w:r w:rsidRPr="002F2A31">
        <w:rPr>
          <w:rFonts w:ascii="Arial" w:hAnsi="Arial" w:cs="Arial"/>
          <w:sz w:val="24"/>
          <w:szCs w:val="24"/>
        </w:rPr>
        <w:t>CINQUE, Assessore al Bilancio</w:t>
      </w:r>
    </w:p>
    <w:p w:rsidR="002F2A31" w:rsidRPr="002F2A31" w:rsidRDefault="002F2A31" w:rsidP="002F2A31">
      <w:pPr>
        <w:spacing w:after="0" w:line="240" w:lineRule="auto"/>
      </w:pPr>
      <w:r w:rsidRPr="002F2A31">
        <w:rPr>
          <w:rFonts w:ascii="Arial" w:hAnsi="Arial" w:cs="Arial"/>
          <w:sz w:val="24"/>
          <w:szCs w:val="24"/>
        </w:rPr>
        <w:t>MARCIANO (PD)</w:t>
      </w:r>
    </w:p>
    <w:p w:rsidR="002F2A31" w:rsidRPr="002F2A31" w:rsidRDefault="002F2A31" w:rsidP="002F2A31">
      <w:pPr>
        <w:spacing w:after="0" w:line="240" w:lineRule="auto"/>
      </w:pPr>
      <w:r w:rsidRPr="002F2A31">
        <w:rPr>
          <w:rFonts w:ascii="Arial" w:hAnsi="Arial" w:cs="Arial"/>
          <w:sz w:val="24"/>
          <w:szCs w:val="24"/>
        </w:rPr>
        <w:t>CASCONE (De Luca Presidente)</w:t>
      </w:r>
    </w:p>
    <w:p w:rsidR="002F2A31" w:rsidRPr="002F2A31" w:rsidRDefault="002F2A31" w:rsidP="002F2A31">
      <w:pPr>
        <w:spacing w:after="0" w:line="240" w:lineRule="auto"/>
      </w:pPr>
      <w:r w:rsidRPr="002F2A31">
        <w:rPr>
          <w:rFonts w:ascii="Arial" w:hAnsi="Arial" w:cs="Arial"/>
          <w:sz w:val="24"/>
          <w:szCs w:val="24"/>
        </w:rPr>
        <w:t>CESARO (Forza Italia)</w:t>
      </w:r>
    </w:p>
    <w:p w:rsidR="002F2A31" w:rsidRPr="002F2A31" w:rsidRDefault="002F2A31" w:rsidP="002F2A31">
      <w:pPr>
        <w:spacing w:after="0" w:line="240" w:lineRule="auto"/>
      </w:pPr>
      <w:r w:rsidRPr="002F2A31">
        <w:rPr>
          <w:rFonts w:ascii="Arial" w:hAnsi="Arial" w:cs="Arial"/>
          <w:sz w:val="24"/>
          <w:szCs w:val="24"/>
        </w:rPr>
        <w:t>LONGOBARDI (De Luca Presidente)</w:t>
      </w:r>
    </w:p>
    <w:p w:rsidR="002F2A31" w:rsidRPr="002F2A31" w:rsidRDefault="002F2A31" w:rsidP="002F2A31">
      <w:pPr>
        <w:spacing w:after="0" w:line="240" w:lineRule="auto"/>
      </w:pPr>
      <w:r w:rsidRPr="002F2A31">
        <w:rPr>
          <w:rFonts w:ascii="Arial" w:eastAsia="Times New Roman" w:hAnsi="Arial" w:cs="Arial"/>
          <w:sz w:val="24"/>
          <w:szCs w:val="24"/>
          <w:lang w:eastAsia="it-IT"/>
        </w:rPr>
        <w:t>GRAZIANO (PD)</w:t>
      </w:r>
    </w:p>
    <w:p w:rsidR="002F2A31" w:rsidRPr="002F2A31" w:rsidRDefault="002F2A31" w:rsidP="002F2A31">
      <w:pPr>
        <w:spacing w:after="0" w:line="240" w:lineRule="auto"/>
      </w:pPr>
      <w:r w:rsidRPr="002F2A31">
        <w:rPr>
          <w:rFonts w:ascii="Arial" w:hAnsi="Arial" w:cs="Arial"/>
          <w:sz w:val="24"/>
          <w:szCs w:val="24"/>
        </w:rPr>
        <w:t xml:space="preserve">CIRILLO (Movimento 5 Stelle): </w:t>
      </w:r>
    </w:p>
    <w:p w:rsidR="002F2A31" w:rsidRPr="002F2A31" w:rsidRDefault="002F2A31" w:rsidP="002F2A31">
      <w:pPr>
        <w:spacing w:after="0" w:line="240" w:lineRule="auto"/>
      </w:pPr>
      <w:r w:rsidRPr="002F2A31">
        <w:rPr>
          <w:rFonts w:ascii="Arial" w:hAnsi="Arial" w:cs="Arial"/>
          <w:sz w:val="24"/>
          <w:szCs w:val="24"/>
        </w:rPr>
        <w:t>BENEDUCE (Forza Italia)</w:t>
      </w:r>
    </w:p>
    <w:p w:rsidR="002F2A31" w:rsidRPr="002F2A31" w:rsidRDefault="002F2A31" w:rsidP="002F2A31">
      <w:pPr>
        <w:autoSpaceDE w:val="0"/>
        <w:autoSpaceDN w:val="0"/>
        <w:adjustRightInd w:val="0"/>
        <w:spacing w:after="0" w:line="240" w:lineRule="auto"/>
        <w:rPr>
          <w:rFonts w:ascii="Arial" w:eastAsia="Times New Roman" w:hAnsi="Arial" w:cs="Arial"/>
          <w:color w:val="000000"/>
          <w:sz w:val="24"/>
          <w:szCs w:val="24"/>
        </w:rPr>
      </w:pPr>
    </w:p>
    <w:p w:rsidR="002F2A31" w:rsidRPr="002F2A31" w:rsidRDefault="0057089D" w:rsidP="002F2A31">
      <w:pPr>
        <w:pStyle w:val="Default"/>
        <w:jc w:val="both"/>
        <w:rPr>
          <w:lang w:val="it-IT"/>
        </w:rPr>
      </w:pPr>
      <w:hyperlink w:anchor="_VOTAZIONE_FINALE_DEL" w:history="1">
        <w:r w:rsidR="002F2A31" w:rsidRPr="002F2A31">
          <w:rPr>
            <w:rStyle w:val="Collegamentoipertestuale"/>
            <w:rFonts w:cs="Arial"/>
            <w:lang w:val="it-IT"/>
          </w:rPr>
          <w:t>Votazione finale del Regolamento in materia di accesso mediante procedure selettive agli impieghi nella Giunta regionale della Campania e sulle modalità di svolgimento dei concorsi Reg. Gen. 676</w:t>
        </w:r>
      </w:hyperlink>
    </w:p>
    <w:p w:rsidR="002F2A31" w:rsidRPr="007613E8" w:rsidRDefault="002F2A31" w:rsidP="002F2A31">
      <w:pPr>
        <w:pStyle w:val="Default"/>
        <w:jc w:val="both"/>
        <w:rPr>
          <w:lang w:val="it-IT"/>
        </w:rPr>
      </w:pPr>
      <w:r w:rsidRPr="007613E8">
        <w:rPr>
          <w:rFonts w:eastAsia="Calibri"/>
          <w:lang w:val="it-IT"/>
        </w:rPr>
        <w:t>PRESIDENTE (D’Amelio)</w:t>
      </w:r>
    </w:p>
    <w:p w:rsidR="002F2A31" w:rsidRPr="007613E8" w:rsidRDefault="002F2A31" w:rsidP="002F2A31">
      <w:pPr>
        <w:pStyle w:val="Default"/>
        <w:jc w:val="both"/>
        <w:rPr>
          <w:lang w:val="it-IT"/>
        </w:rPr>
      </w:pPr>
      <w:r w:rsidRPr="007613E8">
        <w:rPr>
          <w:lang w:val="it-IT"/>
        </w:rPr>
        <w:t>CIARAMBINO (Movimento 5 Stelle)</w:t>
      </w:r>
    </w:p>
    <w:p w:rsidR="002F2A31" w:rsidRPr="007613E8" w:rsidRDefault="002F2A31" w:rsidP="002F2A31">
      <w:pPr>
        <w:pStyle w:val="Default"/>
        <w:jc w:val="both"/>
        <w:rPr>
          <w:lang w:val="it-IT"/>
        </w:rPr>
      </w:pPr>
      <w:r w:rsidRPr="007613E8">
        <w:rPr>
          <w:lang w:val="it-IT"/>
        </w:rPr>
        <w:t>CALDORO (Caldoro Presidente)</w:t>
      </w:r>
    </w:p>
    <w:p w:rsidR="002F2A31" w:rsidRPr="002F2A31" w:rsidRDefault="002F2A31" w:rsidP="002F2A31">
      <w:pPr>
        <w:autoSpaceDE w:val="0"/>
        <w:autoSpaceDN w:val="0"/>
        <w:adjustRightInd w:val="0"/>
        <w:spacing w:after="0" w:line="240" w:lineRule="auto"/>
        <w:rPr>
          <w:rFonts w:ascii="Arial" w:eastAsia="Times New Roman" w:hAnsi="Arial" w:cs="Arial"/>
          <w:color w:val="000000"/>
          <w:sz w:val="24"/>
          <w:szCs w:val="24"/>
        </w:rPr>
      </w:pPr>
    </w:p>
    <w:p w:rsidR="002F2A31" w:rsidRPr="002F2A31" w:rsidRDefault="0057089D" w:rsidP="002F2A31">
      <w:pPr>
        <w:pStyle w:val="Default"/>
        <w:jc w:val="both"/>
        <w:rPr>
          <w:bCs/>
          <w:lang w:val="it-IT"/>
        </w:rPr>
      </w:pPr>
      <w:hyperlink w:anchor="_ESAME_DEL_REGOLAMENTO" w:history="1">
        <w:r w:rsidR="002F2A31" w:rsidRPr="002F2A31">
          <w:rPr>
            <w:rStyle w:val="Collegamentoipertestuale"/>
            <w:rFonts w:cs="Arial"/>
            <w:lang w:val="it-IT"/>
          </w:rPr>
          <w:t>Esame del Regolamento “Modifiche al regolamento regionale 4 agosto 2011, n. 5 (Regolamento di attuazione per il governo del territorio)” Reg. Gen. 665</w:t>
        </w:r>
      </w:hyperlink>
    </w:p>
    <w:p w:rsidR="007613E8" w:rsidRPr="00E7591A" w:rsidRDefault="007613E8" w:rsidP="007613E8">
      <w:pPr>
        <w:pStyle w:val="Default"/>
        <w:jc w:val="both"/>
        <w:rPr>
          <w:bCs/>
          <w:lang w:val="it-IT"/>
        </w:rPr>
      </w:pPr>
      <w:r w:rsidRPr="00E7591A">
        <w:rPr>
          <w:bCs/>
          <w:lang w:val="it-IT"/>
        </w:rPr>
        <w:t>PRESIDENTE (Casillo T.)</w:t>
      </w:r>
    </w:p>
    <w:p w:rsidR="007613E8" w:rsidRPr="00E7591A" w:rsidRDefault="007613E8" w:rsidP="007613E8">
      <w:pPr>
        <w:pStyle w:val="Default"/>
        <w:jc w:val="both"/>
        <w:rPr>
          <w:bCs/>
          <w:lang w:val="it-IT"/>
        </w:rPr>
      </w:pPr>
      <w:r w:rsidRPr="00E7591A">
        <w:rPr>
          <w:bCs/>
          <w:lang w:val="it-IT"/>
        </w:rPr>
        <w:t>CASCONE (De Luca Presidente)</w:t>
      </w:r>
    </w:p>
    <w:p w:rsidR="007613E8" w:rsidRPr="00E7591A" w:rsidRDefault="007613E8" w:rsidP="007613E8">
      <w:pPr>
        <w:pStyle w:val="Default"/>
        <w:jc w:val="both"/>
        <w:rPr>
          <w:bCs/>
          <w:lang w:val="it-IT"/>
        </w:rPr>
      </w:pPr>
      <w:r w:rsidRPr="00E7591A">
        <w:rPr>
          <w:bCs/>
          <w:lang w:val="it-IT"/>
        </w:rPr>
        <w:t>VIGLIONE (Movimento 5 Stelle)</w:t>
      </w:r>
    </w:p>
    <w:p w:rsidR="007613E8" w:rsidRPr="00E7591A" w:rsidRDefault="007613E8" w:rsidP="007613E8">
      <w:pPr>
        <w:pStyle w:val="Default"/>
        <w:jc w:val="both"/>
        <w:rPr>
          <w:bCs/>
          <w:lang w:val="it-IT"/>
        </w:rPr>
      </w:pPr>
      <w:r w:rsidRPr="00E7591A">
        <w:rPr>
          <w:bCs/>
          <w:lang w:val="it-IT"/>
        </w:rPr>
        <w:t>CESARO (Forza Italia)</w:t>
      </w:r>
    </w:p>
    <w:p w:rsidR="002F2A31" w:rsidRPr="00C1427D" w:rsidRDefault="002F2A31" w:rsidP="00C1427D">
      <w:pPr>
        <w:pStyle w:val="Default"/>
        <w:jc w:val="both"/>
        <w:rPr>
          <w:bCs/>
          <w:lang w:val="it-IT"/>
        </w:rPr>
      </w:pPr>
    </w:p>
    <w:p w:rsidR="00915855" w:rsidRDefault="00915855">
      <w:pPr>
        <w:spacing w:after="0" w:line="240" w:lineRule="auto"/>
        <w:rPr>
          <w:rFonts w:ascii="Arial" w:eastAsia="Times New Roman" w:hAnsi="Arial" w:cs="Arial"/>
          <w:b/>
          <w:color w:val="000000"/>
          <w:sz w:val="24"/>
          <w:szCs w:val="24"/>
        </w:rPr>
      </w:pPr>
      <w:r>
        <w:rPr>
          <w:b/>
        </w:rPr>
        <w:br w:type="page"/>
      </w:r>
    </w:p>
    <w:p w:rsidR="00DC3C4A" w:rsidRPr="002F2A31" w:rsidRDefault="00DC3C4A" w:rsidP="002F2A31">
      <w:pPr>
        <w:pStyle w:val="Default"/>
        <w:jc w:val="center"/>
        <w:rPr>
          <w:b/>
          <w:lang w:val="it-IT"/>
        </w:rPr>
      </w:pPr>
      <w:r w:rsidRPr="002F2A31">
        <w:rPr>
          <w:b/>
          <w:lang w:val="it-IT"/>
        </w:rPr>
        <w:lastRenderedPageBreak/>
        <w:t xml:space="preserve">PRESIDENZA DEL PRESIDENTE </w:t>
      </w:r>
      <w:r w:rsidR="00915855" w:rsidRPr="002F2A31">
        <w:rPr>
          <w:b/>
          <w:lang w:val="it-IT"/>
        </w:rPr>
        <w:t>ROSA D’AMELIO</w:t>
      </w:r>
    </w:p>
    <w:p w:rsidR="001A3BF4" w:rsidRPr="002F2A31" w:rsidRDefault="001A3BF4" w:rsidP="002F2A31">
      <w:pPr>
        <w:pStyle w:val="Default"/>
        <w:jc w:val="center"/>
        <w:rPr>
          <w:b/>
          <w:bCs/>
          <w:lang w:val="it-IT"/>
        </w:rPr>
      </w:pPr>
    </w:p>
    <w:p w:rsidR="00EE3497" w:rsidRPr="002F2A31" w:rsidRDefault="00E832EF" w:rsidP="002F2A31">
      <w:pPr>
        <w:pStyle w:val="Default"/>
        <w:jc w:val="center"/>
        <w:rPr>
          <w:b/>
          <w:bCs/>
          <w:lang w:val="it-IT"/>
        </w:rPr>
      </w:pPr>
      <w:r w:rsidRPr="002F2A31">
        <w:rPr>
          <w:b/>
          <w:bCs/>
          <w:lang w:val="it-IT"/>
        </w:rPr>
        <w:t>La seduta ha inizio alle ore 1</w:t>
      </w:r>
      <w:r w:rsidR="00915855" w:rsidRPr="002F2A31">
        <w:rPr>
          <w:b/>
          <w:bCs/>
          <w:lang w:val="it-IT"/>
        </w:rPr>
        <w:t>2</w:t>
      </w:r>
      <w:r w:rsidR="003A2622" w:rsidRPr="002F2A31">
        <w:rPr>
          <w:b/>
          <w:bCs/>
          <w:lang w:val="it-IT"/>
        </w:rPr>
        <w:t>.</w:t>
      </w:r>
      <w:r w:rsidR="00915855" w:rsidRPr="002F2A31">
        <w:rPr>
          <w:b/>
          <w:bCs/>
          <w:lang w:val="it-IT"/>
        </w:rPr>
        <w:t>40</w:t>
      </w:r>
    </w:p>
    <w:p w:rsidR="00FE6CEF" w:rsidRPr="002F2A31" w:rsidRDefault="00FE6CEF" w:rsidP="002F2A31">
      <w:pPr>
        <w:pStyle w:val="Default"/>
        <w:jc w:val="both"/>
        <w:rPr>
          <w:b/>
          <w:bCs/>
          <w:lang w:val="it-IT"/>
        </w:rPr>
      </w:pPr>
    </w:p>
    <w:p w:rsidR="00D56822" w:rsidRPr="002F2A31" w:rsidRDefault="00DC3C4A" w:rsidP="002F2A31">
      <w:pPr>
        <w:spacing w:after="0" w:line="240" w:lineRule="auto"/>
        <w:jc w:val="both"/>
        <w:rPr>
          <w:rFonts w:ascii="Arial" w:eastAsia="Calibri" w:hAnsi="Arial" w:cs="Arial"/>
          <w:sz w:val="24"/>
          <w:szCs w:val="24"/>
        </w:rPr>
      </w:pPr>
      <w:r w:rsidRPr="002F2A31">
        <w:rPr>
          <w:rFonts w:ascii="Arial" w:eastAsia="Calibri" w:hAnsi="Arial" w:cs="Arial"/>
          <w:b/>
          <w:sz w:val="24"/>
          <w:szCs w:val="24"/>
        </w:rPr>
        <w:t>PRESIDENTE (</w:t>
      </w:r>
      <w:r w:rsidR="00915855" w:rsidRPr="002F2A31">
        <w:rPr>
          <w:rFonts w:ascii="Arial" w:eastAsia="Calibri" w:hAnsi="Arial" w:cs="Arial"/>
          <w:b/>
          <w:sz w:val="24"/>
          <w:szCs w:val="24"/>
        </w:rPr>
        <w:t>D’Amelio</w:t>
      </w:r>
      <w:r w:rsidRPr="002F2A31">
        <w:rPr>
          <w:rFonts w:ascii="Arial" w:eastAsia="Calibri" w:hAnsi="Arial" w:cs="Arial"/>
          <w:b/>
          <w:sz w:val="24"/>
          <w:szCs w:val="24"/>
        </w:rPr>
        <w:t xml:space="preserve">): </w:t>
      </w:r>
      <w:r w:rsidR="00DD14E8" w:rsidRPr="002F2A31">
        <w:rPr>
          <w:rFonts w:ascii="Arial" w:eastAsia="Calibri" w:hAnsi="Arial" w:cs="Arial"/>
          <w:sz w:val="24"/>
          <w:szCs w:val="24"/>
        </w:rPr>
        <w:t>Buongiorno. Dichiaro aperta la Seduta del Consiglio.</w:t>
      </w:r>
    </w:p>
    <w:p w:rsidR="00DD14E8" w:rsidRPr="002F2A31" w:rsidRDefault="00DD14E8" w:rsidP="002F2A31">
      <w:pPr>
        <w:spacing w:after="0" w:line="240" w:lineRule="auto"/>
        <w:jc w:val="both"/>
        <w:rPr>
          <w:rFonts w:ascii="Arial" w:eastAsia="Calibri" w:hAnsi="Arial" w:cs="Arial"/>
          <w:sz w:val="24"/>
          <w:szCs w:val="24"/>
        </w:rPr>
      </w:pPr>
      <w:r w:rsidRPr="002F2A31">
        <w:rPr>
          <w:rFonts w:ascii="Arial" w:eastAsia="Calibri" w:hAnsi="Arial" w:cs="Arial"/>
          <w:sz w:val="24"/>
          <w:szCs w:val="24"/>
        </w:rPr>
        <w:t>Pregherei di accomodarvi perché vorrei un minuto di silenzio prima di iniziare questo Consiglio, perché tutti sappiamo della morte tragica del Vicebrigadiere dei Carabinieri, Mario Cerciello Rega, di Somma Vesuviana che nella notte tra giovedì e venerdì è stato assassinato.</w:t>
      </w:r>
    </w:p>
    <w:p w:rsidR="00DD14E8" w:rsidRPr="002F2A31" w:rsidRDefault="00DD14E8" w:rsidP="002F2A31">
      <w:pPr>
        <w:spacing w:after="0" w:line="240" w:lineRule="auto"/>
        <w:jc w:val="both"/>
        <w:rPr>
          <w:rFonts w:ascii="Arial" w:eastAsia="Calibri" w:hAnsi="Arial" w:cs="Arial"/>
          <w:sz w:val="24"/>
          <w:szCs w:val="24"/>
        </w:rPr>
      </w:pPr>
    </w:p>
    <w:p w:rsidR="00DD14E8" w:rsidRPr="002F2A31" w:rsidRDefault="00DD14E8" w:rsidP="002F2A31">
      <w:pPr>
        <w:spacing w:after="0" w:line="240" w:lineRule="auto"/>
        <w:jc w:val="center"/>
        <w:rPr>
          <w:rFonts w:ascii="Arial" w:eastAsia="Calibri" w:hAnsi="Arial" w:cs="Arial"/>
          <w:i/>
          <w:sz w:val="24"/>
          <w:szCs w:val="24"/>
        </w:rPr>
      </w:pPr>
      <w:r w:rsidRPr="002F2A31">
        <w:rPr>
          <w:rFonts w:ascii="Arial" w:eastAsia="Calibri" w:hAnsi="Arial" w:cs="Arial"/>
          <w:i/>
          <w:sz w:val="24"/>
          <w:szCs w:val="24"/>
        </w:rPr>
        <w:t>(L’Aula, in piedi, osserva un minuto di silenzio)</w:t>
      </w:r>
    </w:p>
    <w:p w:rsidR="00DD14E8" w:rsidRPr="002F2A31" w:rsidRDefault="00DD14E8" w:rsidP="002F2A31">
      <w:pPr>
        <w:spacing w:after="0" w:line="240" w:lineRule="auto"/>
        <w:jc w:val="both"/>
        <w:rPr>
          <w:rFonts w:ascii="Arial" w:eastAsia="Calibri" w:hAnsi="Arial" w:cs="Arial"/>
          <w:sz w:val="24"/>
          <w:szCs w:val="24"/>
        </w:rPr>
      </w:pPr>
    </w:p>
    <w:p w:rsidR="00DD14E8" w:rsidRPr="002F2A31" w:rsidRDefault="00B12C4F" w:rsidP="002F2A31">
      <w:pPr>
        <w:pStyle w:val="Titolo1"/>
        <w:ind w:left="0"/>
        <w:rPr>
          <w:rFonts w:eastAsia="Calibri" w:cs="Arial"/>
          <w:szCs w:val="24"/>
        </w:rPr>
      </w:pPr>
      <w:bookmarkStart w:id="0" w:name="_APPROVAZIONE_PROCESSI_VERBALI"/>
      <w:bookmarkEnd w:id="0"/>
      <w:r w:rsidRPr="002F2A31">
        <w:rPr>
          <w:rFonts w:eastAsia="Calibri" w:cs="Arial"/>
          <w:szCs w:val="24"/>
        </w:rPr>
        <w:t xml:space="preserve">APPROVAZIONE </w:t>
      </w:r>
      <w:r w:rsidR="00DD14E8" w:rsidRPr="002F2A31">
        <w:rPr>
          <w:rFonts w:eastAsia="Calibri" w:cs="Arial"/>
          <w:szCs w:val="24"/>
        </w:rPr>
        <w:t>PROCESSI VERBALI</w:t>
      </w:r>
    </w:p>
    <w:p w:rsidR="00DD14E8" w:rsidRPr="002F2A31" w:rsidRDefault="00DD14E8" w:rsidP="002F2A31">
      <w:pPr>
        <w:spacing w:after="0" w:line="240" w:lineRule="auto"/>
        <w:jc w:val="both"/>
        <w:rPr>
          <w:rFonts w:ascii="Arial" w:eastAsia="Calibri" w:hAnsi="Arial" w:cs="Arial"/>
          <w:b/>
          <w:sz w:val="24"/>
          <w:szCs w:val="24"/>
        </w:rPr>
      </w:pPr>
    </w:p>
    <w:p w:rsidR="00DD14E8" w:rsidRPr="002F2A31" w:rsidRDefault="00DD14E8" w:rsidP="002F2A31">
      <w:pPr>
        <w:spacing w:after="0" w:line="240" w:lineRule="auto"/>
        <w:jc w:val="both"/>
        <w:rPr>
          <w:rFonts w:ascii="Arial" w:eastAsia="Calibri" w:hAnsi="Arial" w:cs="Arial"/>
          <w:sz w:val="24"/>
          <w:szCs w:val="24"/>
        </w:rPr>
      </w:pPr>
      <w:r w:rsidRPr="002F2A31">
        <w:rPr>
          <w:rFonts w:ascii="Arial" w:eastAsia="Calibri" w:hAnsi="Arial" w:cs="Arial"/>
          <w:b/>
          <w:sz w:val="24"/>
          <w:szCs w:val="24"/>
        </w:rPr>
        <w:t xml:space="preserve">PRESIDENTE (D’Amelio): </w:t>
      </w:r>
      <w:r w:rsidRPr="002F2A31">
        <w:rPr>
          <w:rFonts w:ascii="Arial" w:eastAsia="Calibri" w:hAnsi="Arial" w:cs="Arial"/>
          <w:sz w:val="24"/>
          <w:szCs w:val="24"/>
        </w:rPr>
        <w:t>Il primo punto all’ordine del giorno: “Approvazione processi verbali”.</w:t>
      </w:r>
    </w:p>
    <w:p w:rsidR="00DD14E8" w:rsidRPr="002F2A31" w:rsidRDefault="00DD14E8" w:rsidP="002F2A31">
      <w:pPr>
        <w:spacing w:after="0" w:line="240" w:lineRule="auto"/>
        <w:jc w:val="both"/>
        <w:rPr>
          <w:rFonts w:ascii="Arial" w:eastAsia="Calibri" w:hAnsi="Arial" w:cs="Arial"/>
          <w:sz w:val="24"/>
          <w:szCs w:val="24"/>
        </w:rPr>
      </w:pPr>
      <w:r w:rsidRPr="002F2A31">
        <w:rPr>
          <w:rFonts w:ascii="Arial" w:eastAsia="Calibri" w:hAnsi="Arial" w:cs="Arial"/>
          <w:sz w:val="24"/>
          <w:szCs w:val="24"/>
        </w:rPr>
        <w:t>Approvazione del processo verbale n. 139 relativo alla Seduta di Consiglio regionale del 10 luglio 2019.</w:t>
      </w:r>
    </w:p>
    <w:p w:rsidR="00DD14E8" w:rsidRPr="002F2A31" w:rsidRDefault="00DD14E8" w:rsidP="002F2A31">
      <w:pPr>
        <w:spacing w:after="0" w:line="240" w:lineRule="auto"/>
        <w:jc w:val="both"/>
        <w:rPr>
          <w:rFonts w:ascii="Arial" w:eastAsia="Calibri" w:hAnsi="Arial" w:cs="Arial"/>
          <w:sz w:val="24"/>
          <w:szCs w:val="24"/>
        </w:rPr>
      </w:pPr>
      <w:r w:rsidRPr="002F2A31">
        <w:rPr>
          <w:rFonts w:ascii="Arial" w:eastAsia="Calibri" w:hAnsi="Arial" w:cs="Arial"/>
          <w:sz w:val="24"/>
          <w:szCs w:val="24"/>
        </w:rPr>
        <w:t xml:space="preserve">Chi è favorevole? Chi è contrario? Chi si astiene? </w:t>
      </w:r>
    </w:p>
    <w:p w:rsidR="00DD14E8" w:rsidRPr="002F2A31" w:rsidRDefault="00DD14E8" w:rsidP="002F2A31">
      <w:pPr>
        <w:spacing w:after="0" w:line="240" w:lineRule="auto"/>
        <w:jc w:val="both"/>
        <w:rPr>
          <w:rFonts w:ascii="Arial" w:eastAsia="Calibri" w:hAnsi="Arial" w:cs="Arial"/>
          <w:sz w:val="24"/>
          <w:szCs w:val="24"/>
        </w:rPr>
      </w:pPr>
    </w:p>
    <w:p w:rsidR="00DD14E8" w:rsidRPr="002F2A31" w:rsidRDefault="00DD14E8" w:rsidP="002F2A31">
      <w:pPr>
        <w:spacing w:after="0" w:line="240" w:lineRule="auto"/>
        <w:jc w:val="both"/>
        <w:rPr>
          <w:rFonts w:ascii="Arial" w:eastAsia="Calibri" w:hAnsi="Arial" w:cs="Arial"/>
          <w:b/>
          <w:sz w:val="24"/>
          <w:szCs w:val="24"/>
        </w:rPr>
      </w:pPr>
      <w:r w:rsidRPr="002F2A31">
        <w:rPr>
          <w:rFonts w:ascii="Arial" w:eastAsia="Calibri" w:hAnsi="Arial" w:cs="Arial"/>
          <w:b/>
          <w:sz w:val="24"/>
          <w:szCs w:val="24"/>
        </w:rPr>
        <w:t>Il Consiglio approva a maggioranza.</w:t>
      </w:r>
    </w:p>
    <w:p w:rsidR="00DD14E8" w:rsidRPr="002F2A31" w:rsidRDefault="00DD14E8" w:rsidP="002F2A31">
      <w:pPr>
        <w:spacing w:after="0" w:line="240" w:lineRule="auto"/>
        <w:jc w:val="both"/>
        <w:rPr>
          <w:rFonts w:ascii="Arial" w:eastAsia="Calibri" w:hAnsi="Arial" w:cs="Arial"/>
          <w:b/>
          <w:sz w:val="24"/>
          <w:szCs w:val="24"/>
        </w:rPr>
      </w:pPr>
    </w:p>
    <w:p w:rsidR="00DD14E8" w:rsidRPr="002F2A31" w:rsidRDefault="00DD14E8" w:rsidP="002F2A31">
      <w:pPr>
        <w:spacing w:after="0" w:line="240" w:lineRule="auto"/>
        <w:jc w:val="both"/>
        <w:rPr>
          <w:rFonts w:ascii="Arial" w:eastAsia="Calibri" w:hAnsi="Arial" w:cs="Arial"/>
          <w:sz w:val="24"/>
          <w:szCs w:val="24"/>
        </w:rPr>
      </w:pPr>
      <w:r w:rsidRPr="002F2A31">
        <w:rPr>
          <w:rFonts w:ascii="Arial" w:eastAsia="Calibri" w:hAnsi="Arial" w:cs="Arial"/>
          <w:b/>
          <w:sz w:val="24"/>
          <w:szCs w:val="24"/>
        </w:rPr>
        <w:t>PRESIDENTE (D’Amelio):</w:t>
      </w:r>
      <w:r w:rsidRPr="002F2A31">
        <w:rPr>
          <w:rFonts w:ascii="Arial" w:eastAsia="Calibri" w:hAnsi="Arial" w:cs="Arial"/>
          <w:sz w:val="24"/>
          <w:szCs w:val="24"/>
        </w:rPr>
        <w:t xml:space="preserve"> Approvazione processo verbale n. 140 relativo alla Seduta di Consiglio regionale del 12 luglio 2019.</w:t>
      </w:r>
    </w:p>
    <w:p w:rsidR="00DD14E8" w:rsidRPr="002F2A31" w:rsidRDefault="00DD14E8" w:rsidP="002F2A31">
      <w:pPr>
        <w:spacing w:after="0" w:line="240" w:lineRule="auto"/>
        <w:jc w:val="both"/>
        <w:rPr>
          <w:rFonts w:ascii="Arial" w:eastAsia="Calibri" w:hAnsi="Arial" w:cs="Arial"/>
          <w:sz w:val="24"/>
          <w:szCs w:val="24"/>
        </w:rPr>
      </w:pPr>
      <w:r w:rsidRPr="002F2A31">
        <w:rPr>
          <w:rFonts w:ascii="Arial" w:eastAsia="Calibri" w:hAnsi="Arial" w:cs="Arial"/>
          <w:sz w:val="24"/>
          <w:szCs w:val="24"/>
        </w:rPr>
        <w:t xml:space="preserve">Chi è favorevole? Chi è contrario? Chi si astiene? </w:t>
      </w:r>
    </w:p>
    <w:p w:rsidR="00DD14E8" w:rsidRPr="002F2A31" w:rsidRDefault="00DD14E8" w:rsidP="002F2A31">
      <w:pPr>
        <w:spacing w:after="0" w:line="240" w:lineRule="auto"/>
        <w:jc w:val="both"/>
        <w:rPr>
          <w:rFonts w:ascii="Arial" w:eastAsia="Calibri" w:hAnsi="Arial" w:cs="Arial"/>
          <w:sz w:val="24"/>
          <w:szCs w:val="24"/>
        </w:rPr>
      </w:pPr>
    </w:p>
    <w:p w:rsidR="00DD14E8" w:rsidRPr="002F2A31" w:rsidRDefault="00DD14E8" w:rsidP="002F2A31">
      <w:pPr>
        <w:spacing w:after="0" w:line="240" w:lineRule="auto"/>
        <w:jc w:val="both"/>
        <w:rPr>
          <w:rFonts w:ascii="Arial" w:eastAsia="Calibri" w:hAnsi="Arial" w:cs="Arial"/>
          <w:b/>
          <w:sz w:val="24"/>
          <w:szCs w:val="24"/>
        </w:rPr>
      </w:pPr>
      <w:r w:rsidRPr="002F2A31">
        <w:rPr>
          <w:rFonts w:ascii="Arial" w:eastAsia="Calibri" w:hAnsi="Arial" w:cs="Arial"/>
          <w:b/>
          <w:sz w:val="24"/>
          <w:szCs w:val="24"/>
        </w:rPr>
        <w:t>Il Consiglio approva a maggioranza.</w:t>
      </w:r>
    </w:p>
    <w:p w:rsidR="00DD14E8" w:rsidRPr="002F2A31" w:rsidRDefault="00DD14E8" w:rsidP="002F2A31">
      <w:pPr>
        <w:spacing w:after="0" w:line="240" w:lineRule="auto"/>
        <w:jc w:val="both"/>
        <w:rPr>
          <w:rFonts w:ascii="Arial" w:eastAsia="Calibri" w:hAnsi="Arial" w:cs="Arial"/>
          <w:b/>
          <w:sz w:val="24"/>
          <w:szCs w:val="24"/>
        </w:rPr>
      </w:pPr>
    </w:p>
    <w:p w:rsidR="00DD14E8" w:rsidRPr="002F2A31" w:rsidRDefault="00DD14E8" w:rsidP="002F2A31">
      <w:pPr>
        <w:spacing w:after="0" w:line="240" w:lineRule="auto"/>
        <w:jc w:val="both"/>
        <w:rPr>
          <w:rFonts w:ascii="Arial" w:eastAsia="Calibri" w:hAnsi="Arial" w:cs="Arial"/>
          <w:sz w:val="24"/>
          <w:szCs w:val="24"/>
        </w:rPr>
      </w:pPr>
      <w:r w:rsidRPr="002F2A31">
        <w:rPr>
          <w:rFonts w:ascii="Arial" w:eastAsia="Calibri" w:hAnsi="Arial" w:cs="Arial"/>
          <w:b/>
          <w:sz w:val="24"/>
          <w:szCs w:val="24"/>
        </w:rPr>
        <w:t xml:space="preserve">PRESIDENTE (D’Amelio): </w:t>
      </w:r>
      <w:r w:rsidRPr="002F2A31">
        <w:rPr>
          <w:rFonts w:ascii="Arial" w:eastAsia="Calibri" w:hAnsi="Arial" w:cs="Arial"/>
          <w:sz w:val="24"/>
          <w:szCs w:val="24"/>
        </w:rPr>
        <w:t>Approvazione processo verbale n. 141 relativo alla Seduta di Consiglio regionale (</w:t>
      </w:r>
      <w:proofErr w:type="spellStart"/>
      <w:r w:rsidRPr="002F2A31">
        <w:rPr>
          <w:rFonts w:ascii="Arial" w:eastAsia="Calibri" w:hAnsi="Arial" w:cs="Arial"/>
          <w:sz w:val="24"/>
          <w:szCs w:val="24"/>
        </w:rPr>
        <w:t>Question</w:t>
      </w:r>
      <w:proofErr w:type="spellEnd"/>
      <w:r w:rsidRPr="002F2A31">
        <w:rPr>
          <w:rFonts w:ascii="Arial" w:eastAsia="Calibri" w:hAnsi="Arial" w:cs="Arial"/>
          <w:sz w:val="24"/>
          <w:szCs w:val="24"/>
        </w:rPr>
        <w:t xml:space="preserve"> Time) del 26 luglio 2019.</w:t>
      </w:r>
    </w:p>
    <w:p w:rsidR="00DD14E8" w:rsidRPr="002F2A31" w:rsidRDefault="00DD14E8" w:rsidP="002F2A31">
      <w:pPr>
        <w:spacing w:after="0" w:line="240" w:lineRule="auto"/>
        <w:jc w:val="both"/>
        <w:rPr>
          <w:rFonts w:ascii="Arial" w:eastAsia="Calibri" w:hAnsi="Arial" w:cs="Arial"/>
          <w:sz w:val="24"/>
          <w:szCs w:val="24"/>
        </w:rPr>
      </w:pPr>
      <w:r w:rsidRPr="002F2A31">
        <w:rPr>
          <w:rFonts w:ascii="Arial" w:eastAsia="Calibri" w:hAnsi="Arial" w:cs="Arial"/>
          <w:sz w:val="24"/>
          <w:szCs w:val="24"/>
        </w:rPr>
        <w:t xml:space="preserve">Chi è favorevole? Chi è contrario? Chi si astiene? </w:t>
      </w:r>
    </w:p>
    <w:p w:rsidR="00DD14E8" w:rsidRPr="002F2A31" w:rsidRDefault="00DD14E8" w:rsidP="002F2A31">
      <w:pPr>
        <w:spacing w:after="0" w:line="240" w:lineRule="auto"/>
        <w:jc w:val="both"/>
        <w:rPr>
          <w:rFonts w:ascii="Arial" w:eastAsia="Calibri" w:hAnsi="Arial" w:cs="Arial"/>
          <w:sz w:val="24"/>
          <w:szCs w:val="24"/>
        </w:rPr>
      </w:pPr>
    </w:p>
    <w:p w:rsidR="00DD14E8" w:rsidRPr="002F2A31" w:rsidRDefault="00DD14E8" w:rsidP="002F2A31">
      <w:pPr>
        <w:spacing w:after="0" w:line="240" w:lineRule="auto"/>
        <w:jc w:val="both"/>
        <w:rPr>
          <w:rFonts w:ascii="Arial" w:eastAsia="Calibri" w:hAnsi="Arial" w:cs="Arial"/>
          <w:b/>
          <w:sz w:val="24"/>
          <w:szCs w:val="24"/>
        </w:rPr>
      </w:pPr>
      <w:r w:rsidRPr="002F2A31">
        <w:rPr>
          <w:rFonts w:ascii="Arial" w:eastAsia="Calibri" w:hAnsi="Arial" w:cs="Arial"/>
          <w:b/>
          <w:sz w:val="24"/>
          <w:szCs w:val="24"/>
        </w:rPr>
        <w:t>Il Consiglio approva a maggioranza.</w:t>
      </w:r>
    </w:p>
    <w:p w:rsidR="00DD14E8" w:rsidRPr="002F2A31" w:rsidRDefault="00DD14E8" w:rsidP="002F2A31">
      <w:pPr>
        <w:spacing w:after="0" w:line="240" w:lineRule="auto"/>
        <w:jc w:val="both"/>
        <w:rPr>
          <w:rFonts w:ascii="Arial" w:eastAsia="Calibri" w:hAnsi="Arial" w:cs="Arial"/>
          <w:b/>
          <w:sz w:val="24"/>
          <w:szCs w:val="24"/>
        </w:rPr>
      </w:pPr>
    </w:p>
    <w:p w:rsidR="00DD14E8" w:rsidRPr="002F2A31" w:rsidRDefault="00DD14E8" w:rsidP="002F2A31">
      <w:pPr>
        <w:pStyle w:val="Titolo1"/>
        <w:ind w:left="0"/>
        <w:rPr>
          <w:rFonts w:eastAsia="Calibri" w:cs="Arial"/>
          <w:szCs w:val="24"/>
        </w:rPr>
      </w:pPr>
      <w:bookmarkStart w:id="1" w:name="_COMUNICAZIONI_DEL_PRESIDENTE"/>
      <w:bookmarkEnd w:id="1"/>
      <w:r w:rsidRPr="002F2A31">
        <w:rPr>
          <w:rFonts w:eastAsia="Calibri" w:cs="Arial"/>
          <w:szCs w:val="24"/>
        </w:rPr>
        <w:t>COMUNICAZIONI DEL PRESIDENTE</w:t>
      </w:r>
    </w:p>
    <w:p w:rsidR="00DD14E8" w:rsidRPr="002F2A31" w:rsidRDefault="00DD14E8" w:rsidP="002F2A31">
      <w:pPr>
        <w:spacing w:after="0" w:line="240" w:lineRule="auto"/>
        <w:jc w:val="both"/>
        <w:rPr>
          <w:rFonts w:ascii="Arial" w:eastAsia="Calibri" w:hAnsi="Arial" w:cs="Arial"/>
          <w:b/>
          <w:sz w:val="24"/>
          <w:szCs w:val="24"/>
        </w:rPr>
      </w:pPr>
    </w:p>
    <w:p w:rsidR="00DD14E8" w:rsidRPr="002F2A31" w:rsidRDefault="00DD14E8" w:rsidP="002F2A31">
      <w:pPr>
        <w:spacing w:after="0" w:line="240" w:lineRule="auto"/>
        <w:jc w:val="both"/>
        <w:rPr>
          <w:rFonts w:ascii="Arial" w:eastAsia="Calibri" w:hAnsi="Arial" w:cs="Arial"/>
          <w:sz w:val="24"/>
          <w:szCs w:val="24"/>
        </w:rPr>
      </w:pPr>
      <w:r w:rsidRPr="002F2A31">
        <w:rPr>
          <w:rFonts w:ascii="Arial" w:eastAsia="Calibri" w:hAnsi="Arial" w:cs="Arial"/>
          <w:b/>
          <w:sz w:val="24"/>
          <w:szCs w:val="24"/>
        </w:rPr>
        <w:t xml:space="preserve">PRESIDENTE (D’Amelio): </w:t>
      </w:r>
      <w:r w:rsidRPr="002F2A31">
        <w:rPr>
          <w:rFonts w:ascii="Arial" w:eastAsia="Calibri" w:hAnsi="Arial" w:cs="Arial"/>
          <w:sz w:val="24"/>
          <w:szCs w:val="24"/>
        </w:rPr>
        <w:t>Al secondo punto all’ordine del giorno: “Comunicazioni del Presidente”.</w:t>
      </w:r>
    </w:p>
    <w:p w:rsidR="00DD14E8" w:rsidRPr="002F2A31" w:rsidRDefault="00DD14E8" w:rsidP="002F2A31">
      <w:pPr>
        <w:spacing w:after="0" w:line="240" w:lineRule="auto"/>
        <w:jc w:val="both"/>
        <w:rPr>
          <w:rFonts w:ascii="Arial" w:eastAsia="Calibri" w:hAnsi="Arial" w:cs="Arial"/>
          <w:sz w:val="24"/>
          <w:szCs w:val="24"/>
        </w:rPr>
      </w:pPr>
      <w:r w:rsidRPr="002F2A31">
        <w:rPr>
          <w:rFonts w:ascii="Arial" w:eastAsia="Calibri" w:hAnsi="Arial" w:cs="Arial"/>
          <w:sz w:val="24"/>
          <w:szCs w:val="24"/>
        </w:rPr>
        <w:t>Informo che con nota del 24 luglio 2019 il Gruppo consiliare Movimento 5 Stelle ha comunicato la nuova composizione dell’Ufficio di Presidenza del Gruppo medesimo nelle persone della Consigliera Valeria Ciarambino Presidente e Tommaso Malerba Vicepresidente a far data dal 25 luglio 2019.</w:t>
      </w:r>
    </w:p>
    <w:p w:rsidR="00DD14E8" w:rsidRPr="002F2A31" w:rsidRDefault="00DD14E8" w:rsidP="002F2A31">
      <w:pPr>
        <w:spacing w:after="0" w:line="240" w:lineRule="auto"/>
        <w:jc w:val="both"/>
        <w:rPr>
          <w:rFonts w:ascii="Arial" w:eastAsia="Calibri" w:hAnsi="Arial" w:cs="Arial"/>
          <w:sz w:val="24"/>
          <w:szCs w:val="24"/>
        </w:rPr>
      </w:pPr>
      <w:r w:rsidRPr="002F2A31">
        <w:rPr>
          <w:rFonts w:ascii="Arial" w:eastAsia="Calibri" w:hAnsi="Arial" w:cs="Arial"/>
          <w:sz w:val="24"/>
          <w:szCs w:val="24"/>
        </w:rPr>
        <w:t>Comunico che sono stati presentati i seguenti provvedimenti legislativi: disegno di legge “Riconoscimento della legittimità dei debiti fuori bilancio ai sensi dell’articolo 73 del decreto legislativo 23 giugno 2011 n. 118 come modificato dal decreto legislativo 10 agosto 2014 n. 126, DGR giugno 2019 n. 284” Reg. Gen. 696. Ad iniziativa della Giunta regionale, Presidente De Luca e assessore Cinque. Assegnato alla II Commissione Consiliare Permanente per l’esame.</w:t>
      </w:r>
    </w:p>
    <w:p w:rsidR="00DD14E8" w:rsidRPr="002F2A31" w:rsidRDefault="00DD14E8" w:rsidP="002F2A31">
      <w:pPr>
        <w:spacing w:after="0" w:line="240" w:lineRule="auto"/>
        <w:jc w:val="both"/>
        <w:rPr>
          <w:rFonts w:ascii="Arial" w:eastAsia="Calibri" w:hAnsi="Arial" w:cs="Arial"/>
          <w:sz w:val="24"/>
          <w:szCs w:val="24"/>
        </w:rPr>
      </w:pPr>
      <w:r w:rsidRPr="002F2A31">
        <w:rPr>
          <w:rFonts w:ascii="Arial" w:eastAsia="Calibri" w:hAnsi="Arial" w:cs="Arial"/>
          <w:sz w:val="24"/>
          <w:szCs w:val="24"/>
        </w:rPr>
        <w:t>Se non vi sono obiezioni, così resta stabilito.</w:t>
      </w:r>
    </w:p>
    <w:p w:rsidR="00DD14E8" w:rsidRPr="002F2A31" w:rsidRDefault="00DD14E8" w:rsidP="002F2A31">
      <w:pPr>
        <w:spacing w:after="0" w:line="240" w:lineRule="auto"/>
        <w:jc w:val="both"/>
        <w:rPr>
          <w:rFonts w:ascii="Arial" w:eastAsia="Calibri" w:hAnsi="Arial" w:cs="Arial"/>
          <w:sz w:val="24"/>
          <w:szCs w:val="24"/>
        </w:rPr>
      </w:pPr>
    </w:p>
    <w:p w:rsidR="00DD14E8" w:rsidRPr="002F2A31" w:rsidRDefault="00DD14E8" w:rsidP="002F2A31">
      <w:pPr>
        <w:spacing w:after="0" w:line="240" w:lineRule="auto"/>
        <w:jc w:val="both"/>
        <w:rPr>
          <w:rFonts w:ascii="Arial" w:eastAsia="Calibri" w:hAnsi="Arial" w:cs="Arial"/>
          <w:b/>
          <w:sz w:val="24"/>
          <w:szCs w:val="24"/>
        </w:rPr>
      </w:pPr>
      <w:r w:rsidRPr="002F2A31">
        <w:rPr>
          <w:rFonts w:ascii="Arial" w:eastAsia="Calibri" w:hAnsi="Arial" w:cs="Arial"/>
          <w:b/>
          <w:sz w:val="24"/>
          <w:szCs w:val="24"/>
        </w:rPr>
        <w:lastRenderedPageBreak/>
        <w:t>Così resta stabilito.</w:t>
      </w:r>
    </w:p>
    <w:p w:rsidR="00DD14E8" w:rsidRPr="002F2A31" w:rsidRDefault="00DD14E8" w:rsidP="002F2A31">
      <w:pPr>
        <w:spacing w:after="0" w:line="240" w:lineRule="auto"/>
        <w:jc w:val="both"/>
        <w:rPr>
          <w:rFonts w:ascii="Arial" w:eastAsia="Calibri" w:hAnsi="Arial" w:cs="Arial"/>
          <w:sz w:val="24"/>
          <w:szCs w:val="24"/>
        </w:rPr>
      </w:pPr>
    </w:p>
    <w:p w:rsidR="00DD14E8" w:rsidRPr="002F2A31" w:rsidRDefault="00DD14E8" w:rsidP="002F2A31">
      <w:pPr>
        <w:spacing w:after="0" w:line="240" w:lineRule="auto"/>
        <w:jc w:val="both"/>
        <w:rPr>
          <w:rFonts w:ascii="Arial" w:eastAsia="Calibri" w:hAnsi="Arial" w:cs="Arial"/>
          <w:sz w:val="24"/>
          <w:szCs w:val="24"/>
        </w:rPr>
      </w:pPr>
      <w:r w:rsidRPr="002F2A31">
        <w:rPr>
          <w:rFonts w:ascii="Arial" w:eastAsia="Calibri" w:hAnsi="Arial" w:cs="Arial"/>
          <w:sz w:val="24"/>
          <w:szCs w:val="24"/>
        </w:rPr>
        <w:t xml:space="preserve">Disegno di legge “Riconoscimento della legittimità dei </w:t>
      </w:r>
      <w:r w:rsidR="00B12C4F" w:rsidRPr="002F2A31">
        <w:rPr>
          <w:rFonts w:ascii="Arial" w:eastAsia="Calibri" w:hAnsi="Arial" w:cs="Arial"/>
          <w:sz w:val="24"/>
          <w:szCs w:val="24"/>
        </w:rPr>
        <w:t xml:space="preserve">debiti fuori bilancio ai sensi </w:t>
      </w:r>
      <w:r w:rsidRPr="002F2A31">
        <w:rPr>
          <w:rFonts w:ascii="Arial" w:eastAsia="Calibri" w:hAnsi="Arial" w:cs="Arial"/>
          <w:sz w:val="24"/>
          <w:szCs w:val="24"/>
        </w:rPr>
        <w:t>dell’articolo 73 del decreto legislativo 23 giugno 2011 n. 118 come modificato dal decreto legislativo 10 agosto 2</w:t>
      </w:r>
      <w:r w:rsidR="00B12C4F" w:rsidRPr="002F2A31">
        <w:rPr>
          <w:rFonts w:ascii="Arial" w:eastAsia="Calibri" w:hAnsi="Arial" w:cs="Arial"/>
          <w:sz w:val="24"/>
          <w:szCs w:val="24"/>
        </w:rPr>
        <w:t xml:space="preserve">014 n. 126, DGR 24 giugno 2019 </w:t>
      </w:r>
      <w:r w:rsidRPr="002F2A31">
        <w:rPr>
          <w:rFonts w:ascii="Arial" w:eastAsia="Calibri" w:hAnsi="Arial" w:cs="Arial"/>
          <w:sz w:val="24"/>
          <w:szCs w:val="24"/>
        </w:rPr>
        <w:t xml:space="preserve">n. 285”. Ad iniziativa della Giunta regionale, assessore Cinque e Matera. </w:t>
      </w:r>
      <w:r w:rsidR="00B12C4F" w:rsidRPr="002F2A31">
        <w:rPr>
          <w:rFonts w:ascii="Arial" w:eastAsia="Calibri" w:hAnsi="Arial" w:cs="Arial"/>
          <w:sz w:val="24"/>
          <w:szCs w:val="24"/>
        </w:rPr>
        <w:t>Assegnato</w:t>
      </w:r>
      <w:r w:rsidRPr="002F2A31">
        <w:rPr>
          <w:rFonts w:ascii="Arial" w:eastAsia="Calibri" w:hAnsi="Arial" w:cs="Arial"/>
          <w:sz w:val="24"/>
          <w:szCs w:val="24"/>
        </w:rPr>
        <w:t xml:space="preserve"> alla II Commissione Consiliare Permanente per l’esame.</w:t>
      </w:r>
    </w:p>
    <w:p w:rsidR="00DD14E8" w:rsidRPr="002F2A31" w:rsidRDefault="00DD14E8" w:rsidP="002F2A31">
      <w:pPr>
        <w:spacing w:after="0" w:line="240" w:lineRule="auto"/>
        <w:jc w:val="both"/>
        <w:rPr>
          <w:rFonts w:ascii="Arial" w:eastAsia="Calibri" w:hAnsi="Arial" w:cs="Arial"/>
          <w:sz w:val="24"/>
          <w:szCs w:val="24"/>
        </w:rPr>
      </w:pPr>
      <w:r w:rsidRPr="002F2A31">
        <w:rPr>
          <w:rFonts w:ascii="Arial" w:eastAsia="Calibri" w:hAnsi="Arial" w:cs="Arial"/>
          <w:sz w:val="24"/>
          <w:szCs w:val="24"/>
        </w:rPr>
        <w:t>Se non vi sono obiezioni, così resta stabilito.</w:t>
      </w:r>
    </w:p>
    <w:p w:rsidR="00DD14E8" w:rsidRPr="002F2A31" w:rsidRDefault="00DD14E8" w:rsidP="002F2A31">
      <w:pPr>
        <w:spacing w:after="0" w:line="240" w:lineRule="auto"/>
        <w:jc w:val="both"/>
        <w:rPr>
          <w:rFonts w:ascii="Arial" w:eastAsia="Calibri" w:hAnsi="Arial" w:cs="Arial"/>
          <w:sz w:val="24"/>
          <w:szCs w:val="24"/>
        </w:rPr>
      </w:pPr>
    </w:p>
    <w:p w:rsidR="00DD14E8" w:rsidRPr="002F2A31" w:rsidRDefault="00DD14E8" w:rsidP="002F2A31">
      <w:pPr>
        <w:spacing w:after="0" w:line="240" w:lineRule="auto"/>
        <w:jc w:val="both"/>
        <w:rPr>
          <w:rFonts w:ascii="Arial" w:eastAsia="Calibri" w:hAnsi="Arial" w:cs="Arial"/>
          <w:b/>
          <w:sz w:val="24"/>
          <w:szCs w:val="24"/>
        </w:rPr>
      </w:pPr>
      <w:r w:rsidRPr="002F2A31">
        <w:rPr>
          <w:rFonts w:ascii="Arial" w:eastAsia="Calibri" w:hAnsi="Arial" w:cs="Arial"/>
          <w:b/>
          <w:sz w:val="24"/>
          <w:szCs w:val="24"/>
        </w:rPr>
        <w:t>Così resta stabilito.</w:t>
      </w:r>
    </w:p>
    <w:p w:rsidR="00DD14E8" w:rsidRPr="002F2A31" w:rsidRDefault="00DD14E8" w:rsidP="002F2A31">
      <w:pPr>
        <w:spacing w:after="0" w:line="240" w:lineRule="auto"/>
        <w:jc w:val="both"/>
        <w:rPr>
          <w:rFonts w:ascii="Arial" w:eastAsia="Calibri" w:hAnsi="Arial" w:cs="Arial"/>
          <w:sz w:val="24"/>
          <w:szCs w:val="24"/>
        </w:rPr>
      </w:pPr>
    </w:p>
    <w:p w:rsidR="00DD14E8" w:rsidRPr="002F2A31" w:rsidRDefault="00DD14E8" w:rsidP="002F2A31">
      <w:pPr>
        <w:spacing w:after="0" w:line="240" w:lineRule="auto"/>
        <w:jc w:val="both"/>
        <w:rPr>
          <w:rFonts w:ascii="Arial" w:eastAsia="Calibri" w:hAnsi="Arial" w:cs="Arial"/>
          <w:sz w:val="24"/>
          <w:szCs w:val="24"/>
        </w:rPr>
      </w:pPr>
      <w:r w:rsidRPr="002F2A31">
        <w:rPr>
          <w:rFonts w:ascii="Arial" w:eastAsia="Calibri" w:hAnsi="Arial" w:cs="Arial"/>
          <w:sz w:val="24"/>
          <w:szCs w:val="24"/>
        </w:rPr>
        <w:t>Proposta di legge “Disposizioni per la prevenzione e il contrasto del gioco d’azzardo patologico e relativa tutela sanitaria, sociale ed economica delle persone affette e dei loro familiari” Reg. Gen. 698. Ad iniziativa dei Consiglieri Graziano, Ciaramella e Casillo. Assegnata alla V e VI Commissione Consiliare Permanente per l’esame alla II Commissione per il parere.</w:t>
      </w:r>
    </w:p>
    <w:p w:rsidR="00DD14E8" w:rsidRPr="002F2A31" w:rsidRDefault="00DD14E8" w:rsidP="002F2A31">
      <w:pPr>
        <w:spacing w:after="0" w:line="240" w:lineRule="auto"/>
        <w:jc w:val="both"/>
        <w:rPr>
          <w:rFonts w:ascii="Arial" w:eastAsia="Calibri" w:hAnsi="Arial" w:cs="Arial"/>
          <w:sz w:val="24"/>
          <w:szCs w:val="24"/>
        </w:rPr>
      </w:pPr>
      <w:r w:rsidRPr="002F2A31">
        <w:rPr>
          <w:rFonts w:ascii="Arial" w:eastAsia="Calibri" w:hAnsi="Arial" w:cs="Arial"/>
          <w:sz w:val="24"/>
          <w:szCs w:val="24"/>
        </w:rPr>
        <w:t>Se non vi sono obiezioni, così resta stabilito.</w:t>
      </w:r>
    </w:p>
    <w:p w:rsidR="00DD14E8" w:rsidRPr="002F2A31" w:rsidRDefault="00DD14E8" w:rsidP="002F2A31">
      <w:pPr>
        <w:spacing w:after="0" w:line="240" w:lineRule="auto"/>
        <w:jc w:val="both"/>
        <w:rPr>
          <w:rFonts w:ascii="Arial" w:eastAsia="Calibri" w:hAnsi="Arial" w:cs="Arial"/>
          <w:sz w:val="24"/>
          <w:szCs w:val="24"/>
        </w:rPr>
      </w:pPr>
    </w:p>
    <w:p w:rsidR="00DD14E8" w:rsidRPr="002F2A31" w:rsidRDefault="00DD14E8" w:rsidP="002F2A31">
      <w:pPr>
        <w:spacing w:after="0" w:line="240" w:lineRule="auto"/>
        <w:jc w:val="both"/>
        <w:rPr>
          <w:rFonts w:ascii="Arial" w:eastAsia="Calibri" w:hAnsi="Arial" w:cs="Arial"/>
          <w:b/>
          <w:sz w:val="24"/>
          <w:szCs w:val="24"/>
        </w:rPr>
      </w:pPr>
      <w:r w:rsidRPr="002F2A31">
        <w:rPr>
          <w:rFonts w:ascii="Arial" w:eastAsia="Calibri" w:hAnsi="Arial" w:cs="Arial"/>
          <w:b/>
          <w:sz w:val="24"/>
          <w:szCs w:val="24"/>
        </w:rPr>
        <w:t>Così resta stabilito.</w:t>
      </w:r>
    </w:p>
    <w:p w:rsidR="00DD14E8" w:rsidRPr="002F2A31" w:rsidRDefault="00DD14E8" w:rsidP="002F2A31">
      <w:pPr>
        <w:spacing w:after="0" w:line="240" w:lineRule="auto"/>
        <w:jc w:val="both"/>
        <w:rPr>
          <w:rFonts w:ascii="Arial" w:eastAsia="Calibri" w:hAnsi="Arial" w:cs="Arial"/>
          <w:sz w:val="24"/>
          <w:szCs w:val="24"/>
        </w:rPr>
      </w:pPr>
    </w:p>
    <w:p w:rsidR="00DD14E8" w:rsidRPr="002F2A31" w:rsidRDefault="00DD14E8" w:rsidP="002F2A31">
      <w:pPr>
        <w:spacing w:after="0" w:line="240" w:lineRule="auto"/>
        <w:jc w:val="both"/>
        <w:rPr>
          <w:rFonts w:ascii="Arial" w:eastAsia="Calibri" w:hAnsi="Arial" w:cs="Arial"/>
          <w:sz w:val="24"/>
          <w:szCs w:val="24"/>
        </w:rPr>
      </w:pPr>
      <w:r w:rsidRPr="002F2A31">
        <w:rPr>
          <w:rFonts w:ascii="Arial" w:eastAsia="Calibri" w:hAnsi="Arial" w:cs="Arial"/>
          <w:sz w:val="24"/>
          <w:szCs w:val="24"/>
        </w:rPr>
        <w:t xml:space="preserve">Proposta di legge “Misura per la riduzione dell’incidenza della plastica sull’ambiente”. Ad iniziativa del consigliere </w:t>
      </w:r>
      <w:proofErr w:type="spellStart"/>
      <w:r w:rsidRPr="002F2A31">
        <w:rPr>
          <w:rFonts w:ascii="Arial" w:eastAsia="Calibri" w:hAnsi="Arial" w:cs="Arial"/>
          <w:sz w:val="24"/>
          <w:szCs w:val="24"/>
        </w:rPr>
        <w:t>Iannace</w:t>
      </w:r>
      <w:proofErr w:type="spellEnd"/>
      <w:r w:rsidRPr="002F2A31">
        <w:rPr>
          <w:rFonts w:ascii="Arial" w:eastAsia="Calibri" w:hAnsi="Arial" w:cs="Arial"/>
          <w:sz w:val="24"/>
          <w:szCs w:val="24"/>
        </w:rPr>
        <w:t>. Assegnata alla VII Commissione Consiliare per l’esame e alla I e alla II per il parere.</w:t>
      </w:r>
    </w:p>
    <w:p w:rsidR="00A179D2" w:rsidRPr="002F2A31" w:rsidRDefault="00A179D2" w:rsidP="002F2A31">
      <w:pPr>
        <w:spacing w:after="0" w:line="240" w:lineRule="auto"/>
        <w:jc w:val="both"/>
        <w:rPr>
          <w:rFonts w:ascii="Arial" w:eastAsia="Calibri" w:hAnsi="Arial" w:cs="Arial"/>
          <w:sz w:val="24"/>
          <w:szCs w:val="24"/>
        </w:rPr>
      </w:pPr>
      <w:r w:rsidRPr="002F2A31">
        <w:rPr>
          <w:rFonts w:ascii="Arial" w:eastAsia="Calibri" w:hAnsi="Arial" w:cs="Arial"/>
          <w:sz w:val="24"/>
          <w:szCs w:val="24"/>
        </w:rPr>
        <w:t>Se non vi sono obiezioni, così resta stabilito.</w:t>
      </w:r>
    </w:p>
    <w:p w:rsidR="00A179D2" w:rsidRPr="002F2A31" w:rsidRDefault="00A179D2" w:rsidP="002F2A31">
      <w:pPr>
        <w:spacing w:after="0" w:line="240" w:lineRule="auto"/>
        <w:jc w:val="both"/>
        <w:rPr>
          <w:rFonts w:ascii="Arial" w:eastAsia="Calibri" w:hAnsi="Arial" w:cs="Arial"/>
          <w:sz w:val="24"/>
          <w:szCs w:val="24"/>
        </w:rPr>
      </w:pPr>
    </w:p>
    <w:p w:rsidR="00A179D2" w:rsidRPr="002F2A31" w:rsidRDefault="00A179D2" w:rsidP="002F2A31">
      <w:pPr>
        <w:spacing w:after="0" w:line="240" w:lineRule="auto"/>
        <w:jc w:val="both"/>
        <w:rPr>
          <w:rFonts w:ascii="Arial" w:eastAsia="Calibri" w:hAnsi="Arial" w:cs="Arial"/>
          <w:b/>
          <w:sz w:val="24"/>
          <w:szCs w:val="24"/>
        </w:rPr>
      </w:pPr>
      <w:r w:rsidRPr="002F2A31">
        <w:rPr>
          <w:rFonts w:ascii="Arial" w:eastAsia="Calibri" w:hAnsi="Arial" w:cs="Arial"/>
          <w:b/>
          <w:sz w:val="24"/>
          <w:szCs w:val="24"/>
        </w:rPr>
        <w:t>Così resta stabilito.</w:t>
      </w:r>
    </w:p>
    <w:p w:rsidR="00DD14E8" w:rsidRPr="002F2A31" w:rsidRDefault="00DD14E8" w:rsidP="002F2A31">
      <w:pPr>
        <w:spacing w:after="0" w:line="240" w:lineRule="auto"/>
        <w:jc w:val="both"/>
        <w:rPr>
          <w:rFonts w:ascii="Arial" w:eastAsia="Calibri" w:hAnsi="Arial" w:cs="Arial"/>
          <w:sz w:val="24"/>
          <w:szCs w:val="24"/>
        </w:rPr>
      </w:pPr>
    </w:p>
    <w:p w:rsidR="00A179D2" w:rsidRPr="002F2A31" w:rsidRDefault="00A179D2" w:rsidP="002F2A31">
      <w:pPr>
        <w:spacing w:after="0" w:line="240" w:lineRule="auto"/>
        <w:jc w:val="both"/>
        <w:rPr>
          <w:rFonts w:ascii="Arial" w:eastAsia="Calibri" w:hAnsi="Arial" w:cs="Arial"/>
          <w:sz w:val="24"/>
          <w:szCs w:val="24"/>
        </w:rPr>
      </w:pPr>
      <w:r w:rsidRPr="002F2A31">
        <w:rPr>
          <w:rFonts w:ascii="Arial" w:eastAsia="Calibri" w:hAnsi="Arial" w:cs="Arial"/>
          <w:sz w:val="24"/>
          <w:szCs w:val="24"/>
        </w:rPr>
        <w:t>Disegno di legge “Riconoscimento di debito fuori bilancio ai sensi dell’articolo 73 del decreto legislativo 23 giugno 2011 n. 118 come modificato dal decreto legislativo 10 agosto 2014 n. 126, DGR n. 316 del 9 luglio 2019”. Ad iniziativa della Giunta regionale, Presidente De Luca e assessore Cinque. Assegnata alla II Commissione Consiliare Permanente per l’esame.</w:t>
      </w:r>
    </w:p>
    <w:p w:rsidR="00A179D2" w:rsidRPr="002F2A31" w:rsidRDefault="00A179D2" w:rsidP="002F2A31">
      <w:pPr>
        <w:spacing w:after="0" w:line="240" w:lineRule="auto"/>
        <w:jc w:val="both"/>
        <w:rPr>
          <w:rFonts w:ascii="Arial" w:eastAsia="Calibri" w:hAnsi="Arial" w:cs="Arial"/>
          <w:sz w:val="24"/>
          <w:szCs w:val="24"/>
        </w:rPr>
      </w:pPr>
      <w:r w:rsidRPr="002F2A31">
        <w:rPr>
          <w:rFonts w:ascii="Arial" w:eastAsia="Calibri" w:hAnsi="Arial" w:cs="Arial"/>
          <w:sz w:val="24"/>
          <w:szCs w:val="24"/>
        </w:rPr>
        <w:t>Se non vi sono obiezioni, così resta stabilito.</w:t>
      </w:r>
    </w:p>
    <w:p w:rsidR="00A179D2" w:rsidRPr="002F2A31" w:rsidRDefault="00A179D2" w:rsidP="002F2A31">
      <w:pPr>
        <w:spacing w:after="0" w:line="240" w:lineRule="auto"/>
        <w:jc w:val="both"/>
        <w:rPr>
          <w:rFonts w:ascii="Arial" w:eastAsia="Calibri" w:hAnsi="Arial" w:cs="Arial"/>
          <w:sz w:val="24"/>
          <w:szCs w:val="24"/>
        </w:rPr>
      </w:pPr>
    </w:p>
    <w:p w:rsidR="00A179D2" w:rsidRPr="002F2A31" w:rsidRDefault="00A179D2" w:rsidP="002F2A31">
      <w:pPr>
        <w:spacing w:after="0" w:line="240" w:lineRule="auto"/>
        <w:jc w:val="both"/>
        <w:rPr>
          <w:rFonts w:ascii="Arial" w:eastAsia="Calibri" w:hAnsi="Arial" w:cs="Arial"/>
          <w:b/>
          <w:sz w:val="24"/>
          <w:szCs w:val="24"/>
        </w:rPr>
      </w:pPr>
      <w:r w:rsidRPr="002F2A31">
        <w:rPr>
          <w:rFonts w:ascii="Arial" w:eastAsia="Calibri" w:hAnsi="Arial" w:cs="Arial"/>
          <w:b/>
          <w:sz w:val="24"/>
          <w:szCs w:val="24"/>
        </w:rPr>
        <w:t>Così resta stabilito.</w:t>
      </w:r>
    </w:p>
    <w:p w:rsidR="00A179D2" w:rsidRPr="002F2A31" w:rsidRDefault="00A179D2" w:rsidP="002F2A31">
      <w:pPr>
        <w:spacing w:after="0" w:line="240" w:lineRule="auto"/>
        <w:jc w:val="both"/>
        <w:rPr>
          <w:rFonts w:ascii="Arial" w:eastAsia="Calibri" w:hAnsi="Arial" w:cs="Arial"/>
          <w:sz w:val="24"/>
          <w:szCs w:val="24"/>
        </w:rPr>
      </w:pPr>
    </w:p>
    <w:p w:rsidR="00A179D2" w:rsidRPr="002F2A31" w:rsidRDefault="00A179D2" w:rsidP="002F2A31">
      <w:pPr>
        <w:spacing w:after="0" w:line="240" w:lineRule="auto"/>
        <w:jc w:val="both"/>
        <w:rPr>
          <w:rFonts w:ascii="Arial" w:eastAsia="Calibri" w:hAnsi="Arial" w:cs="Arial"/>
          <w:sz w:val="24"/>
          <w:szCs w:val="24"/>
        </w:rPr>
      </w:pPr>
      <w:r w:rsidRPr="002F2A31">
        <w:rPr>
          <w:rFonts w:ascii="Arial" w:eastAsia="Calibri" w:hAnsi="Arial" w:cs="Arial"/>
          <w:sz w:val="24"/>
          <w:szCs w:val="24"/>
        </w:rPr>
        <w:t>Disegno di legge “Rendiconto generale della Regione Campania per l’esercizio finanziario 2018” Reg. Gen. n. 701. Ad iniziativa della Giunta regionale, assessore Cinque. Assegnato al collegio dei revisori dei conti per la relazione.</w:t>
      </w:r>
    </w:p>
    <w:p w:rsidR="00A179D2" w:rsidRPr="002F2A31" w:rsidRDefault="00A179D2" w:rsidP="002F2A31">
      <w:pPr>
        <w:spacing w:after="0" w:line="240" w:lineRule="auto"/>
        <w:jc w:val="both"/>
        <w:rPr>
          <w:rFonts w:ascii="Arial" w:eastAsia="Calibri" w:hAnsi="Arial" w:cs="Arial"/>
          <w:sz w:val="24"/>
          <w:szCs w:val="24"/>
        </w:rPr>
      </w:pPr>
      <w:r w:rsidRPr="002F2A31">
        <w:rPr>
          <w:rFonts w:ascii="Arial" w:eastAsia="Calibri" w:hAnsi="Arial" w:cs="Arial"/>
          <w:sz w:val="24"/>
          <w:szCs w:val="24"/>
        </w:rPr>
        <w:t>Se non vi sono obiezioni, così resta stabilito.</w:t>
      </w:r>
    </w:p>
    <w:p w:rsidR="00A179D2" w:rsidRPr="002F2A31" w:rsidRDefault="00A179D2" w:rsidP="002F2A31">
      <w:pPr>
        <w:spacing w:after="0" w:line="240" w:lineRule="auto"/>
        <w:jc w:val="both"/>
        <w:rPr>
          <w:rFonts w:ascii="Arial" w:eastAsia="Calibri" w:hAnsi="Arial" w:cs="Arial"/>
          <w:sz w:val="24"/>
          <w:szCs w:val="24"/>
        </w:rPr>
      </w:pPr>
    </w:p>
    <w:p w:rsidR="00A179D2" w:rsidRPr="002F2A31" w:rsidRDefault="00A179D2" w:rsidP="002F2A31">
      <w:pPr>
        <w:spacing w:after="0" w:line="240" w:lineRule="auto"/>
        <w:jc w:val="both"/>
        <w:rPr>
          <w:rFonts w:ascii="Arial" w:eastAsia="Calibri" w:hAnsi="Arial" w:cs="Arial"/>
          <w:b/>
          <w:sz w:val="24"/>
          <w:szCs w:val="24"/>
        </w:rPr>
      </w:pPr>
      <w:r w:rsidRPr="002F2A31">
        <w:rPr>
          <w:rFonts w:ascii="Arial" w:eastAsia="Calibri" w:hAnsi="Arial" w:cs="Arial"/>
          <w:b/>
          <w:sz w:val="24"/>
          <w:szCs w:val="24"/>
        </w:rPr>
        <w:t>Così resta stabilito.</w:t>
      </w:r>
    </w:p>
    <w:p w:rsidR="00A179D2" w:rsidRPr="002F2A31" w:rsidRDefault="00A179D2" w:rsidP="002F2A31">
      <w:pPr>
        <w:spacing w:after="0" w:line="240" w:lineRule="auto"/>
        <w:jc w:val="both"/>
        <w:rPr>
          <w:rFonts w:ascii="Arial" w:eastAsia="Calibri" w:hAnsi="Arial" w:cs="Arial"/>
          <w:sz w:val="24"/>
          <w:szCs w:val="24"/>
        </w:rPr>
      </w:pPr>
    </w:p>
    <w:p w:rsidR="00A179D2" w:rsidRPr="002F2A31" w:rsidRDefault="00A179D2" w:rsidP="002F2A31">
      <w:pPr>
        <w:spacing w:after="0" w:line="240" w:lineRule="auto"/>
        <w:jc w:val="both"/>
        <w:rPr>
          <w:rFonts w:ascii="Arial" w:eastAsia="Calibri" w:hAnsi="Arial" w:cs="Arial"/>
          <w:sz w:val="24"/>
          <w:szCs w:val="24"/>
        </w:rPr>
      </w:pPr>
      <w:r w:rsidRPr="002F2A31">
        <w:rPr>
          <w:rFonts w:ascii="Arial" w:eastAsia="Calibri" w:hAnsi="Arial" w:cs="Arial"/>
          <w:sz w:val="24"/>
          <w:szCs w:val="24"/>
        </w:rPr>
        <w:t>Disegno di legge “Variazione al Bilancio di previsione 2019-2021 DGR n. 337 del 18 luglio 2019” Reg. Gen. 702. Ad iniziativa della Giunta regionale, assessore Cinque. Assegnato al collegio dei revisori dei conti per la relazione. Assegnato alla II Commissione Consiliare Permanente per l’esame e alla I, III, IV, V, VI, VII e VIII per il parere.</w:t>
      </w:r>
    </w:p>
    <w:p w:rsidR="00A179D2" w:rsidRPr="002F2A31" w:rsidRDefault="00A179D2" w:rsidP="002F2A31">
      <w:pPr>
        <w:spacing w:after="0" w:line="240" w:lineRule="auto"/>
        <w:jc w:val="both"/>
        <w:rPr>
          <w:rFonts w:ascii="Arial" w:eastAsia="Calibri" w:hAnsi="Arial" w:cs="Arial"/>
          <w:sz w:val="24"/>
          <w:szCs w:val="24"/>
        </w:rPr>
      </w:pPr>
      <w:r w:rsidRPr="002F2A31">
        <w:rPr>
          <w:rFonts w:ascii="Arial" w:eastAsia="Calibri" w:hAnsi="Arial" w:cs="Arial"/>
          <w:sz w:val="24"/>
          <w:szCs w:val="24"/>
        </w:rPr>
        <w:t>Se non vi sono obiezioni, così resta stabilito.</w:t>
      </w:r>
    </w:p>
    <w:p w:rsidR="00A179D2" w:rsidRPr="002F2A31" w:rsidRDefault="00A179D2" w:rsidP="002F2A31">
      <w:pPr>
        <w:spacing w:after="0" w:line="240" w:lineRule="auto"/>
        <w:jc w:val="both"/>
        <w:rPr>
          <w:rFonts w:ascii="Arial" w:eastAsia="Calibri" w:hAnsi="Arial" w:cs="Arial"/>
          <w:sz w:val="24"/>
          <w:szCs w:val="24"/>
        </w:rPr>
      </w:pPr>
    </w:p>
    <w:p w:rsidR="00A179D2" w:rsidRPr="002F2A31" w:rsidRDefault="00A179D2" w:rsidP="002F2A31">
      <w:pPr>
        <w:spacing w:after="0" w:line="240" w:lineRule="auto"/>
        <w:jc w:val="both"/>
        <w:rPr>
          <w:rFonts w:ascii="Arial" w:eastAsia="Calibri" w:hAnsi="Arial" w:cs="Arial"/>
          <w:b/>
          <w:sz w:val="24"/>
          <w:szCs w:val="24"/>
        </w:rPr>
      </w:pPr>
      <w:r w:rsidRPr="002F2A31">
        <w:rPr>
          <w:rFonts w:ascii="Arial" w:eastAsia="Calibri" w:hAnsi="Arial" w:cs="Arial"/>
          <w:b/>
          <w:sz w:val="24"/>
          <w:szCs w:val="24"/>
        </w:rPr>
        <w:t>Così resta stabilito.</w:t>
      </w:r>
    </w:p>
    <w:p w:rsidR="00A179D2" w:rsidRPr="002F2A31" w:rsidRDefault="00A179D2" w:rsidP="002F2A31">
      <w:pPr>
        <w:spacing w:after="0" w:line="240" w:lineRule="auto"/>
        <w:jc w:val="both"/>
        <w:rPr>
          <w:rFonts w:ascii="Arial" w:eastAsia="Calibri" w:hAnsi="Arial" w:cs="Arial"/>
          <w:sz w:val="24"/>
          <w:szCs w:val="24"/>
        </w:rPr>
      </w:pPr>
    </w:p>
    <w:p w:rsidR="00A179D2" w:rsidRPr="002F2A31" w:rsidRDefault="00A179D2" w:rsidP="002F2A31">
      <w:pPr>
        <w:spacing w:after="0" w:line="240" w:lineRule="auto"/>
        <w:jc w:val="both"/>
        <w:rPr>
          <w:rFonts w:ascii="Arial" w:eastAsia="Calibri" w:hAnsi="Arial" w:cs="Arial"/>
          <w:sz w:val="24"/>
          <w:szCs w:val="24"/>
        </w:rPr>
      </w:pPr>
      <w:r w:rsidRPr="002F2A31">
        <w:rPr>
          <w:rFonts w:ascii="Arial" w:eastAsia="Calibri" w:hAnsi="Arial" w:cs="Arial"/>
          <w:sz w:val="24"/>
          <w:szCs w:val="24"/>
        </w:rPr>
        <w:t xml:space="preserve">Proposta di legge “Legge di riordino dell’agenzia regionale per la protezione ambientale della Campania </w:t>
      </w:r>
      <w:proofErr w:type="spellStart"/>
      <w:r w:rsidRPr="002F2A31">
        <w:rPr>
          <w:rFonts w:ascii="Arial" w:eastAsia="Calibri" w:hAnsi="Arial" w:cs="Arial"/>
          <w:sz w:val="24"/>
          <w:szCs w:val="24"/>
        </w:rPr>
        <w:t>Arpac</w:t>
      </w:r>
      <w:proofErr w:type="spellEnd"/>
      <w:r w:rsidRPr="002F2A31">
        <w:rPr>
          <w:rFonts w:ascii="Arial" w:eastAsia="Calibri" w:hAnsi="Arial" w:cs="Arial"/>
          <w:sz w:val="24"/>
          <w:szCs w:val="24"/>
        </w:rPr>
        <w:t>” Reg. Gen. 703. Ad iniziativa dei consiglieri Amato e Oliviero. Assegnata alla VII Commissione Consiliare Permanente per l’esame e alla II per il parere.</w:t>
      </w:r>
    </w:p>
    <w:p w:rsidR="00A179D2" w:rsidRPr="002F2A31" w:rsidRDefault="00A179D2" w:rsidP="002F2A31">
      <w:pPr>
        <w:spacing w:after="0" w:line="240" w:lineRule="auto"/>
        <w:jc w:val="both"/>
        <w:rPr>
          <w:rFonts w:ascii="Arial" w:eastAsia="Calibri" w:hAnsi="Arial" w:cs="Arial"/>
          <w:sz w:val="24"/>
          <w:szCs w:val="24"/>
        </w:rPr>
      </w:pPr>
      <w:r w:rsidRPr="002F2A31">
        <w:rPr>
          <w:rFonts w:ascii="Arial" w:eastAsia="Calibri" w:hAnsi="Arial" w:cs="Arial"/>
          <w:sz w:val="24"/>
          <w:szCs w:val="24"/>
        </w:rPr>
        <w:t>Se non vi sono obiezioni, così resta stabilito.</w:t>
      </w:r>
    </w:p>
    <w:p w:rsidR="00A179D2" w:rsidRPr="002F2A31" w:rsidRDefault="00A179D2" w:rsidP="002F2A31">
      <w:pPr>
        <w:spacing w:after="0" w:line="240" w:lineRule="auto"/>
        <w:jc w:val="both"/>
        <w:rPr>
          <w:rFonts w:ascii="Arial" w:eastAsia="Calibri" w:hAnsi="Arial" w:cs="Arial"/>
          <w:sz w:val="24"/>
          <w:szCs w:val="24"/>
        </w:rPr>
      </w:pPr>
    </w:p>
    <w:p w:rsidR="00A179D2" w:rsidRPr="002F2A31" w:rsidRDefault="00A179D2" w:rsidP="002F2A31">
      <w:pPr>
        <w:spacing w:after="0" w:line="240" w:lineRule="auto"/>
        <w:jc w:val="both"/>
        <w:rPr>
          <w:rFonts w:ascii="Arial" w:eastAsia="Calibri" w:hAnsi="Arial" w:cs="Arial"/>
          <w:b/>
          <w:sz w:val="24"/>
          <w:szCs w:val="24"/>
        </w:rPr>
      </w:pPr>
      <w:r w:rsidRPr="002F2A31">
        <w:rPr>
          <w:rFonts w:ascii="Arial" w:eastAsia="Calibri" w:hAnsi="Arial" w:cs="Arial"/>
          <w:b/>
          <w:sz w:val="24"/>
          <w:szCs w:val="24"/>
        </w:rPr>
        <w:t>Così resta stabilito.</w:t>
      </w:r>
    </w:p>
    <w:p w:rsidR="00A179D2" w:rsidRPr="002F2A31" w:rsidRDefault="00A179D2" w:rsidP="002F2A31">
      <w:pPr>
        <w:spacing w:after="0" w:line="240" w:lineRule="auto"/>
        <w:jc w:val="both"/>
        <w:rPr>
          <w:rFonts w:ascii="Arial" w:eastAsia="Calibri" w:hAnsi="Arial" w:cs="Arial"/>
          <w:sz w:val="24"/>
          <w:szCs w:val="24"/>
        </w:rPr>
      </w:pPr>
    </w:p>
    <w:p w:rsidR="00A179D2" w:rsidRPr="002F2A31" w:rsidRDefault="00A179D2" w:rsidP="002F2A31">
      <w:pPr>
        <w:spacing w:after="0" w:line="240" w:lineRule="auto"/>
        <w:jc w:val="both"/>
        <w:rPr>
          <w:rFonts w:ascii="Arial" w:eastAsia="Calibri" w:hAnsi="Arial" w:cs="Arial"/>
          <w:sz w:val="24"/>
          <w:szCs w:val="24"/>
        </w:rPr>
      </w:pPr>
      <w:r w:rsidRPr="002F2A31">
        <w:rPr>
          <w:rFonts w:ascii="Arial" w:eastAsia="Calibri" w:hAnsi="Arial" w:cs="Arial"/>
          <w:sz w:val="24"/>
          <w:szCs w:val="24"/>
        </w:rPr>
        <w:t xml:space="preserve">Disegno di legge “Riconoscimento della legittimità dei debiti fuori bilancio ai sensi dell’articolo 73 del decreto legislativo 23 giugno 2011 n. 118 come modificato dal decreto legislativo 10 agosto 2014 n. 126, DGR n. 344 del 23 luglio 2019” Reg. Gen. 704. Ad iniziativa della </w:t>
      </w:r>
      <w:r w:rsidR="00B12C4F" w:rsidRPr="002F2A31">
        <w:rPr>
          <w:rFonts w:ascii="Arial" w:eastAsia="Calibri" w:hAnsi="Arial" w:cs="Arial"/>
          <w:sz w:val="24"/>
          <w:szCs w:val="24"/>
        </w:rPr>
        <w:t>Giunta</w:t>
      </w:r>
      <w:r w:rsidRPr="002F2A31">
        <w:rPr>
          <w:rFonts w:ascii="Arial" w:eastAsia="Calibri" w:hAnsi="Arial" w:cs="Arial"/>
          <w:sz w:val="24"/>
          <w:szCs w:val="24"/>
        </w:rPr>
        <w:t xml:space="preserve"> regionale, vicepresidente Bonavitacola e assessore Cinque. Assegnato alla II Commissione Consiliare Permanente per l’esame.</w:t>
      </w:r>
    </w:p>
    <w:p w:rsidR="00A179D2" w:rsidRPr="002F2A31" w:rsidRDefault="00A179D2" w:rsidP="002F2A31">
      <w:pPr>
        <w:spacing w:after="0" w:line="240" w:lineRule="auto"/>
        <w:jc w:val="both"/>
        <w:rPr>
          <w:rFonts w:ascii="Arial" w:eastAsia="Calibri" w:hAnsi="Arial" w:cs="Arial"/>
          <w:sz w:val="24"/>
          <w:szCs w:val="24"/>
        </w:rPr>
      </w:pPr>
      <w:r w:rsidRPr="002F2A31">
        <w:rPr>
          <w:rFonts w:ascii="Arial" w:eastAsia="Calibri" w:hAnsi="Arial" w:cs="Arial"/>
          <w:sz w:val="24"/>
          <w:szCs w:val="24"/>
        </w:rPr>
        <w:t>Se non vi sono obiezioni, così resta stabilito.</w:t>
      </w:r>
    </w:p>
    <w:p w:rsidR="00A179D2" w:rsidRPr="002F2A31" w:rsidRDefault="00A179D2" w:rsidP="002F2A31">
      <w:pPr>
        <w:spacing w:after="0" w:line="240" w:lineRule="auto"/>
        <w:jc w:val="both"/>
        <w:rPr>
          <w:rFonts w:ascii="Arial" w:eastAsia="Calibri" w:hAnsi="Arial" w:cs="Arial"/>
          <w:sz w:val="24"/>
          <w:szCs w:val="24"/>
        </w:rPr>
      </w:pPr>
    </w:p>
    <w:p w:rsidR="00A179D2" w:rsidRPr="002F2A31" w:rsidRDefault="00A179D2" w:rsidP="002F2A31">
      <w:pPr>
        <w:spacing w:after="0" w:line="240" w:lineRule="auto"/>
        <w:jc w:val="both"/>
        <w:rPr>
          <w:rFonts w:ascii="Arial" w:eastAsia="Calibri" w:hAnsi="Arial" w:cs="Arial"/>
          <w:b/>
          <w:sz w:val="24"/>
          <w:szCs w:val="24"/>
        </w:rPr>
      </w:pPr>
      <w:r w:rsidRPr="002F2A31">
        <w:rPr>
          <w:rFonts w:ascii="Arial" w:eastAsia="Calibri" w:hAnsi="Arial" w:cs="Arial"/>
          <w:b/>
          <w:sz w:val="24"/>
          <w:szCs w:val="24"/>
        </w:rPr>
        <w:t>Così resta stabilito.</w:t>
      </w:r>
    </w:p>
    <w:p w:rsidR="00A179D2" w:rsidRPr="002F2A31" w:rsidRDefault="00A179D2" w:rsidP="002F2A31">
      <w:pPr>
        <w:spacing w:after="0" w:line="240" w:lineRule="auto"/>
        <w:jc w:val="both"/>
        <w:rPr>
          <w:rFonts w:ascii="Arial" w:eastAsia="Calibri" w:hAnsi="Arial" w:cs="Arial"/>
          <w:sz w:val="24"/>
          <w:szCs w:val="24"/>
        </w:rPr>
      </w:pPr>
    </w:p>
    <w:p w:rsidR="00A179D2" w:rsidRPr="002F2A31" w:rsidRDefault="00A179D2" w:rsidP="002F2A31">
      <w:pPr>
        <w:spacing w:after="0" w:line="240" w:lineRule="auto"/>
        <w:jc w:val="both"/>
        <w:rPr>
          <w:rFonts w:ascii="Arial" w:eastAsia="Calibri" w:hAnsi="Arial" w:cs="Arial"/>
          <w:sz w:val="24"/>
          <w:szCs w:val="24"/>
        </w:rPr>
      </w:pPr>
      <w:r w:rsidRPr="002F2A31">
        <w:rPr>
          <w:rFonts w:ascii="Arial" w:eastAsia="Calibri" w:hAnsi="Arial" w:cs="Arial"/>
          <w:sz w:val="24"/>
          <w:szCs w:val="24"/>
        </w:rPr>
        <w:t>Disegno di legge “Norme per l’efficientamento del sistema ambientale per il rilancio delle attività produttive per la semplificazione normativa”. Ad iniziativa della Giunta regionale, Presidente De Luca e del Vicepresidente Bonavitacola. Assegnata alla III Commissione Permanente per l’esame e alla II e VII per il parere.</w:t>
      </w:r>
    </w:p>
    <w:p w:rsidR="00A179D2" w:rsidRPr="002F2A31" w:rsidRDefault="00A179D2" w:rsidP="002F2A31">
      <w:pPr>
        <w:spacing w:after="0" w:line="240" w:lineRule="auto"/>
        <w:jc w:val="both"/>
        <w:rPr>
          <w:rFonts w:ascii="Arial" w:eastAsia="Calibri" w:hAnsi="Arial" w:cs="Arial"/>
          <w:sz w:val="24"/>
          <w:szCs w:val="24"/>
        </w:rPr>
      </w:pPr>
      <w:r w:rsidRPr="002F2A31">
        <w:rPr>
          <w:rFonts w:ascii="Arial" w:eastAsia="Calibri" w:hAnsi="Arial" w:cs="Arial"/>
          <w:sz w:val="24"/>
          <w:szCs w:val="24"/>
        </w:rPr>
        <w:t>Se non vi sono obiezioni, così resta stabilito.</w:t>
      </w:r>
    </w:p>
    <w:p w:rsidR="00A179D2" w:rsidRPr="002F2A31" w:rsidRDefault="00A179D2" w:rsidP="002F2A31">
      <w:pPr>
        <w:spacing w:after="0" w:line="240" w:lineRule="auto"/>
        <w:jc w:val="both"/>
        <w:rPr>
          <w:rFonts w:ascii="Arial" w:eastAsia="Calibri" w:hAnsi="Arial" w:cs="Arial"/>
          <w:sz w:val="24"/>
          <w:szCs w:val="24"/>
        </w:rPr>
      </w:pPr>
    </w:p>
    <w:p w:rsidR="00A179D2" w:rsidRPr="002F2A31" w:rsidRDefault="00A179D2" w:rsidP="002F2A31">
      <w:pPr>
        <w:spacing w:after="0" w:line="240" w:lineRule="auto"/>
        <w:jc w:val="both"/>
        <w:rPr>
          <w:rFonts w:ascii="Arial" w:eastAsia="Calibri" w:hAnsi="Arial" w:cs="Arial"/>
          <w:b/>
          <w:sz w:val="24"/>
          <w:szCs w:val="24"/>
        </w:rPr>
      </w:pPr>
      <w:r w:rsidRPr="002F2A31">
        <w:rPr>
          <w:rFonts w:ascii="Arial" w:eastAsia="Calibri" w:hAnsi="Arial" w:cs="Arial"/>
          <w:b/>
          <w:sz w:val="24"/>
          <w:szCs w:val="24"/>
        </w:rPr>
        <w:t>Così resta stabilito.</w:t>
      </w:r>
    </w:p>
    <w:p w:rsidR="00A179D2" w:rsidRPr="002F2A31" w:rsidRDefault="00A179D2" w:rsidP="002F2A31">
      <w:pPr>
        <w:spacing w:after="0" w:line="240" w:lineRule="auto"/>
        <w:jc w:val="both"/>
        <w:rPr>
          <w:rFonts w:ascii="Arial" w:eastAsia="Calibri" w:hAnsi="Arial" w:cs="Arial"/>
          <w:sz w:val="24"/>
          <w:szCs w:val="24"/>
        </w:rPr>
      </w:pPr>
    </w:p>
    <w:p w:rsidR="00A179D2" w:rsidRPr="002F2A31" w:rsidRDefault="00A179D2" w:rsidP="002F2A31">
      <w:pPr>
        <w:spacing w:after="0" w:line="240" w:lineRule="auto"/>
        <w:jc w:val="both"/>
        <w:rPr>
          <w:rFonts w:ascii="Arial" w:eastAsia="Calibri" w:hAnsi="Arial" w:cs="Arial"/>
          <w:sz w:val="24"/>
          <w:szCs w:val="24"/>
        </w:rPr>
      </w:pPr>
      <w:r w:rsidRPr="002F2A31">
        <w:rPr>
          <w:rFonts w:ascii="Arial" w:eastAsia="Calibri" w:hAnsi="Arial" w:cs="Arial"/>
          <w:sz w:val="24"/>
          <w:szCs w:val="24"/>
        </w:rPr>
        <w:t xml:space="preserve">Vi è una comunicazione del Presidente della Giunta. Comunico che il dottor Franco Roberti, in seguito alla sua elezione al Parlamento europeo, ha rassegnato le dimissioni da Assessore regionale. </w:t>
      </w:r>
      <w:proofErr w:type="gramStart"/>
      <w:r w:rsidRPr="002F2A31">
        <w:rPr>
          <w:rFonts w:ascii="Arial" w:eastAsia="Calibri" w:hAnsi="Arial" w:cs="Arial"/>
          <w:sz w:val="24"/>
          <w:szCs w:val="24"/>
        </w:rPr>
        <w:t>Pertanto</w:t>
      </w:r>
      <w:proofErr w:type="gramEnd"/>
      <w:r w:rsidRPr="002F2A31">
        <w:rPr>
          <w:rFonts w:ascii="Arial" w:eastAsia="Calibri" w:hAnsi="Arial" w:cs="Arial"/>
          <w:sz w:val="24"/>
          <w:szCs w:val="24"/>
        </w:rPr>
        <w:t xml:space="preserve"> il dottor Roberti non è un membro della Giunta regionale della Campania.</w:t>
      </w:r>
    </w:p>
    <w:p w:rsidR="00A179D2" w:rsidRPr="002F2A31" w:rsidRDefault="00A179D2" w:rsidP="002F2A31">
      <w:pPr>
        <w:spacing w:after="0" w:line="240" w:lineRule="auto"/>
        <w:jc w:val="both"/>
        <w:rPr>
          <w:rFonts w:ascii="Arial" w:eastAsia="Calibri" w:hAnsi="Arial" w:cs="Arial"/>
          <w:sz w:val="24"/>
          <w:szCs w:val="24"/>
        </w:rPr>
      </w:pPr>
      <w:r w:rsidRPr="002F2A31">
        <w:rPr>
          <w:rFonts w:ascii="Arial" w:eastAsia="Calibri" w:hAnsi="Arial" w:cs="Arial"/>
          <w:sz w:val="24"/>
          <w:szCs w:val="24"/>
        </w:rPr>
        <w:t>La parola alla consigliera Ciarambino, che interviene sull’ordine dei lavori, prego.</w:t>
      </w:r>
    </w:p>
    <w:p w:rsidR="00A179D2" w:rsidRPr="002F2A31" w:rsidRDefault="00A179D2" w:rsidP="002F2A31">
      <w:pPr>
        <w:spacing w:after="0" w:line="240" w:lineRule="auto"/>
        <w:jc w:val="both"/>
        <w:rPr>
          <w:rFonts w:ascii="Arial" w:eastAsia="Calibri" w:hAnsi="Arial" w:cs="Arial"/>
          <w:sz w:val="24"/>
          <w:szCs w:val="24"/>
        </w:rPr>
      </w:pPr>
    </w:p>
    <w:p w:rsidR="00A179D2" w:rsidRPr="002F2A31" w:rsidRDefault="00A179D2" w:rsidP="002F2A31">
      <w:pPr>
        <w:spacing w:after="0" w:line="240" w:lineRule="auto"/>
        <w:jc w:val="both"/>
        <w:rPr>
          <w:rFonts w:ascii="Arial" w:eastAsia="Calibri" w:hAnsi="Arial" w:cs="Arial"/>
          <w:sz w:val="24"/>
          <w:szCs w:val="24"/>
        </w:rPr>
      </w:pPr>
      <w:r w:rsidRPr="002F2A31">
        <w:rPr>
          <w:rFonts w:ascii="Arial" w:eastAsia="Calibri" w:hAnsi="Arial" w:cs="Arial"/>
          <w:b/>
          <w:sz w:val="24"/>
          <w:szCs w:val="24"/>
        </w:rPr>
        <w:t xml:space="preserve">CIARAMBINO (Movimento 5 Stelle): </w:t>
      </w:r>
      <w:r w:rsidRPr="002F2A31">
        <w:rPr>
          <w:rFonts w:ascii="Arial" w:eastAsia="Calibri" w:hAnsi="Arial" w:cs="Arial"/>
          <w:sz w:val="24"/>
          <w:szCs w:val="24"/>
        </w:rPr>
        <w:t xml:space="preserve">Presidente, abbiamo presentato una questione urgente ai sensi dell’articolo 57, comma 4. </w:t>
      </w:r>
    </w:p>
    <w:p w:rsidR="00A179D2" w:rsidRPr="002F2A31" w:rsidRDefault="00A179D2" w:rsidP="002F2A31">
      <w:pPr>
        <w:spacing w:after="0" w:line="240" w:lineRule="auto"/>
        <w:jc w:val="both"/>
        <w:rPr>
          <w:rFonts w:ascii="Arial" w:eastAsia="Calibri" w:hAnsi="Arial" w:cs="Arial"/>
          <w:sz w:val="24"/>
          <w:szCs w:val="24"/>
        </w:rPr>
      </w:pPr>
      <w:r w:rsidRPr="002F2A31">
        <w:rPr>
          <w:rFonts w:ascii="Arial" w:eastAsia="Calibri" w:hAnsi="Arial" w:cs="Arial"/>
          <w:sz w:val="24"/>
          <w:szCs w:val="24"/>
        </w:rPr>
        <w:t xml:space="preserve">Il tema riguarda le criticità, l’emergenza che scaturirà dalla chiusura per manutenzione dell’inceneritore di Acerra. </w:t>
      </w:r>
    </w:p>
    <w:p w:rsidR="00A179D2" w:rsidRPr="002F2A31" w:rsidRDefault="00A179D2" w:rsidP="002F2A31">
      <w:pPr>
        <w:spacing w:after="0" w:line="240" w:lineRule="auto"/>
        <w:jc w:val="both"/>
        <w:rPr>
          <w:rFonts w:ascii="Arial" w:eastAsia="Calibri" w:hAnsi="Arial" w:cs="Arial"/>
          <w:sz w:val="24"/>
          <w:szCs w:val="24"/>
        </w:rPr>
      </w:pPr>
      <w:r w:rsidRPr="002F2A31">
        <w:rPr>
          <w:rFonts w:ascii="Arial" w:eastAsia="Calibri" w:hAnsi="Arial" w:cs="Arial"/>
          <w:sz w:val="24"/>
          <w:szCs w:val="24"/>
        </w:rPr>
        <w:t>L’inceneritore di Acerra ha una chiusura programmata di 40 giorni, noi vogliamo evitare che si individuino siti di stoccaggio in territori che già sono stati martoriati dal punto di vista ambientale, come Acerra, Giugliano e tutti gli altri. Ci aspettiamo che il Presidente della Giunta metta in atto delle misure emergenziali, anche a tutela della salute pubblica per la riduzione a monte dei rifiuti, almeno in vista del periodo emergenziale.</w:t>
      </w:r>
    </w:p>
    <w:p w:rsidR="00A179D2" w:rsidRPr="002F2A31" w:rsidRDefault="00A179D2" w:rsidP="002F2A31">
      <w:pPr>
        <w:spacing w:after="0" w:line="240" w:lineRule="auto"/>
        <w:jc w:val="both"/>
        <w:rPr>
          <w:rFonts w:ascii="Arial" w:eastAsia="Calibri" w:hAnsi="Arial" w:cs="Arial"/>
          <w:sz w:val="24"/>
          <w:szCs w:val="24"/>
        </w:rPr>
      </w:pPr>
    </w:p>
    <w:p w:rsidR="00A179D2" w:rsidRPr="002F2A31" w:rsidRDefault="00A179D2" w:rsidP="002F2A31">
      <w:pPr>
        <w:spacing w:after="0" w:line="240" w:lineRule="auto"/>
        <w:jc w:val="both"/>
        <w:rPr>
          <w:rFonts w:ascii="Arial" w:eastAsia="Calibri" w:hAnsi="Arial" w:cs="Arial"/>
          <w:sz w:val="24"/>
          <w:szCs w:val="24"/>
        </w:rPr>
      </w:pPr>
      <w:r w:rsidRPr="002F2A31">
        <w:rPr>
          <w:rFonts w:ascii="Arial" w:eastAsia="Calibri" w:hAnsi="Arial" w:cs="Arial"/>
          <w:b/>
          <w:sz w:val="24"/>
          <w:szCs w:val="24"/>
        </w:rPr>
        <w:t xml:space="preserve">PRESIDENTE (D’Amelio): </w:t>
      </w:r>
      <w:r w:rsidRPr="002F2A31">
        <w:rPr>
          <w:rFonts w:ascii="Arial" w:eastAsia="Calibri" w:hAnsi="Arial" w:cs="Arial"/>
          <w:sz w:val="24"/>
          <w:szCs w:val="24"/>
        </w:rPr>
        <w:t>Lei sa che non può parlare nel merito. Metto ai voti la sua richiesta.</w:t>
      </w:r>
    </w:p>
    <w:p w:rsidR="00A179D2" w:rsidRPr="002F2A31" w:rsidRDefault="00A179D2" w:rsidP="002F2A31">
      <w:pPr>
        <w:spacing w:after="0" w:line="240" w:lineRule="auto"/>
        <w:jc w:val="both"/>
        <w:rPr>
          <w:rFonts w:ascii="Arial" w:eastAsia="Calibri" w:hAnsi="Arial" w:cs="Arial"/>
          <w:sz w:val="24"/>
          <w:szCs w:val="24"/>
        </w:rPr>
      </w:pPr>
    </w:p>
    <w:p w:rsidR="00A179D2" w:rsidRPr="002F2A31" w:rsidRDefault="00A179D2" w:rsidP="002F2A31">
      <w:pPr>
        <w:spacing w:after="0" w:line="240" w:lineRule="auto"/>
        <w:jc w:val="both"/>
        <w:rPr>
          <w:rFonts w:ascii="Arial" w:eastAsia="Calibri" w:hAnsi="Arial" w:cs="Arial"/>
          <w:sz w:val="24"/>
          <w:szCs w:val="24"/>
        </w:rPr>
      </w:pPr>
      <w:r w:rsidRPr="002F2A31">
        <w:rPr>
          <w:rFonts w:ascii="Arial" w:eastAsia="Calibri" w:hAnsi="Arial" w:cs="Arial"/>
          <w:b/>
          <w:sz w:val="24"/>
          <w:szCs w:val="24"/>
        </w:rPr>
        <w:t xml:space="preserve">CIARAMBINO (Movimento 5 Stelle): </w:t>
      </w:r>
      <w:r w:rsidRPr="002F2A31">
        <w:rPr>
          <w:rFonts w:ascii="Arial" w:eastAsia="Calibri" w:hAnsi="Arial" w:cs="Arial"/>
          <w:sz w:val="24"/>
          <w:szCs w:val="24"/>
        </w:rPr>
        <w:t>Non possiamo martoriare sempre gli stessi territori. Chi è responsabile si assuma le sue responsabilità.</w:t>
      </w:r>
    </w:p>
    <w:p w:rsidR="00A179D2" w:rsidRPr="002F2A31" w:rsidRDefault="00A179D2" w:rsidP="002F2A31">
      <w:pPr>
        <w:spacing w:after="0" w:line="240" w:lineRule="auto"/>
        <w:jc w:val="both"/>
        <w:rPr>
          <w:rFonts w:ascii="Arial" w:eastAsia="Calibri" w:hAnsi="Arial" w:cs="Arial"/>
          <w:sz w:val="24"/>
          <w:szCs w:val="24"/>
        </w:rPr>
      </w:pPr>
    </w:p>
    <w:p w:rsidR="00EB270D" w:rsidRPr="002F2A31" w:rsidRDefault="00A179D2" w:rsidP="002F2A31">
      <w:pPr>
        <w:spacing w:after="0" w:line="240" w:lineRule="auto"/>
        <w:jc w:val="both"/>
        <w:rPr>
          <w:rFonts w:ascii="Arial" w:hAnsi="Arial" w:cs="Arial"/>
          <w:sz w:val="24"/>
          <w:szCs w:val="24"/>
        </w:rPr>
      </w:pPr>
      <w:r w:rsidRPr="002F2A31">
        <w:rPr>
          <w:rFonts w:ascii="Arial" w:eastAsia="Calibri" w:hAnsi="Arial" w:cs="Arial"/>
          <w:b/>
          <w:sz w:val="24"/>
          <w:szCs w:val="24"/>
        </w:rPr>
        <w:t xml:space="preserve">PRESIDENTE (D’Amelio): </w:t>
      </w:r>
      <w:r w:rsidRPr="002F2A31">
        <w:rPr>
          <w:rFonts w:ascii="Arial" w:eastAsia="Calibri" w:hAnsi="Arial" w:cs="Arial"/>
          <w:sz w:val="24"/>
          <w:szCs w:val="24"/>
        </w:rPr>
        <w:t>L’oggetto della richiesta: “Questione urgente ai sensi dell’articolo 57, comma 4, Regolamento interno del Risposto regionale”. Si può discutere, ma va messo ai voti.</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lastRenderedPageBreak/>
        <w:t xml:space="preserve">Chi è d’accordo che si discuta subito alzi la mano. Chi è contrario? Chi si astiene? </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p>
    <w:p w:rsidR="00EB270D" w:rsidRPr="002F2A31" w:rsidRDefault="00EB270D" w:rsidP="002F2A31">
      <w:pPr>
        <w:autoSpaceDE w:val="0"/>
        <w:autoSpaceDN w:val="0"/>
        <w:adjustRightInd w:val="0"/>
        <w:spacing w:after="0" w:line="240" w:lineRule="auto"/>
        <w:jc w:val="both"/>
        <w:rPr>
          <w:rFonts w:ascii="Arial" w:hAnsi="Arial" w:cs="Arial"/>
          <w:b/>
          <w:sz w:val="24"/>
          <w:szCs w:val="24"/>
        </w:rPr>
      </w:pPr>
      <w:r w:rsidRPr="002F2A31">
        <w:rPr>
          <w:rFonts w:ascii="Arial" w:hAnsi="Arial" w:cs="Arial"/>
          <w:b/>
          <w:sz w:val="24"/>
          <w:szCs w:val="24"/>
        </w:rPr>
        <w:t>Il Consiglio non approva.</w:t>
      </w:r>
    </w:p>
    <w:p w:rsidR="00EB270D" w:rsidRPr="002F2A31" w:rsidRDefault="00EB270D" w:rsidP="002F2A31">
      <w:pPr>
        <w:autoSpaceDE w:val="0"/>
        <w:autoSpaceDN w:val="0"/>
        <w:adjustRightInd w:val="0"/>
        <w:spacing w:after="0" w:line="240" w:lineRule="auto"/>
        <w:jc w:val="both"/>
        <w:rPr>
          <w:rFonts w:ascii="Arial" w:hAnsi="Arial" w:cs="Arial"/>
          <w:b/>
          <w:sz w:val="24"/>
          <w:szCs w:val="24"/>
        </w:rPr>
      </w:pPr>
    </w:p>
    <w:p w:rsidR="00EB270D" w:rsidRPr="002F2A31" w:rsidRDefault="00EB270D" w:rsidP="002F2A31">
      <w:pPr>
        <w:pStyle w:val="Titolo1"/>
        <w:ind w:left="0"/>
        <w:rPr>
          <w:rFonts w:cs="Arial"/>
          <w:szCs w:val="24"/>
        </w:rPr>
      </w:pPr>
      <w:bookmarkStart w:id="2" w:name="_ESAME_DEL_DISEGNO"/>
      <w:bookmarkEnd w:id="2"/>
      <w:r w:rsidRPr="002F2A31">
        <w:rPr>
          <w:rFonts w:cs="Arial"/>
          <w:szCs w:val="24"/>
        </w:rPr>
        <w:t>ESAME DEL DISEGNO DI LEGGE “VARIAZIONE AL BILANCIO DI PREVISIONE 2019/2021</w:t>
      </w:r>
    </w:p>
    <w:p w:rsidR="00EB270D" w:rsidRPr="002F2A31" w:rsidRDefault="00EB270D" w:rsidP="002F2A31">
      <w:pPr>
        <w:autoSpaceDE w:val="0"/>
        <w:autoSpaceDN w:val="0"/>
        <w:adjustRightInd w:val="0"/>
        <w:spacing w:after="0" w:line="240" w:lineRule="auto"/>
        <w:jc w:val="both"/>
        <w:rPr>
          <w:rFonts w:ascii="Arial" w:hAnsi="Arial" w:cs="Arial"/>
          <w:b/>
          <w:sz w:val="24"/>
          <w:szCs w:val="24"/>
        </w:rPr>
      </w:pP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b/>
          <w:sz w:val="24"/>
          <w:szCs w:val="24"/>
        </w:rPr>
        <w:t xml:space="preserve">PRESIDENTE (D’Amelio): </w:t>
      </w:r>
      <w:r w:rsidRPr="002F2A31">
        <w:rPr>
          <w:rFonts w:ascii="Arial" w:hAnsi="Arial" w:cs="Arial"/>
          <w:sz w:val="24"/>
          <w:szCs w:val="24"/>
        </w:rPr>
        <w:t xml:space="preserve">Passiamo al terzo punto all’ordine del giorno relativo a: Esame del disegno di legge “Variazione al Bilancio </w:t>
      </w:r>
      <w:proofErr w:type="gramStart"/>
      <w:r w:rsidRPr="002F2A31">
        <w:rPr>
          <w:rFonts w:ascii="Arial" w:hAnsi="Arial" w:cs="Arial"/>
          <w:sz w:val="24"/>
          <w:szCs w:val="24"/>
        </w:rPr>
        <w:t>di  previsione</w:t>
      </w:r>
      <w:proofErr w:type="gramEnd"/>
      <w:r w:rsidRPr="002F2A31">
        <w:rPr>
          <w:rFonts w:ascii="Arial" w:hAnsi="Arial" w:cs="Arial"/>
          <w:sz w:val="24"/>
          <w:szCs w:val="24"/>
        </w:rPr>
        <w:t xml:space="preserve"> 2019/2021” Reg. Gen. 702.</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Comunico che la II Commissione Consiliare Permanente, riunitasi nella Seduta del 25 luglio, ha esaminato il provvedimento ed ha deciso di riferire favorevolmente all’Aula.</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Comunico inoltre che il provvedimento è munito della relazione del Collegio dei revisori dei conti resa in data odierna ed è stato inserito nella cartella condivisa.</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 xml:space="preserve">Ricordo inoltre che la I Commissione Consiliare Permanente, riunitasi nella Seduta del 25 luglio, ha espresso parere </w:t>
      </w:r>
      <w:proofErr w:type="spellStart"/>
      <w:r w:rsidRPr="002F2A31">
        <w:rPr>
          <w:rFonts w:ascii="Arial" w:hAnsi="Arial" w:cs="Arial"/>
          <w:sz w:val="24"/>
          <w:szCs w:val="24"/>
        </w:rPr>
        <w:t>favoerevole</w:t>
      </w:r>
      <w:proofErr w:type="spellEnd"/>
      <w:r w:rsidRPr="002F2A31">
        <w:rPr>
          <w:rFonts w:ascii="Arial" w:hAnsi="Arial" w:cs="Arial"/>
          <w:sz w:val="24"/>
          <w:szCs w:val="24"/>
        </w:rPr>
        <w:t>.</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 xml:space="preserve">Relatore in Aula è stato designato il Presidente della Commissione Franco </w:t>
      </w:r>
      <w:proofErr w:type="spellStart"/>
      <w:r w:rsidRPr="002F2A31">
        <w:rPr>
          <w:rFonts w:ascii="Arial" w:hAnsi="Arial" w:cs="Arial"/>
          <w:sz w:val="24"/>
          <w:szCs w:val="24"/>
        </w:rPr>
        <w:t>Picarone</w:t>
      </w:r>
      <w:proofErr w:type="spellEnd"/>
      <w:r w:rsidRPr="002F2A31">
        <w:rPr>
          <w:rFonts w:ascii="Arial" w:hAnsi="Arial" w:cs="Arial"/>
          <w:sz w:val="24"/>
          <w:szCs w:val="24"/>
        </w:rPr>
        <w:t>, cui cedo la parola.</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b/>
          <w:sz w:val="24"/>
          <w:szCs w:val="24"/>
        </w:rPr>
        <w:t xml:space="preserve">PICARONE (PD): </w:t>
      </w:r>
      <w:r w:rsidRPr="002F2A31">
        <w:rPr>
          <w:rFonts w:ascii="Arial" w:hAnsi="Arial" w:cs="Arial"/>
          <w:sz w:val="24"/>
          <w:szCs w:val="24"/>
        </w:rPr>
        <w:t>Grazie Presidente. La II Commissione, nella Seduta del 25 luglio, ha approvato a maggioranza dei presenti, con voto contrario dei Gruppi Forza Italia e Movimento 5 Stelle, il disegno di legge avente ad oggetto la “Variazione di Bilancio di previsione 2019/</w:t>
      </w:r>
      <w:proofErr w:type="gramStart"/>
      <w:r w:rsidRPr="002F2A31">
        <w:rPr>
          <w:rFonts w:ascii="Arial" w:hAnsi="Arial" w:cs="Arial"/>
          <w:sz w:val="24"/>
          <w:szCs w:val="24"/>
        </w:rPr>
        <w:t>2021”  Reg.</w:t>
      </w:r>
      <w:proofErr w:type="gramEnd"/>
      <w:r w:rsidRPr="002F2A31">
        <w:rPr>
          <w:rFonts w:ascii="Arial" w:hAnsi="Arial" w:cs="Arial"/>
          <w:sz w:val="24"/>
          <w:szCs w:val="24"/>
        </w:rPr>
        <w:t xml:space="preserve"> Gen. 702, delibera di Giunta n. 337.</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Con questa delibera la Giunta propone di adeguare il documento di Bilancio all’avanzamento delle previsioni di entrata e alla maggiore richiesta dei fabbisogni finanziari rappresentati dalle direzioni generali.</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Ricordo brevemente che in fase di approvazione del Bilancio di previsione 2019/2021 vi erano forti elementi di sofferenza. La Giunta si impegnò, allora, a trovare possibili soluzioni per soddisfare questioni più importanti e strategiche dell’Amministrazione.</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 xml:space="preserve">La variazione del Bilancio, sul fronte delle entrate, si rende necessaria proprio in virtù di questa premessa e può contare su una serie di elementi. Vi sono circa 17 milioni di euro di maggiori entrate dovute alla riscossione in più della tassa automobilistica, alla riprogrammazione </w:t>
      </w:r>
      <w:proofErr w:type="gramStart"/>
      <w:r w:rsidRPr="002F2A31">
        <w:rPr>
          <w:rFonts w:ascii="Arial" w:hAnsi="Arial" w:cs="Arial"/>
          <w:sz w:val="24"/>
          <w:szCs w:val="24"/>
        </w:rPr>
        <w:t>del attività</w:t>
      </w:r>
      <w:proofErr w:type="gramEnd"/>
      <w:r w:rsidRPr="002F2A31">
        <w:rPr>
          <w:rFonts w:ascii="Arial" w:hAnsi="Arial" w:cs="Arial"/>
          <w:sz w:val="24"/>
          <w:szCs w:val="24"/>
        </w:rPr>
        <w:t xml:space="preserve"> di contrasto all’evasione della stessa, prevedendo l’anticipazione all’ultimo quadrimestre 2019 di una quota della campagna ingiunzioni per l’annualità 2014. </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 xml:space="preserve">Vi è ancora una maggiore entrata di circa 208 milioni che va interamente a finanziare le situazioni relative al settore Depurazione, Ciclo delle Acque e Depurazione, e al settore dei Rifiuti. </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 xml:space="preserve">Circa 26 milioni vengono destinati alla gestione del Termovalorizzatore di Acerra, che conseguono a una rateizzazione condotta con A2A. Vi è stato, a tal proposito, un lavoro molto attento presso l’Assessorato all’Ambiente e al Ciclo delle Acque, a seguito di sentenze passate in giudicato nei confronti degli Enti debitori per canoni di depurazione. </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Da un importo così rilevante si riesce, per una parte cospicua, circa 124 milioni, a compensare entrate già incassate dalla gestione SMA volta negli anni 2016 e 2017 e per circa 56 milioni si riesce a finanziare le esigenze degli impianti di depurazione, non solo i Regi Lagni, ma anche altri impianti che nella manovra di Bilancio 2019-2021 avevano rappresentato elementi di sofferenza.</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 xml:space="preserve">Si aggiungono circa 600 mila euro, quali liquidazione della quota societaria </w:t>
      </w:r>
      <w:proofErr w:type="spellStart"/>
      <w:r w:rsidRPr="002F2A31">
        <w:rPr>
          <w:rFonts w:ascii="Arial" w:hAnsi="Arial" w:cs="Arial"/>
          <w:sz w:val="24"/>
          <w:szCs w:val="24"/>
        </w:rPr>
        <w:t>Citef</w:t>
      </w:r>
      <w:proofErr w:type="spellEnd"/>
      <w:r w:rsidRPr="002F2A31">
        <w:rPr>
          <w:rFonts w:ascii="Arial" w:hAnsi="Arial" w:cs="Arial"/>
          <w:sz w:val="24"/>
          <w:szCs w:val="24"/>
        </w:rPr>
        <w:t>, ancora intestata alla Regione Campania.</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Sempre sul fronte delle entrate, circa 8 milioni di euro si sono generati dalla chiusura della liquidazione dell’</w:t>
      </w:r>
      <w:proofErr w:type="spellStart"/>
      <w:r w:rsidRPr="002F2A31">
        <w:rPr>
          <w:rFonts w:ascii="Arial" w:hAnsi="Arial" w:cs="Arial"/>
          <w:sz w:val="24"/>
          <w:szCs w:val="24"/>
        </w:rPr>
        <w:t>Arsan</w:t>
      </w:r>
      <w:proofErr w:type="spellEnd"/>
      <w:r w:rsidRPr="002F2A31">
        <w:rPr>
          <w:rFonts w:ascii="Arial" w:hAnsi="Arial" w:cs="Arial"/>
          <w:sz w:val="24"/>
          <w:szCs w:val="24"/>
        </w:rPr>
        <w:t xml:space="preserve">; 2 milioni 800 mila quale restituzione da parte di EAV, come deliberato dal comitato crediti, ex articolo 11 del decreto legge 193 del 2016 relativo alla definizione del </w:t>
      </w:r>
      <w:r w:rsidRPr="002F2A31">
        <w:rPr>
          <w:rFonts w:ascii="Arial" w:hAnsi="Arial" w:cs="Arial"/>
          <w:sz w:val="24"/>
          <w:szCs w:val="24"/>
        </w:rPr>
        <w:lastRenderedPageBreak/>
        <w:t>pagamento dei debiti nei confronti della Regione Campania, che ha autorizzato il pagamento dell’importo di 2 milioni 811 mila 702 a favore della Regione Campania quale residuo al netto degli acconti già corrisposti, mai iscritti al Bilancio.</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Circa 20 milioni provengono da un avanzo di amministrazione risultante dal rendiconto della gestione del Consiglio regionale della Campania per l’esercizio finanziario 2018, approvato dall’Ufficio di Presidenza in data 3 luglio 2019, con deliberazione 194. Questo avanzo di gestione segue – devo dire – a numerose situazioni, dal 2015 in poi, in cui il Consiglio regionale ha operato economia sulla sua gestione, che sono andate sostegno degli equilibri di Bilancio della Regione. Ricordo l’anno scorso, circa 17 milioni, tre anni fa, 17 milioni, due anni fa, 10 milioni a sostegno degli equilibri e soprattutto delle politiche nei confronti delle fasce deboli. Non è la prima volta che il Consiglio regionale interviene con queste misure e credo che vada rimarcato questo sforzo, di contribuire soprattutto considerato anche gli sforzi di messa in sicurezza dei conti che comportano una rata di circa 200 milioni a carico del Bilancio per i prossimi 20 o 30 anni. Anche noi, come Consiglio regionale, stiamo facendo la nostra parte, di concerto con le scelte della Giunta.</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Con queste operazioni consentiamo al Consiglio di applicare per intero quell’avanzo libero, quindi svincoliamo l’equivalente risorsa dal Bilancio 2019. Non si sottrae nulla al Consiglio regionale, ma si trascina – come ho detto prima – dal 18 sul 2019 l’avanzo maturato nel 2018.</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Ricorderete che nella legge di Bilancio nazionale fu introdotta la possibilità degli Enti di ricorrere all’anticipazione di cassa presso la Cassa Deposito e Prestiti, per fare avanzamenti nei pagamenti dei fornitori laddove i tempi di pagamento non rispettavano la normativa comunitaria. Questo lavoro è stato fatto. Poiché la stessa legge di Bilancio prevede un regime sanzionatorio particolarmente oneroso per la Regione, qualora non si fosse attivata quest’anticipazione di liquidità.</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La Cassa Depositi e Prestiti ha chiesto che tutto questo venga tracciato in una legge regionale di autorizzazione. Tale anticipazione ammonta ad euro 23 milioni che comunque rientreranno e che dovranno essere restituiti entro fine anno.</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Tengo a precisare che è solo una partita finanziaria transitoria, non è nuovo indebitamento.</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Faccio presente che con questo disegno la Giunta vuole tenere fede agli impegni assunti nei confronti del Governo nazionale, che ha chiesto di precisare talune questioni, si va a intervenire sulla legge regionale 60 del 2018, così come richiesto dal MEF.</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Si incrementano, nell’esercizio 2019, per 5 milioni di euro, 5 più 5, ciascuno dei fondi di riserva per spese obbligatorie e per spese impreviste, mediante prelevamento dal fondo per la copertura di eventuali debiti fuori bilancio o di altre occorrenze che nel corso di questi sei mesi erano appostate, ma totalmente esauriti.</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Dal punto di vista della spesa va detto che il grosso va a finanziare la Missione e Programma di Ambiente e Rifiuti, poiché – ripeto – sulla Depurazione e sui Rifiuti c’è lo sforzo maggiore.</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Grande attenzione è stata data al settore della Cultura perché i tagli al Bilancio di previsione 2019-2021 avevano colpito soprattutto questo settore.</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Infine, sono state soddisfatte le tante esigenze manifestate delle varie direzioni generali della Giunta, soprattutto nel ripristinare partite che ad inizio anno erano state tagliate e che rappresentano, per la quasi totalità, spese obbligatorie.</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 xml:space="preserve">Tengo a sottolineare che questa variazione va letta congiuntamente ad una delibera, la n. 232 del 27 maggio 2019, con la quale la Giunta ha provveduto a </w:t>
      </w:r>
      <w:proofErr w:type="spellStart"/>
      <w:r w:rsidRPr="002F2A31">
        <w:rPr>
          <w:rFonts w:ascii="Arial" w:hAnsi="Arial" w:cs="Arial"/>
          <w:sz w:val="24"/>
          <w:szCs w:val="24"/>
        </w:rPr>
        <w:t>reiscrivere</w:t>
      </w:r>
      <w:proofErr w:type="spellEnd"/>
      <w:r w:rsidRPr="002F2A31">
        <w:rPr>
          <w:rFonts w:ascii="Arial" w:hAnsi="Arial" w:cs="Arial"/>
          <w:sz w:val="24"/>
          <w:szCs w:val="24"/>
        </w:rPr>
        <w:t xml:space="preserve"> a Bilancio quote di avanzo vincolato per circa 128 milioni di euro, esaurendo totalmente il plafond reso disponibile dalla legge di Bilancio nazionale. Tale reiscrizione verrà regolarizzata con una norma.</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 xml:space="preserve">Nei 128 milioni c’è grande attenzione al sociale, si è provveduto a </w:t>
      </w:r>
      <w:proofErr w:type="spellStart"/>
      <w:r w:rsidRPr="002F2A31">
        <w:rPr>
          <w:rFonts w:ascii="Arial" w:hAnsi="Arial" w:cs="Arial"/>
          <w:sz w:val="24"/>
          <w:szCs w:val="24"/>
        </w:rPr>
        <w:t>reiscrivere</w:t>
      </w:r>
      <w:proofErr w:type="spellEnd"/>
      <w:r w:rsidRPr="002F2A31">
        <w:rPr>
          <w:rFonts w:ascii="Arial" w:hAnsi="Arial" w:cs="Arial"/>
          <w:sz w:val="24"/>
          <w:szCs w:val="24"/>
        </w:rPr>
        <w:t xml:space="preserve"> risorse finanziarie inerenti </w:t>
      </w:r>
      <w:proofErr w:type="gramStart"/>
      <w:r w:rsidRPr="002F2A31">
        <w:rPr>
          <w:rFonts w:ascii="Arial" w:hAnsi="Arial" w:cs="Arial"/>
          <w:sz w:val="24"/>
          <w:szCs w:val="24"/>
        </w:rPr>
        <w:t>il</w:t>
      </w:r>
      <w:proofErr w:type="gramEnd"/>
      <w:r w:rsidRPr="002F2A31">
        <w:rPr>
          <w:rFonts w:ascii="Arial" w:hAnsi="Arial" w:cs="Arial"/>
          <w:sz w:val="24"/>
          <w:szCs w:val="24"/>
        </w:rPr>
        <w:t xml:space="preserve"> fondo nazionale per le non autosufficienze, annualità 2014, per euro 5 milioni 712 mila. </w:t>
      </w:r>
      <w:r w:rsidRPr="002F2A31">
        <w:rPr>
          <w:rFonts w:ascii="Arial" w:hAnsi="Arial" w:cs="Arial"/>
          <w:sz w:val="24"/>
          <w:szCs w:val="24"/>
        </w:rPr>
        <w:lastRenderedPageBreak/>
        <w:t>Si è prestata grande attenzione alle politiche del welfare, concorre in questo la delibera 110 del 2019, con la quale sono state iscritte al Bilancio risorse vincolate con specifica destinazione relativa al fondo per la lotta alla povertà e all’esclusione sociale.</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Con questa variazione modifichiamo Missioni e Programmi, come sappiamo, tale intervento rientra nelle prerogative del Consiglio regionale.</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Con la delibera di Giunta approvata un paio di mesi fa, si è provveduto ad applicare quote di avanzo vincolato e ciò rientra nelle prerogative della Giunta.</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La sommatoria di questi due interventi, cioè della variazione di cui discutiamo oggi e della reiscrizione dei residui, ha ampliato la capacità di spesa fino a circa 300 milioni di euro. È una manovra sostanzialmente espansiva che recupera risorse che erano state tagliate quasi linearmente, ma nello stesso tempo consente anche di poter dare delle risposte soprattutto al e fasce deboli, e lo fa con una certa incisività.</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Il provvedimento proposto dalla Giunta si componeva di sei articoli. Il testo è stato emendato dalla II Commissione, che ha introdotto nuovi articoli, l’articolo 6 e l’articolo 7.</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 xml:space="preserve">L’articolo 1 prevede che vengano apportate variazioni in termini di competenza per il triennio di Bilancio di previsione 2019-2021 sia per la parte entrate sia per la parte spese, e si dà atto dell’invarianza delle risorse a disposizione del Consiglio regionale. </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L’articolo 2 approva variazioni in termini di Cassa, sia per la parte entrate sia per la parte spese, per il primo esercizio di Bilancio di previsione 2019-2021.</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L’articolo 3 autorizza la Giunta ad accedere all’anticipazione di liquidità concessa dalla Cassa Deposito e Prestiti e se ne disciplina l’iscrizione in Bilancio assicurandone la copertura degli oneri con le risorse scritte in Bilancio.</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L’articolo 4 incrementa i fondi di riserva per l’importo di 5 milioni di euro.</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L’articolo 5 autorizza una modifica alla legge regionale n. 60 del 2018, come richiesto dal MEF e si autorizza la modifica, come richiesto dalla direzione generale Turismo, ai fini di una più chiara quantificazione del riparto delle risorse di cui all’articolo 6 della legge 6 del 2007.</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Con l’articolo 6 si autorizza la ricapitalizzazione del Consorzio Aeroporto di Salerno Pontecagnano, articolo 17, legge regionale 15, dell’11 agosto 2005, disposizione per la formazione al Bilancio annuale e pluriennale della Regione Campania e legge finanziaria regionale 2005. Le risorse per l’intervento previsto ammontano ad euro 3 milioni 813 mila 640,35 per l’esercizio finanziario 2019 e sono a valere sulla Missione 10, Programma 4, Titolo 3 del Bilancio di previsione 2019-2021.</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L’articolo 7 prevede che nell’ambito degli interventi di somma urgenza, cui provvede la Protezione Civile regionale, la Giunta è autorizzata ad individuare, con proprio provvedimento, gli interventi necessari alla messa in sicurezza per la rete viaria del territorio regionale che collega parti del territorio continuo separate da ostacoli naturali. Le risorse per gli interventi di cui al comma primo, pari ad euro 400 mila per esercizio finanziario 2019, sono a valere sulla Missione 9, Programma 1, Titolo 2 del Bilancio di previsione 2019-2021 e sono frutto di un emendamento che il sottoscritto ha presentato in Commissione.</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L’articolo 8 prevede l’entrata in vigore della legge.</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 xml:space="preserve">Grazie Presidente. </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b/>
          <w:sz w:val="24"/>
          <w:szCs w:val="24"/>
        </w:rPr>
        <w:t xml:space="preserve">PRESIDENTE (D’Amelio): </w:t>
      </w:r>
      <w:r w:rsidRPr="002F2A31">
        <w:rPr>
          <w:rFonts w:ascii="Arial" w:hAnsi="Arial" w:cs="Arial"/>
          <w:sz w:val="24"/>
          <w:szCs w:val="24"/>
        </w:rPr>
        <w:t>La parola al consigliere Malerba, prego.</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b/>
          <w:sz w:val="24"/>
          <w:szCs w:val="24"/>
        </w:rPr>
        <w:t xml:space="preserve">MALERBA (Movimento 5 Stelle): </w:t>
      </w:r>
      <w:r w:rsidRPr="002F2A31">
        <w:rPr>
          <w:rFonts w:ascii="Arial" w:hAnsi="Arial" w:cs="Arial"/>
          <w:sz w:val="24"/>
          <w:szCs w:val="24"/>
        </w:rPr>
        <w:t xml:space="preserve">Grazie Presidente. Una piccola riflessione che ho fatto anche in Commissione con i colleghi e con l’Assessore. </w:t>
      </w:r>
      <w:proofErr w:type="gramStart"/>
      <w:r w:rsidRPr="002F2A31">
        <w:rPr>
          <w:rFonts w:ascii="Arial" w:hAnsi="Arial" w:cs="Arial"/>
          <w:sz w:val="24"/>
          <w:szCs w:val="24"/>
        </w:rPr>
        <w:t>Questa variazione di Bilancio sul piano tecnico contabile,</w:t>
      </w:r>
      <w:proofErr w:type="gramEnd"/>
      <w:r w:rsidRPr="002F2A31">
        <w:rPr>
          <w:rFonts w:ascii="Arial" w:hAnsi="Arial" w:cs="Arial"/>
          <w:sz w:val="24"/>
          <w:szCs w:val="24"/>
        </w:rPr>
        <w:t xml:space="preserve"> stabilisce una serie di spese e una serie di entrate. </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lastRenderedPageBreak/>
        <w:t>Complessivamente una manovra di 292 milioni in aumento ed euro 32 in diminuzione sul restante della spesa.</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 xml:space="preserve">Abbiamo </w:t>
      </w:r>
      <w:proofErr w:type="spellStart"/>
      <w:r w:rsidRPr="002F2A31">
        <w:rPr>
          <w:rFonts w:ascii="Arial" w:hAnsi="Arial" w:cs="Arial"/>
          <w:sz w:val="24"/>
          <w:szCs w:val="24"/>
        </w:rPr>
        <w:t>rimpinguito</w:t>
      </w:r>
      <w:proofErr w:type="spellEnd"/>
      <w:r w:rsidRPr="002F2A31">
        <w:rPr>
          <w:rFonts w:ascii="Arial" w:hAnsi="Arial" w:cs="Arial"/>
          <w:sz w:val="24"/>
          <w:szCs w:val="24"/>
        </w:rPr>
        <w:t xml:space="preserve"> un fondo per i debiti fuori bilancio e tutto quello che ci siamo già detti anche in Commissione.</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La mia è una riflessione che vorrei condividere con i miei colleghi Consiglieri regionali, sia di Maggioranza sia di Opposizione, facendovi notare che per il terzo anno abbiamo contribuito al Bilancio regionale con un nostro avanzo.</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Pur comprendendo che i Consiglieri di Maggioranza, com’è giusto che sia, possono essere anche contenti a dare una mano alle casse della Giunta, per poter fare il suo mandato politico, resta un fatto, spero che l’Opposizione, ce lo siamo detti anche in Commissione, credo che stiamo scontando in questi anni difficoltà di coperture alle proposte di luglio. Abbiamo scontato e stiamo ancora scontando uffici che non ci supportano necessariamente, perché mancano risorse da destinare. Se vogliamo cominciare a fare anche la nostra parte, e farla bene, come Consiglieri regionali, dovremmo cominciare a interrogarci che una parte di questo fondo, non dico tutto, ma una buona parte, volendo essere anche magnanimi, dovrebbe restare nella disponibilità di noi Consiglieri per poter coprire tutte le spese che abbiamo, le coperture finanziarie, le proposte di legge. Come farlo troviamo un accordo anche tra di noi, ma credo che sia sacrosanto e giusto tenere questi soldi perché è il terzo anno consecutivo che diamo somme cospicue e poi lamentiamo che non abbiamo risorse e mezzi, né coperture, né uffici tecnici idonei a supportarci nella nostra attività legislativa.</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Credo che dovremmo organizzarci in questa materia perché tutti scontiamo questa difficoltà che non troviamo mai risorse, non ci sono coperture, ci rispondono sempre che non c’è copertura finanziaria, però di fatto noi tutti stiamo contribuendo, anche seriamente, al Bilancio della Giunta. Grazie.</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b/>
          <w:sz w:val="24"/>
          <w:szCs w:val="24"/>
        </w:rPr>
        <w:t xml:space="preserve">PRESIDENTE (D’Amelio): </w:t>
      </w:r>
      <w:r w:rsidRPr="002F2A31">
        <w:rPr>
          <w:rFonts w:ascii="Arial" w:hAnsi="Arial" w:cs="Arial"/>
          <w:sz w:val="24"/>
          <w:szCs w:val="24"/>
        </w:rPr>
        <w:t>La parola alla consigliera Ciarambino, prego.</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b/>
          <w:sz w:val="24"/>
          <w:szCs w:val="24"/>
        </w:rPr>
        <w:t xml:space="preserve">CIARAMBINO (Movimento 5 Stelle): </w:t>
      </w:r>
      <w:r w:rsidRPr="002F2A31">
        <w:rPr>
          <w:rFonts w:ascii="Arial" w:hAnsi="Arial" w:cs="Arial"/>
          <w:sz w:val="24"/>
          <w:szCs w:val="24"/>
        </w:rPr>
        <w:t>Oggi ci troviamo, molto tardivamente, ad avere in Aula questo provvedimento della variazione di Bilancio che di fatto va approvato entro oggi. Siamo all’ultimo giorno utile.</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Perché si arriva a questo? Perché dovete rimediare ai tagli lineari che avevate messo in atto con la legge di Bilancio. In questa variazione al Bilancio rileviamo che si reinseriscono alcune risorse laddove erano state linearmente tagliate.</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La prassi dei tagli lineari, già percorsa in passato da quest’Amministrazione, produce effetti di risparmio certamente, ma a quale costo? Si agisce in modo indiscriminato su tutte le voci di spesa e questo comporta effetti potenzialmente recessivi, senza voler citare i tagli a diritti fondamentali che si determinano parimenti.</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I tagli lineari finiscono per penalizzare soprattutto quei settori in cui invece un’Amministrazione lungimirante dovrebbe investire maggiori risorse, ricerca, istruzione, innovazione, solo per citare e alcuni dei capitoli oggetto di un saccheggio veramente sfrenato nell’ultima legge di Bilancio.</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Se in questa legge, in questo disegno di legge, si restituisce un po’ di maltolto, questo non può che darci sollievo. Parlo di sollievo perché questo rappresenta esattamente lo stato d’animo di chi si sente alleviarsi temporaneamente un malore, un malessere, che purtroppo persiste.</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 xml:space="preserve">In realtà, se andiamo a guardare in maniera più approfondita questo disegno di legge, quello che rileviamo è che questo testo difetta di ogni disegno strategico. Si naviga a vista, si trova qualche risorsa qua e là, si vanno a tamponare le falle che inevitabilmente la scellerata gestione che abbiamo il triste onore di vedere da quattro anni a questa parte ha provocato. A ciò si sommi il </w:t>
      </w:r>
      <w:r w:rsidRPr="002F2A31">
        <w:rPr>
          <w:rFonts w:ascii="Arial" w:hAnsi="Arial" w:cs="Arial"/>
          <w:sz w:val="24"/>
          <w:szCs w:val="24"/>
        </w:rPr>
        <w:lastRenderedPageBreak/>
        <w:t>totale o pressoché totale azzeramento dei tempi per la discussione, lo spazio per il confronto è sempre ridotto all’osso per questo disegno di legge e parimenti per la legge di semplificazione che prima di arrivare in Aula non era neanche ancora arrivata nel testo definitivo come approvato in Commissione, domani dovrebbe andare in discussione.</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In questo quadro disarmante, il punto che dovrebbe indurre tutti i Consiglieri ad ampie e approfondite riflessioni, riguarda una presa d’atto della Giunta regionale. Vengo ad illustrarvela.</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Nella relazione di accompagnamento al disegno di legge che la Giunta regionale propone, la Giunta regionale prende atto che in data 3 luglio 2019, l’Ufficio di Presidenza del Consiglio regionale della Campania ha approvato la deliberazione 194 avente ad oggetto il Rendiconto della gestione del Consiglio regionale per l’esercizio finanziario 2018 con cui viene deliberato un avanzo di amministrazione, di cui avanzo libero per 20 milioni 800 mila euro circa. La Giunta prende atto che il Consiglio risparmia 20 milioni di euro.</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Pare che la Giunta, nel corso degli anni, abbia sempre preso atto che il Consiglio non spende tutto quello che ha in dotazione.</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 xml:space="preserve">Non voglio fare l’elenco di tutte le risorse risparmiate: 2 milioni e mezzo nel 2015 e circa 17 milioni 2016 e ancora altro nel 2017 e 2018. È ovvio che con questo non stiamo dicendo e non stiamo dando la patente di virtuosità al Consiglio regionale per il risparmio ottenuto, perché se questo risparmio ha come prezzo l’inefficienza e l’incapacità ad ottimizzare e a migliorare l’efficienza del Consiglio, certamente non è un risparmio virtuoso. Quello che è certo è e che questi soldi sono avanzi del Consiglio. E quello che invece è certo ancora, è che la Giunta regionale regolarmente si accaparra queste risorse, non solo se le accaparra, ma neppure ci dice dove vanno a finire. La casa di vetro, lo diciamo dal primo giorno, ha i vetri </w:t>
      </w:r>
      <w:proofErr w:type="spellStart"/>
      <w:r w:rsidRPr="002F2A31">
        <w:rPr>
          <w:rFonts w:ascii="Arial" w:hAnsi="Arial" w:cs="Arial"/>
          <w:sz w:val="24"/>
          <w:szCs w:val="24"/>
        </w:rPr>
        <w:t>superopachi</w:t>
      </w:r>
      <w:proofErr w:type="spellEnd"/>
      <w:r w:rsidRPr="002F2A31">
        <w:rPr>
          <w:rFonts w:ascii="Arial" w:hAnsi="Arial" w:cs="Arial"/>
          <w:sz w:val="24"/>
          <w:szCs w:val="24"/>
        </w:rPr>
        <w:t>, sempre più opachi.</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 xml:space="preserve">Andando a guardare la tabella allegata al documento, balza all’occhio, tra le altre cose, una variazione alla Missione 01, Programma 01, organi istituzionali, dove se da un lato c’è la famosa diminuzione di 20 milioni di euro, che sappiamo bene da dove proviene, l’abbiamo appena detto, al contempo c’è un incremento di 3 milioni di euro di cui non sappiamo nulla. Cosa sono questi 3 milioni di euro in aumento? Forse che qualcuno sta prendendo parte dei risparmi del Consiglio regionale decidendo in autonomia di utilizzarli per il fondo per le spese del Presidente della Giunta? </w:t>
      </w:r>
    </w:p>
    <w:p w:rsidR="00EB270D" w:rsidRPr="002F2A31" w:rsidRDefault="00EB270D"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 xml:space="preserve">Ancora, ai 3 milioni di euro si aggiunge 1 milione di euro per il 2020. Non vorremmo mai che questi soldi, frutto del risparmio del Consiglio regionale, anziché </w:t>
      </w:r>
      <w:proofErr w:type="gramStart"/>
      <w:r w:rsidRPr="002F2A31">
        <w:rPr>
          <w:rFonts w:ascii="Arial" w:hAnsi="Arial" w:cs="Arial"/>
          <w:sz w:val="24"/>
          <w:szCs w:val="24"/>
        </w:rPr>
        <w:t>sulle utilizzati</w:t>
      </w:r>
      <w:proofErr w:type="gramEnd"/>
      <w:r w:rsidRPr="002F2A31">
        <w:rPr>
          <w:rFonts w:ascii="Arial" w:hAnsi="Arial" w:cs="Arial"/>
          <w:sz w:val="24"/>
          <w:szCs w:val="24"/>
        </w:rPr>
        <w:t xml:space="preserve"> per garantire i diritti negati ai cittadini di questa Regione, vengano utilizzati per l’imminenza della campagna elettorale.</w:t>
      </w:r>
    </w:p>
    <w:p w:rsidR="00EB270D" w:rsidRPr="002F2A31" w:rsidRDefault="00EB270D" w:rsidP="002F2A31">
      <w:pPr>
        <w:spacing w:after="0" w:line="240" w:lineRule="auto"/>
        <w:jc w:val="both"/>
        <w:rPr>
          <w:rFonts w:ascii="Arial" w:eastAsia="Times New Roman" w:hAnsi="Arial" w:cs="Arial"/>
          <w:sz w:val="24"/>
          <w:szCs w:val="24"/>
          <w:lang w:eastAsia="it-IT"/>
        </w:rPr>
      </w:pPr>
      <w:r w:rsidRPr="002F2A31">
        <w:rPr>
          <w:rFonts w:ascii="Arial" w:hAnsi="Arial" w:cs="Arial"/>
          <w:sz w:val="24"/>
          <w:szCs w:val="24"/>
        </w:rPr>
        <w:t xml:space="preserve">È molto difficile la lettura del Bilancio, Missioni e Programmi, si tratta di </w:t>
      </w:r>
      <w:proofErr w:type="spellStart"/>
      <w:r w:rsidRPr="002F2A31">
        <w:rPr>
          <w:rFonts w:ascii="Arial" w:hAnsi="Arial" w:cs="Arial"/>
          <w:sz w:val="24"/>
          <w:szCs w:val="24"/>
        </w:rPr>
        <w:t>macroaggregati</w:t>
      </w:r>
      <w:proofErr w:type="spellEnd"/>
      <w:r w:rsidRPr="002F2A31">
        <w:rPr>
          <w:rFonts w:ascii="Arial" w:hAnsi="Arial" w:cs="Arial"/>
          <w:sz w:val="24"/>
          <w:szCs w:val="24"/>
        </w:rPr>
        <w:t>. Per noi poveri Consiglieri di Opposizione, dobbiamo fare veramente uno sforzo immaginifico per capire quali sono gli intenti e l’utilizzo di questi</w:t>
      </w:r>
      <w:r w:rsidRPr="002F2A31">
        <w:rPr>
          <w:rFonts w:ascii="Arial" w:eastAsia="Times New Roman" w:hAnsi="Arial" w:cs="Arial"/>
          <w:sz w:val="24"/>
          <w:szCs w:val="24"/>
          <w:lang w:eastAsia="it-IT"/>
        </w:rPr>
        <w:t xml:space="preserve"> soldi da parte dell’Amministrazione, quindi servirebbe non un supplemento, ma servirebbe veramente un’azione di trasparenza che è del tutto inesistente per capire, oltre ai 3 milioni di euro che forse vanno a finire anche nel fondo delle spese del Presidente della Regione, che fine fanno i nostri 20 milioni di euro risparmiati.</w:t>
      </w:r>
    </w:p>
    <w:p w:rsidR="00EB270D" w:rsidRPr="002F2A31" w:rsidRDefault="00EB270D" w:rsidP="002F2A31">
      <w:pPr>
        <w:spacing w:after="0" w:line="240" w:lineRule="auto"/>
        <w:jc w:val="both"/>
        <w:rPr>
          <w:rFonts w:ascii="Arial" w:eastAsia="Times New Roman" w:hAnsi="Arial" w:cs="Arial"/>
          <w:sz w:val="24"/>
          <w:szCs w:val="24"/>
          <w:lang w:eastAsia="it-IT"/>
        </w:rPr>
      </w:pPr>
      <w:r w:rsidRPr="002F2A31">
        <w:rPr>
          <w:rFonts w:ascii="Arial" w:eastAsia="Times New Roman" w:hAnsi="Arial" w:cs="Arial"/>
          <w:sz w:val="24"/>
          <w:szCs w:val="24"/>
          <w:lang w:eastAsia="it-IT"/>
        </w:rPr>
        <w:t>A questa variazione di Bilancio abbiamo presentato un emendamento, anche annunciato dal mio collega Malerba, che produrremo in eterno fino alla sua approvazione, ossia che il Consiglio regionale possa decidere dove posizionare il proprio avanzo di Amministrazione.</w:t>
      </w:r>
    </w:p>
    <w:p w:rsidR="00EB270D" w:rsidRPr="002F2A31" w:rsidRDefault="00EB270D" w:rsidP="002F2A31">
      <w:pPr>
        <w:spacing w:after="0" w:line="240" w:lineRule="auto"/>
        <w:jc w:val="both"/>
        <w:rPr>
          <w:rFonts w:ascii="Arial" w:eastAsia="Times New Roman" w:hAnsi="Arial" w:cs="Arial"/>
          <w:sz w:val="24"/>
          <w:szCs w:val="24"/>
          <w:lang w:eastAsia="it-IT"/>
        </w:rPr>
      </w:pPr>
      <w:r w:rsidRPr="002F2A31">
        <w:rPr>
          <w:rFonts w:ascii="Arial" w:eastAsia="Times New Roman" w:hAnsi="Arial" w:cs="Arial"/>
          <w:sz w:val="24"/>
          <w:szCs w:val="24"/>
          <w:lang w:eastAsia="it-IT"/>
        </w:rPr>
        <w:t xml:space="preserve">Abbiamo delle idee in merito, per esempio la riduzione delle liste d’attesa in sanità, abbiamo delle idee in merito, per esempio le risposte ai bisogni scolastici speciali, degli alunni speciali, disabili, problematiche ambientali, trasporto pubblico sostenibili, con 20 milioni di euro si </w:t>
      </w:r>
      <w:proofErr w:type="spellStart"/>
      <w:r w:rsidRPr="002F2A31">
        <w:rPr>
          <w:rFonts w:ascii="Arial" w:eastAsia="Times New Roman" w:hAnsi="Arial" w:cs="Arial"/>
          <w:sz w:val="24"/>
          <w:szCs w:val="24"/>
          <w:lang w:eastAsia="it-IT"/>
        </w:rPr>
        <w:t>peò</w:t>
      </w:r>
      <w:proofErr w:type="spellEnd"/>
      <w:r w:rsidRPr="002F2A31">
        <w:rPr>
          <w:rFonts w:ascii="Arial" w:eastAsia="Times New Roman" w:hAnsi="Arial" w:cs="Arial"/>
          <w:sz w:val="24"/>
          <w:szCs w:val="24"/>
          <w:lang w:eastAsia="it-IT"/>
        </w:rPr>
        <w:t xml:space="preserve"> fare qualcosa se non tanto e se non abbastanza, è per questa ragione che esprimiamo serie perplessità per la mancanza di trasparenza e per l’arroganza con cui la Giunta continua ad agire rispetto a questo provvedimento di legge.</w:t>
      </w:r>
    </w:p>
    <w:p w:rsidR="00EB270D" w:rsidRPr="002F2A31" w:rsidRDefault="00EB270D" w:rsidP="002F2A31">
      <w:pPr>
        <w:spacing w:after="0" w:line="240" w:lineRule="auto"/>
        <w:jc w:val="both"/>
        <w:rPr>
          <w:rFonts w:ascii="Arial" w:eastAsia="Times New Roman" w:hAnsi="Arial" w:cs="Arial"/>
          <w:b/>
          <w:sz w:val="24"/>
          <w:szCs w:val="24"/>
          <w:lang w:eastAsia="it-IT"/>
        </w:rPr>
      </w:pPr>
    </w:p>
    <w:p w:rsidR="00EB270D" w:rsidRPr="002F2A31" w:rsidRDefault="00EB270D" w:rsidP="002F2A31">
      <w:pPr>
        <w:spacing w:after="0" w:line="240" w:lineRule="auto"/>
        <w:jc w:val="both"/>
        <w:rPr>
          <w:rFonts w:ascii="Arial" w:eastAsia="Times New Roman" w:hAnsi="Arial" w:cs="Arial"/>
          <w:sz w:val="24"/>
          <w:szCs w:val="24"/>
          <w:lang w:eastAsia="it-IT"/>
        </w:rPr>
      </w:pPr>
      <w:r w:rsidRPr="002F2A31">
        <w:rPr>
          <w:rFonts w:ascii="Arial" w:eastAsia="Times New Roman" w:hAnsi="Arial" w:cs="Arial"/>
          <w:b/>
          <w:sz w:val="24"/>
          <w:szCs w:val="24"/>
          <w:lang w:eastAsia="it-IT"/>
        </w:rPr>
        <w:t xml:space="preserve">PRESIDENTE (D’Amelio): </w:t>
      </w:r>
      <w:r w:rsidRPr="002F2A31">
        <w:rPr>
          <w:rFonts w:ascii="Arial" w:eastAsia="Times New Roman" w:hAnsi="Arial" w:cs="Arial"/>
          <w:sz w:val="24"/>
          <w:szCs w:val="24"/>
          <w:lang w:eastAsia="it-IT"/>
        </w:rPr>
        <w:t xml:space="preserve">La parola al consigliere Cammarano. </w:t>
      </w:r>
    </w:p>
    <w:p w:rsidR="00EB270D" w:rsidRPr="002F2A31" w:rsidRDefault="00EB270D" w:rsidP="002F2A31">
      <w:pPr>
        <w:spacing w:after="0" w:line="240" w:lineRule="auto"/>
        <w:jc w:val="both"/>
        <w:rPr>
          <w:rFonts w:ascii="Arial" w:eastAsia="Times New Roman" w:hAnsi="Arial" w:cs="Arial"/>
          <w:b/>
          <w:sz w:val="24"/>
          <w:szCs w:val="24"/>
          <w:lang w:eastAsia="it-IT"/>
        </w:rPr>
      </w:pPr>
    </w:p>
    <w:p w:rsidR="00EB270D" w:rsidRPr="002F2A31" w:rsidRDefault="00EB270D" w:rsidP="002F2A31">
      <w:pPr>
        <w:spacing w:after="0" w:line="240" w:lineRule="auto"/>
        <w:jc w:val="both"/>
        <w:rPr>
          <w:rFonts w:ascii="Arial" w:eastAsia="Times New Roman" w:hAnsi="Arial" w:cs="Arial"/>
          <w:sz w:val="24"/>
          <w:szCs w:val="24"/>
          <w:lang w:eastAsia="it-IT"/>
        </w:rPr>
      </w:pPr>
      <w:r w:rsidRPr="002F2A31">
        <w:rPr>
          <w:rFonts w:ascii="Arial" w:eastAsia="Times New Roman" w:hAnsi="Arial" w:cs="Arial"/>
          <w:b/>
          <w:sz w:val="24"/>
          <w:szCs w:val="24"/>
          <w:lang w:eastAsia="it-IT"/>
        </w:rPr>
        <w:t>CAMMARANO (Movimento 5 Stelle):</w:t>
      </w:r>
      <w:r w:rsidRPr="002F2A31">
        <w:rPr>
          <w:rFonts w:ascii="Arial" w:eastAsia="Times New Roman" w:hAnsi="Arial" w:cs="Arial"/>
          <w:sz w:val="24"/>
          <w:szCs w:val="24"/>
          <w:lang w:eastAsia="it-IT"/>
        </w:rPr>
        <w:t xml:space="preserve"> Buongiorno Presidente. Ho notato che finalmente con piacere c’è, all’interno della </w:t>
      </w:r>
      <w:proofErr w:type="spellStart"/>
      <w:r w:rsidRPr="002F2A31">
        <w:rPr>
          <w:rFonts w:ascii="Arial" w:eastAsia="Times New Roman" w:hAnsi="Arial" w:cs="Arial"/>
          <w:sz w:val="24"/>
          <w:szCs w:val="24"/>
          <w:lang w:eastAsia="it-IT"/>
        </w:rPr>
        <w:t>varazione</w:t>
      </w:r>
      <w:proofErr w:type="spellEnd"/>
      <w:r w:rsidRPr="002F2A31">
        <w:rPr>
          <w:rFonts w:ascii="Arial" w:eastAsia="Times New Roman" w:hAnsi="Arial" w:cs="Arial"/>
          <w:sz w:val="24"/>
          <w:szCs w:val="24"/>
          <w:lang w:eastAsia="it-IT"/>
        </w:rPr>
        <w:t xml:space="preserve"> di Bilancio, una delle poche cose utili, che è quella della ricapitalizzazione del Consorzio di Salerno, di questo ne siamo felici, anche perché con il Governo abbiamo fatto un’azione rapida, erano 20 anni che era bloccato l’Aeroporto, nell’arco di 9 mesi siamo riusciti a sbloccare tutto, ora si tratta di collaborare insieme affinché quello che è un volano per la Provincia di Salerno lo diventi realmente attraverso procedure trasparenti, efficienti e soprattutto veloci. Per questo motivo ci asterremo su questo </w:t>
      </w:r>
      <w:proofErr w:type="spellStart"/>
      <w:r w:rsidRPr="002F2A31">
        <w:rPr>
          <w:rFonts w:ascii="Arial" w:eastAsia="Times New Roman" w:hAnsi="Arial" w:cs="Arial"/>
          <w:sz w:val="24"/>
          <w:szCs w:val="24"/>
          <w:lang w:eastAsia="it-IT"/>
        </w:rPr>
        <w:t>protvedimento</w:t>
      </w:r>
      <w:proofErr w:type="spellEnd"/>
      <w:r w:rsidRPr="002F2A31">
        <w:rPr>
          <w:rFonts w:ascii="Arial" w:eastAsia="Times New Roman" w:hAnsi="Arial" w:cs="Arial"/>
          <w:sz w:val="24"/>
          <w:szCs w:val="24"/>
          <w:lang w:eastAsia="it-IT"/>
        </w:rPr>
        <w:t xml:space="preserve"> anche perché alcune note sono positive all’interno mentre altre hanno molte criticità. Grazie. </w:t>
      </w:r>
    </w:p>
    <w:p w:rsidR="00EB270D" w:rsidRPr="002F2A31" w:rsidRDefault="00EB270D" w:rsidP="002F2A31">
      <w:pPr>
        <w:spacing w:after="0" w:line="240" w:lineRule="auto"/>
        <w:jc w:val="both"/>
        <w:rPr>
          <w:rFonts w:ascii="Arial" w:eastAsia="Times New Roman" w:hAnsi="Arial" w:cs="Arial"/>
          <w:b/>
          <w:sz w:val="24"/>
          <w:szCs w:val="24"/>
          <w:lang w:eastAsia="it-IT"/>
        </w:rPr>
      </w:pPr>
    </w:p>
    <w:p w:rsidR="00EB270D" w:rsidRPr="002F2A31" w:rsidRDefault="00EB270D" w:rsidP="002F2A31">
      <w:pPr>
        <w:spacing w:after="0" w:line="240" w:lineRule="auto"/>
        <w:jc w:val="both"/>
        <w:rPr>
          <w:rFonts w:ascii="Arial" w:eastAsia="Times New Roman" w:hAnsi="Arial" w:cs="Arial"/>
          <w:sz w:val="24"/>
          <w:szCs w:val="24"/>
          <w:lang w:eastAsia="it-IT"/>
        </w:rPr>
      </w:pPr>
      <w:r w:rsidRPr="002F2A31">
        <w:rPr>
          <w:rFonts w:ascii="Arial" w:eastAsia="Times New Roman" w:hAnsi="Arial" w:cs="Arial"/>
          <w:b/>
          <w:sz w:val="24"/>
          <w:szCs w:val="24"/>
          <w:lang w:eastAsia="it-IT"/>
        </w:rPr>
        <w:t xml:space="preserve">PRESIDENTE (D’Amelio): </w:t>
      </w:r>
      <w:r w:rsidRPr="002F2A31">
        <w:rPr>
          <w:rFonts w:ascii="Arial" w:eastAsia="Times New Roman" w:hAnsi="Arial" w:cs="Arial"/>
          <w:sz w:val="24"/>
          <w:szCs w:val="24"/>
          <w:lang w:eastAsia="it-IT"/>
        </w:rPr>
        <w:t xml:space="preserve">La parola al Presidente Caldoro. </w:t>
      </w:r>
    </w:p>
    <w:p w:rsidR="00EB270D" w:rsidRPr="002F2A31" w:rsidRDefault="00EB270D" w:rsidP="002F2A31">
      <w:pPr>
        <w:spacing w:after="0" w:line="240" w:lineRule="auto"/>
        <w:jc w:val="both"/>
        <w:rPr>
          <w:rFonts w:ascii="Arial" w:eastAsia="Times New Roman" w:hAnsi="Arial" w:cs="Arial"/>
          <w:b/>
          <w:sz w:val="24"/>
          <w:szCs w:val="24"/>
          <w:lang w:eastAsia="it-IT"/>
        </w:rPr>
      </w:pPr>
    </w:p>
    <w:p w:rsidR="00EB270D" w:rsidRPr="002F2A31" w:rsidRDefault="00EB270D" w:rsidP="002F2A31">
      <w:pPr>
        <w:spacing w:after="0" w:line="240" w:lineRule="auto"/>
        <w:jc w:val="both"/>
        <w:rPr>
          <w:rFonts w:ascii="Arial" w:eastAsia="Times New Roman" w:hAnsi="Arial" w:cs="Arial"/>
          <w:sz w:val="24"/>
          <w:szCs w:val="24"/>
          <w:lang w:eastAsia="it-IT"/>
        </w:rPr>
      </w:pPr>
      <w:r w:rsidRPr="002F2A31">
        <w:rPr>
          <w:rFonts w:ascii="Arial" w:eastAsia="Times New Roman" w:hAnsi="Arial" w:cs="Arial"/>
          <w:b/>
          <w:sz w:val="24"/>
          <w:szCs w:val="24"/>
          <w:lang w:eastAsia="it-IT"/>
        </w:rPr>
        <w:t>CALDORO, Caldoro Presidente:</w:t>
      </w:r>
      <w:r w:rsidRPr="002F2A31">
        <w:rPr>
          <w:rFonts w:ascii="Arial" w:eastAsia="Times New Roman" w:hAnsi="Arial" w:cs="Arial"/>
          <w:sz w:val="24"/>
          <w:szCs w:val="24"/>
          <w:lang w:eastAsia="it-IT"/>
        </w:rPr>
        <w:t xml:space="preserve"> Rispetto agli ultimi due interventi sono un po’ a disagio, non ho capito qual è la posizione del Movimento 5 Stelle. Ho sentito altri interventi più sul cuore del provvedimento che meritavano un voto contrario. La vicenda di Salerno mi sembra marginale.</w:t>
      </w:r>
    </w:p>
    <w:p w:rsidR="00EB270D" w:rsidRPr="002F2A31" w:rsidRDefault="00EB270D" w:rsidP="002F2A31">
      <w:pPr>
        <w:spacing w:after="0" w:line="240" w:lineRule="auto"/>
        <w:jc w:val="both"/>
        <w:rPr>
          <w:rFonts w:ascii="Arial" w:eastAsia="Times New Roman" w:hAnsi="Arial" w:cs="Arial"/>
          <w:sz w:val="24"/>
          <w:szCs w:val="24"/>
          <w:lang w:eastAsia="it-IT"/>
        </w:rPr>
      </w:pPr>
      <w:r w:rsidRPr="002F2A31">
        <w:rPr>
          <w:rFonts w:ascii="Arial" w:eastAsia="Times New Roman" w:hAnsi="Arial" w:cs="Arial"/>
          <w:sz w:val="24"/>
          <w:szCs w:val="24"/>
          <w:lang w:eastAsia="it-IT"/>
        </w:rPr>
        <w:t>Ho sempre avuto un giudizio, io personalmente, ma anche i nostri gruppi, di attenzione al lavoro fatto dall’Assessore al Bilancio, con serietà e rigore. Devo dire che ho qualche dubbio su questo provvedimento che non mi sembra sia in linea con l’attenzione e il rigore che meritano le variazioni di Bilancio, la ragione può essere che siamo alla fine, capisco i provvedimenti di fine Legislatura che hanno qualche problema di copertura, di urgenza, però ogni previsione di Bilancio, nello stesso tempo, ogni variazione di Bilancio deve avere un equilibrio tra le spese e la capacità di rendere credibili le entrate, se non c’è quest’equilibrio tutto diventa meno credibile e mentre da questo provvedimento mi sembra che tendenzialmente le spese sono effettive, qualche dubbio ho sul grosso delle previste coperture, su alcune c’è certezza, quello che l’</w:t>
      </w:r>
      <w:proofErr w:type="spellStart"/>
      <w:r w:rsidRPr="002F2A31">
        <w:rPr>
          <w:rFonts w:ascii="Arial" w:eastAsia="Times New Roman" w:hAnsi="Arial" w:cs="Arial"/>
          <w:sz w:val="24"/>
          <w:szCs w:val="24"/>
          <w:lang w:eastAsia="it-IT"/>
        </w:rPr>
        <w:t>Arsan</w:t>
      </w:r>
      <w:proofErr w:type="spellEnd"/>
      <w:r w:rsidRPr="002F2A31">
        <w:rPr>
          <w:rFonts w:ascii="Arial" w:eastAsia="Times New Roman" w:hAnsi="Arial" w:cs="Arial"/>
          <w:sz w:val="24"/>
          <w:szCs w:val="24"/>
          <w:lang w:eastAsia="it-IT"/>
        </w:rPr>
        <w:t xml:space="preserve"> deve dare: </w:t>
      </w:r>
      <w:proofErr w:type="spellStart"/>
      <w:r w:rsidRPr="002F2A31">
        <w:rPr>
          <w:rFonts w:ascii="Arial" w:eastAsia="Times New Roman" w:hAnsi="Arial" w:cs="Arial"/>
          <w:sz w:val="24"/>
          <w:szCs w:val="24"/>
          <w:lang w:eastAsia="it-IT"/>
        </w:rPr>
        <w:t>Citef</w:t>
      </w:r>
      <w:proofErr w:type="spellEnd"/>
      <w:r w:rsidRPr="002F2A31">
        <w:rPr>
          <w:rFonts w:ascii="Arial" w:eastAsia="Times New Roman" w:hAnsi="Arial" w:cs="Arial"/>
          <w:sz w:val="24"/>
          <w:szCs w:val="24"/>
          <w:lang w:eastAsia="it-IT"/>
        </w:rPr>
        <w:t xml:space="preserve">, EAV, sono risorse meramente ridotte. La partita SMA, non ho capito bene ma c’è necessità di approfondimento anche tecnico, se questi 90 milioni di incassi avuti dalla SMA siano realmente effettivi e maturati in quanto tempo, in quanti anni, se solo nell’ultimo anno, se solo pluriennale, perché nella previsione dell’anno prossimo, di pensare che la SMA recuperi altri 90 </w:t>
      </w:r>
      <w:proofErr w:type="spellStart"/>
      <w:r w:rsidRPr="002F2A31">
        <w:rPr>
          <w:rFonts w:ascii="Arial" w:eastAsia="Times New Roman" w:hAnsi="Arial" w:cs="Arial"/>
          <w:sz w:val="24"/>
          <w:szCs w:val="24"/>
          <w:lang w:eastAsia="it-IT"/>
        </w:rPr>
        <w:t>milioli</w:t>
      </w:r>
      <w:proofErr w:type="spellEnd"/>
      <w:r w:rsidRPr="002F2A31">
        <w:rPr>
          <w:rFonts w:ascii="Arial" w:eastAsia="Times New Roman" w:hAnsi="Arial" w:cs="Arial"/>
          <w:sz w:val="24"/>
          <w:szCs w:val="24"/>
          <w:lang w:eastAsia="it-IT"/>
        </w:rPr>
        <w:t xml:space="preserve"> di euro da un sistema deficitario dove i Comuni non sono in grado di pagare- quello che non hanno mai pagato sul piano del ristoro dei pagamenti dovuti per la vicenda termovalorizzatore di Acerra, eccetera, non so se questo sia, nell’anno, sostenibile, c’è almeno un dubbio. Penso che nelle variazioni di Bilancio, quando ci sono spese effettive non ci devono essere dubbi sull’entrata e anche qualche anticipazione, come l’anticipazione che si chiede alla Cassa Depositi e Prestiti per pagare poi a dicembre. </w:t>
      </w:r>
    </w:p>
    <w:p w:rsidR="00EB270D" w:rsidRPr="002F2A31" w:rsidRDefault="00EB270D" w:rsidP="002F2A31">
      <w:pPr>
        <w:spacing w:after="0" w:line="240" w:lineRule="auto"/>
        <w:jc w:val="both"/>
        <w:rPr>
          <w:rFonts w:ascii="Arial" w:eastAsia="Times New Roman" w:hAnsi="Arial" w:cs="Arial"/>
          <w:sz w:val="24"/>
          <w:szCs w:val="24"/>
          <w:lang w:eastAsia="it-IT"/>
        </w:rPr>
      </w:pPr>
      <w:r w:rsidRPr="002F2A31">
        <w:rPr>
          <w:rFonts w:ascii="Arial" w:eastAsia="Times New Roman" w:hAnsi="Arial" w:cs="Arial"/>
          <w:sz w:val="24"/>
          <w:szCs w:val="24"/>
          <w:lang w:eastAsia="it-IT"/>
        </w:rPr>
        <w:t xml:space="preserve">Sto parlando dei dubbi che ho sull’effettiva capacità di entrate e spese, così come quella dei 17 milioni di anticipo sulle tasse automobilistiche dell’anno successivo. A me sembra tanto quel dipendente che ha qualche problema e chiede l’anticipo dello stipendio il mese dopo. Sapete com’è la Pubblica Amministrazione, dice: “Dammi anche una parte di quello che incasserò il mese prossimo perché ho qualche problemino oggi”. Mi sembra questo un atteggiamento che non mi sembra così attento come dovrebbe essere una misura del genere. Questi sono dei dubbi che rimangono nell’ambito della valutazione politica, è evidente e mi auguro che nei termini di gestione effettiva del Bilancio, perché capisco quello che dice Valeria: “Dove vanno questi soldi alla fine?”. Entrate e spese almeno sono indicate, ma nella gestione del Bilancio poi la Giunta la sua discrezionalità politica ce l’ha, è un giudizio politico se i soldi li spende bene o male secondo le priorità che indichiamo. </w:t>
      </w:r>
    </w:p>
    <w:p w:rsidR="00EB270D" w:rsidRPr="002F2A31" w:rsidRDefault="00EB270D" w:rsidP="002F2A31">
      <w:pPr>
        <w:spacing w:after="0" w:line="240" w:lineRule="auto"/>
        <w:jc w:val="both"/>
        <w:rPr>
          <w:rFonts w:ascii="Arial" w:eastAsia="Times New Roman" w:hAnsi="Arial" w:cs="Arial"/>
          <w:sz w:val="24"/>
          <w:szCs w:val="24"/>
          <w:lang w:eastAsia="it-IT"/>
        </w:rPr>
      </w:pPr>
      <w:r w:rsidRPr="002F2A31">
        <w:rPr>
          <w:rFonts w:ascii="Arial" w:eastAsia="Times New Roman" w:hAnsi="Arial" w:cs="Arial"/>
          <w:sz w:val="24"/>
          <w:szCs w:val="24"/>
          <w:lang w:eastAsia="it-IT"/>
        </w:rPr>
        <w:lastRenderedPageBreak/>
        <w:t xml:space="preserve">Ultime due questioni velocissime che riguardano il Consiglio di cui si è parlato. Sembrerebbe che questi risparmi del Consiglio determinino una valutazione di un Consiglio virtuoso. Non ho questo giudizio, penso che il Consiglio non faccia il suo lavoro, l’ho detto in tutte le occasioni, dall’inizio della Legislatura. Questi 20 milioni di euro, probabilmente non tutti e 20, qualche risparmio è sempre ragionevole, devono essere utilizzati per potenziare il ruolo istituzionale di controllo del Consiglio che non c’è, parliamoci chiaro, non ci sono le competenze, il personale, ora ci saranno i concorsi, ma c’erano mille occasioni per poter determinare l’utilizzo di queste risorse per potenziare l’attività di controllo del Consiglio e di attività del Consiglio, si è decisa una strada quasi per non dar fastidio alla Giunta che non credo sia </w:t>
      </w:r>
      <w:proofErr w:type="spellStart"/>
      <w:r w:rsidRPr="002F2A31">
        <w:rPr>
          <w:rFonts w:ascii="Arial" w:eastAsia="Times New Roman" w:hAnsi="Arial" w:cs="Arial"/>
          <w:sz w:val="24"/>
          <w:szCs w:val="24"/>
          <w:lang w:eastAsia="it-IT"/>
        </w:rPr>
        <w:t>tiule</w:t>
      </w:r>
      <w:proofErr w:type="spellEnd"/>
      <w:r w:rsidRPr="002F2A31">
        <w:rPr>
          <w:rFonts w:ascii="Arial" w:eastAsia="Times New Roman" w:hAnsi="Arial" w:cs="Arial"/>
          <w:sz w:val="24"/>
          <w:szCs w:val="24"/>
          <w:lang w:eastAsia="it-IT"/>
        </w:rPr>
        <w:t xml:space="preserve"> né alla Maggioranza, né all’Opposizione, però questo è un giudizio non che vuole dire perché questi 20 milioni che non sono solo oggetto di virtuosità, né è così facile dire: “La Giunta come li spende?”. Sarebbe stato opportuno indicare come Consiglio delle finalità, alcune sono state indicate, ho visto in qualche emendamento che poi è stato ritirato, su come utilizzare questi 20 milioni, devo dire che il Consiglio non ha avuto neanche la voglia </w:t>
      </w:r>
      <w:proofErr w:type="gramStart"/>
      <w:r w:rsidRPr="002F2A31">
        <w:rPr>
          <w:rFonts w:ascii="Arial" w:eastAsia="Times New Roman" w:hAnsi="Arial" w:cs="Arial"/>
          <w:sz w:val="24"/>
          <w:szCs w:val="24"/>
          <w:lang w:eastAsia="it-IT"/>
        </w:rPr>
        <w:t>le coraggio</w:t>
      </w:r>
      <w:proofErr w:type="gramEnd"/>
      <w:r w:rsidRPr="002F2A31">
        <w:rPr>
          <w:rFonts w:ascii="Arial" w:eastAsia="Times New Roman" w:hAnsi="Arial" w:cs="Arial"/>
          <w:sz w:val="24"/>
          <w:szCs w:val="24"/>
          <w:lang w:eastAsia="it-IT"/>
        </w:rPr>
        <w:t xml:space="preserve"> di poter indicare, almeno la Giunta, una strada d’indirizzo sull’utilizzo di queste risorse per le finalità che il Consiglio riteneva opportuno, questo è stato un altro errore. </w:t>
      </w:r>
    </w:p>
    <w:p w:rsidR="00EB270D" w:rsidRPr="002F2A31" w:rsidRDefault="00EB270D" w:rsidP="002F2A31">
      <w:pPr>
        <w:spacing w:after="0" w:line="240" w:lineRule="auto"/>
        <w:jc w:val="both"/>
        <w:rPr>
          <w:rFonts w:ascii="Arial" w:hAnsi="Arial" w:cs="Arial"/>
          <w:sz w:val="24"/>
          <w:szCs w:val="24"/>
        </w:rPr>
      </w:pPr>
      <w:r w:rsidRPr="002F2A31">
        <w:rPr>
          <w:rFonts w:ascii="Arial" w:eastAsia="Times New Roman" w:hAnsi="Arial" w:cs="Arial"/>
          <w:sz w:val="24"/>
          <w:szCs w:val="24"/>
          <w:lang w:eastAsia="it-IT"/>
        </w:rPr>
        <w:t xml:space="preserve">Sono un po’ a disagio soprattutto per l’ultimo intervento del Movimento 5 Stelle, non ho capito la vicenda di Pontecagnano. Tu giudichi positivamente l’oggetto del provvedimento? Lo avete sempre contestato. Il provvedimento parla di un po’ di milioni di euro che si devono dare a Pontecagnano, quelli che voi avete contestato in tutti questi anni. Cosa diversa è l’attività del Governo che voi giudicate positivamente, ci mancherebbe, difendete Toninelli, siete ormai </w:t>
      </w:r>
      <w:proofErr w:type="spellStart"/>
      <w:r w:rsidRPr="002F2A31">
        <w:rPr>
          <w:rFonts w:ascii="Arial" w:eastAsia="Times New Roman" w:hAnsi="Arial" w:cs="Arial"/>
          <w:sz w:val="24"/>
          <w:szCs w:val="24"/>
          <w:lang w:eastAsia="it-IT"/>
        </w:rPr>
        <w:t>rimastmente</w:t>
      </w:r>
      <w:proofErr w:type="spellEnd"/>
      <w:r w:rsidRPr="002F2A31">
        <w:rPr>
          <w:rFonts w:ascii="Arial" w:eastAsia="Times New Roman" w:hAnsi="Arial" w:cs="Arial"/>
          <w:sz w:val="24"/>
          <w:szCs w:val="24"/>
          <w:lang w:eastAsia="it-IT"/>
        </w:rPr>
        <w:t xml:space="preserve"> pochi in Aula, ma lo difendete perché ritenete che abbia fatto delle cose utili, ma che c’entra questo con questa misura? Vi astenete su un provvedimento che avete sempre giudicato negativo, che c’entra? Che mestiere fate? State qui a fare il mestiere di Consigliere regionale? Cerchiamo di capirci, ho difficoltà a capire come avete fatto questo cambiamento repentino, poi vi assicuro che è gravissimo quello che sta accadendo da Pontecagnano, ulteriore ricapitalizzazione, perché quando abbiamo ricapitalizzato, l’ho fatto anche io con più prudenza, l’ho fatto perché l’alternativa era la chiusura, bisognava pagare gli stipendi, c’era una gara in corso, una concessione, oggi c’è una vendita e un’acquisizione già scritta, qual è la tutela di Salerno e dell’Aeroporto di Pontecagnano di fronte ad una fusione con </w:t>
      </w:r>
      <w:proofErr w:type="spellStart"/>
      <w:r w:rsidRPr="002F2A31">
        <w:rPr>
          <w:rFonts w:ascii="Arial" w:eastAsia="Times New Roman" w:hAnsi="Arial" w:cs="Arial"/>
          <w:sz w:val="24"/>
          <w:szCs w:val="24"/>
          <w:lang w:eastAsia="it-IT"/>
        </w:rPr>
        <w:t>Gesac</w:t>
      </w:r>
      <w:proofErr w:type="spellEnd"/>
      <w:r w:rsidRPr="002F2A31">
        <w:rPr>
          <w:rFonts w:ascii="Arial" w:eastAsia="Times New Roman" w:hAnsi="Arial" w:cs="Arial"/>
          <w:sz w:val="24"/>
          <w:szCs w:val="24"/>
          <w:lang w:eastAsia="it-IT"/>
        </w:rPr>
        <w:t xml:space="preserve">? Questi soldi che stiamo cacciando quando entreranno nella valutazione del patrimonio? Quando s’indicherà quanto pesi tu e quanto peso io? Ve ne state occupando? Oppure succederà, come prevedo, che la valutazione di </w:t>
      </w:r>
      <w:proofErr w:type="spellStart"/>
      <w:r w:rsidRPr="002F2A31">
        <w:rPr>
          <w:rFonts w:ascii="Arial" w:eastAsia="Times New Roman" w:hAnsi="Arial" w:cs="Arial"/>
          <w:sz w:val="24"/>
          <w:szCs w:val="24"/>
          <w:lang w:eastAsia="it-IT"/>
        </w:rPr>
        <w:t>Gesac</w:t>
      </w:r>
      <w:proofErr w:type="spellEnd"/>
      <w:r w:rsidRPr="002F2A31">
        <w:rPr>
          <w:rFonts w:ascii="Arial" w:eastAsia="Times New Roman" w:hAnsi="Arial" w:cs="Arial"/>
          <w:sz w:val="24"/>
          <w:szCs w:val="24"/>
          <w:lang w:eastAsia="it-IT"/>
        </w:rPr>
        <w:t xml:space="preserve"> sarà tale per dire l’Aeroporto di Salerno nella </w:t>
      </w:r>
      <w:proofErr w:type="spellStart"/>
      <w:r w:rsidRPr="002F2A31">
        <w:rPr>
          <w:rFonts w:ascii="Arial" w:eastAsia="Times New Roman" w:hAnsi="Arial" w:cs="Arial"/>
          <w:sz w:val="24"/>
          <w:szCs w:val="24"/>
          <w:lang w:eastAsia="it-IT"/>
        </w:rPr>
        <w:t>fuzione</w:t>
      </w:r>
      <w:proofErr w:type="spellEnd"/>
      <w:r w:rsidRPr="002F2A31">
        <w:rPr>
          <w:rFonts w:ascii="Arial" w:eastAsia="Times New Roman" w:hAnsi="Arial" w:cs="Arial"/>
          <w:sz w:val="24"/>
          <w:szCs w:val="24"/>
          <w:lang w:eastAsia="it-IT"/>
        </w:rPr>
        <w:t xml:space="preserve"> quanto vale? Vale 0,001. Così finirà, Salerno non avrà nessun peso, sarà </w:t>
      </w:r>
      <w:proofErr w:type="spellStart"/>
      <w:r w:rsidRPr="002F2A31">
        <w:rPr>
          <w:rFonts w:ascii="Arial" w:eastAsia="Times New Roman" w:hAnsi="Arial" w:cs="Arial"/>
          <w:sz w:val="24"/>
          <w:szCs w:val="24"/>
          <w:lang w:eastAsia="it-IT"/>
        </w:rPr>
        <w:t>Gesac</w:t>
      </w:r>
      <w:proofErr w:type="spellEnd"/>
      <w:r w:rsidRPr="002F2A31">
        <w:rPr>
          <w:rFonts w:ascii="Arial" w:eastAsia="Times New Roman" w:hAnsi="Arial" w:cs="Arial"/>
          <w:sz w:val="24"/>
          <w:szCs w:val="24"/>
          <w:lang w:eastAsia="it-IT"/>
        </w:rPr>
        <w:t xml:space="preserve">, punto, non è detto che sia un male, sia ben chiaro. </w:t>
      </w:r>
      <w:proofErr w:type="spellStart"/>
      <w:r w:rsidRPr="002F2A31">
        <w:rPr>
          <w:rFonts w:ascii="Arial" w:eastAsia="Times New Roman" w:hAnsi="Arial" w:cs="Arial"/>
          <w:sz w:val="24"/>
          <w:szCs w:val="24"/>
          <w:lang w:eastAsia="it-IT"/>
        </w:rPr>
        <w:t>Gesac</w:t>
      </w:r>
      <w:proofErr w:type="spellEnd"/>
      <w:r w:rsidRPr="002F2A31">
        <w:rPr>
          <w:rFonts w:ascii="Arial" w:eastAsia="Times New Roman" w:hAnsi="Arial" w:cs="Arial"/>
          <w:sz w:val="24"/>
          <w:szCs w:val="24"/>
          <w:lang w:eastAsia="it-IT"/>
        </w:rPr>
        <w:t xml:space="preserve"> è un Aeroporto – lo dico senza equivoci – che funziona benissimo, è un fiore all’occhiello, un’eccellenza, non discutiamo del ruolo di </w:t>
      </w:r>
      <w:proofErr w:type="spellStart"/>
      <w:r w:rsidRPr="002F2A31">
        <w:rPr>
          <w:rFonts w:ascii="Arial" w:eastAsia="Times New Roman" w:hAnsi="Arial" w:cs="Arial"/>
          <w:sz w:val="24"/>
          <w:szCs w:val="24"/>
          <w:lang w:eastAsia="it-IT"/>
        </w:rPr>
        <w:t>Gesac</w:t>
      </w:r>
      <w:proofErr w:type="spellEnd"/>
      <w:r w:rsidRPr="002F2A31">
        <w:rPr>
          <w:rFonts w:ascii="Arial" w:eastAsia="Times New Roman" w:hAnsi="Arial" w:cs="Arial"/>
          <w:sz w:val="24"/>
          <w:szCs w:val="24"/>
          <w:lang w:eastAsia="it-IT"/>
        </w:rPr>
        <w:t>, è una cosa diversa tutelare il patrimonio di fondi pubblici regionali, vediamo questa fusione come sarà fatta, se ci sarà un’attenzione – mi auguro – delle istituzioni preposte al controllo della contabilità pubblica. Tutti questi dubbi, con questi soldi che vanno via, di fronte ad un’acquisizione, vi fa cambiare opinione, dite che vi astenete sul provvedimento? Siamo ormai alla follia amministrativa e all’incoerenza politica più profonda.</w:t>
      </w:r>
      <w:r w:rsidRPr="002F2A31">
        <w:rPr>
          <w:rFonts w:ascii="Arial" w:hAnsi="Arial" w:cs="Arial"/>
          <w:sz w:val="24"/>
          <w:szCs w:val="24"/>
        </w:rPr>
        <w:t xml:space="preserve"> </w:t>
      </w:r>
    </w:p>
    <w:p w:rsidR="00EB270D" w:rsidRPr="002F2A31" w:rsidRDefault="00EB270D" w:rsidP="002F2A31">
      <w:pPr>
        <w:pStyle w:val="Default"/>
        <w:jc w:val="both"/>
        <w:rPr>
          <w:lang w:val="it-IT"/>
        </w:rPr>
      </w:pPr>
      <w:r w:rsidRPr="002F2A31">
        <w:rPr>
          <w:lang w:val="it-IT"/>
        </w:rPr>
        <w:t xml:space="preserve">Detto ciò, invece io sono assolutamente poco convinto di questo provvedimento. In altre occasioni ci siamo astenuti o abbiamo dato un voto contrario generale pur riconoscendo al lavoro dell'Assessorato al bilancio una coerenza. Io su questo provvedimento – chiaramente pronto a correggere ogni mio dubbio rispetto a quello che dirà l'Assessore in conclusione – ho sentito il dovere, sempre nello spirito di collaborazione, di evidenziare dei dubbi che in altre occasioni non ho avuto. </w:t>
      </w:r>
    </w:p>
    <w:p w:rsidR="00EB270D" w:rsidRPr="002F2A31" w:rsidRDefault="00EB270D" w:rsidP="002F2A31">
      <w:pPr>
        <w:pStyle w:val="Default"/>
        <w:jc w:val="both"/>
        <w:rPr>
          <w:lang w:val="it-IT"/>
        </w:rPr>
      </w:pPr>
      <w:r w:rsidRPr="002F2A31">
        <w:rPr>
          <w:lang w:val="it-IT"/>
        </w:rPr>
        <w:lastRenderedPageBreak/>
        <w:t xml:space="preserve"> </w:t>
      </w:r>
    </w:p>
    <w:p w:rsidR="00EB270D" w:rsidRPr="002F2A31" w:rsidRDefault="00EB270D" w:rsidP="002F2A31">
      <w:pPr>
        <w:pStyle w:val="Default"/>
        <w:jc w:val="both"/>
        <w:rPr>
          <w:lang w:val="it-IT"/>
        </w:rPr>
      </w:pPr>
      <w:r w:rsidRPr="002F2A31">
        <w:rPr>
          <w:b/>
          <w:lang w:val="it-IT"/>
        </w:rPr>
        <w:t>PRESIDENTE (D'Amelio):</w:t>
      </w:r>
      <w:r w:rsidRPr="002F2A31">
        <w:rPr>
          <w:lang w:val="it-IT"/>
        </w:rPr>
        <w:t xml:space="preserve"> La parola all'assessore Cinque. </w:t>
      </w:r>
    </w:p>
    <w:p w:rsidR="00EB270D" w:rsidRPr="002F2A31" w:rsidRDefault="00EB270D" w:rsidP="002F2A31">
      <w:pPr>
        <w:pStyle w:val="Default"/>
        <w:jc w:val="both"/>
        <w:rPr>
          <w:lang w:val="it-IT"/>
        </w:rPr>
      </w:pPr>
      <w:r w:rsidRPr="002F2A31">
        <w:rPr>
          <w:lang w:val="it-IT"/>
        </w:rPr>
        <w:t xml:space="preserve"> </w:t>
      </w:r>
    </w:p>
    <w:p w:rsidR="00EB270D" w:rsidRPr="002F2A31" w:rsidRDefault="00EB270D" w:rsidP="002F2A31">
      <w:pPr>
        <w:pStyle w:val="Default"/>
        <w:jc w:val="both"/>
        <w:rPr>
          <w:lang w:val="it-IT"/>
        </w:rPr>
      </w:pPr>
      <w:r w:rsidRPr="002F2A31">
        <w:rPr>
          <w:b/>
          <w:lang w:val="it-IT"/>
        </w:rPr>
        <w:t>CINQUE, Assessore al Bilancio:</w:t>
      </w:r>
      <w:r w:rsidRPr="002F2A31">
        <w:rPr>
          <w:lang w:val="it-IT"/>
        </w:rPr>
        <w:t xml:space="preserve"> Grazie, Presidente. Come sapete, io intervengo poco, però penso che rispetto alle cose dette dal Presidente Caldoro, ma anche dai Consiglieri del Movimento 5 Stelle, sia un dovere da parte mia intervenire, soprattutto per fugare qualsiasi dubbio che questa variazione possa essere una variazione di saldi di fine stagione o di anticipazione di TFR, come ho capito. </w:t>
      </w:r>
    </w:p>
    <w:p w:rsidR="00EB270D" w:rsidRPr="002F2A31" w:rsidRDefault="00EB270D" w:rsidP="002F2A31">
      <w:pPr>
        <w:pStyle w:val="Default"/>
        <w:jc w:val="both"/>
        <w:rPr>
          <w:lang w:val="it-IT"/>
        </w:rPr>
      </w:pPr>
      <w:r w:rsidRPr="002F2A31">
        <w:rPr>
          <w:lang w:val="it-IT"/>
        </w:rPr>
        <w:t xml:space="preserve">Io voglio solo ricordare che a questa variazione si arriva verso fine luglio o comunque nel mese di luglio perché i sei mesi che sono trascorsi sono trascorsi e avevo preso un impegno in tal senso nell'atto del bilancio preventivo che abbiamo approvato il 28 dicembre scorso per rimpolpare dei capitoli che soffrivano. L'avremmo potuto fare a marzo, ad aprile, ma occorreva che alcune condizioni si verificassero, occorreva che anche sul fronte della riscossione i benefici dell'attività della riscossione coattiva... – che, come sapete, è affidata a una società che ha vinto una gara da poco – e anche su altri fronti, non ultimo il lavoro istruttorio molto importante e molto faticoso che ha fatto un gruppo di lavoro che il Vicepresidente ha voluto presso il suo Assessorato per i canoni della depurazione. Quei numeri che sono scritti in variazione non sono numeri che vengono fuori da stime allegre. Voglio anche dire che la variazione porta la mia firma, ma dietro la mia firma ci sono almeno sette o otto dirigenti che firmano ciascuno per il suo pezzo, dirigenti che ovviamente sono al di sopra di ogni sospetto. </w:t>
      </w:r>
    </w:p>
    <w:p w:rsidR="00EB270D" w:rsidRPr="002F2A31" w:rsidRDefault="00EB270D" w:rsidP="002F2A31">
      <w:pPr>
        <w:pStyle w:val="Default"/>
        <w:jc w:val="both"/>
        <w:rPr>
          <w:lang w:val="it-IT"/>
        </w:rPr>
      </w:pPr>
      <w:r w:rsidRPr="002F2A31">
        <w:rPr>
          <w:lang w:val="it-IT"/>
        </w:rPr>
        <w:t xml:space="preserve">Io penso che i fatti parlino ancora più delle mie parole, nel senso che noi abbiamo chiuso, da quando ci siamo visti con il bilancio preventivo 2019-2021 in quest'Aula, il bilancio 2017 e abbiamo chiuso anche il consuntivo 2018 con deliberazione del 2 luglio scorso. Sono entrambi all'attenzione della Corte dei Conti che farà un giudizio di parifica nell'autunno prossimo, anche questa volta congiuntamente, e quando ci sarà il giudizio di parifica della Corte dei Conti noi avremo restituito a questa regione, a questi cittadini, il bene pubblico bilancio della Regione. Invece quando questa amministrazione si è insediata, ed era agosto 2015, l'ultimo bilancio approvato e mai parificato dalla Corte dei Conti risaliva al 2012. </w:t>
      </w:r>
    </w:p>
    <w:p w:rsidR="00EB270D" w:rsidRPr="002F2A31" w:rsidRDefault="00EB270D" w:rsidP="002F2A31">
      <w:pPr>
        <w:pStyle w:val="Default"/>
        <w:jc w:val="both"/>
        <w:rPr>
          <w:lang w:val="it-IT"/>
        </w:rPr>
      </w:pPr>
      <w:r w:rsidRPr="002F2A31">
        <w:rPr>
          <w:lang w:val="it-IT"/>
        </w:rPr>
        <w:t xml:space="preserve">Ebbene, i bilanci 2017 e 2018 che abbiamo chiuso dimostrano che la copertura dei disavanzi pregressi addirittura è avvenuta con un ritmo superiore rispetto a quello che era il piano di rientro trentennale per il disavanzo straordinario da riaccertamento straordinario 2013, ventennale 2014 e 2015. Noi stiamo parlando di circa 200 milioni di euro di risorse che ogni anno dobbiamo riservare al ripiano dei disavanzi pregressi. Ebbene, il 2017 e il 2018 non solo, come già è avvenuto nel 2016, non creano nuovo disavanzo, ma addirittura ripianano quel piano di disavanzi pregressi con un ritmo più accelerato, il che significa che gli anni da ripianare saranno minori rispetto al piano originario. </w:t>
      </w:r>
    </w:p>
    <w:p w:rsidR="00EB270D" w:rsidRPr="002F2A31" w:rsidRDefault="00EB270D" w:rsidP="002F2A31">
      <w:pPr>
        <w:pStyle w:val="Default"/>
        <w:jc w:val="both"/>
        <w:rPr>
          <w:lang w:val="it-IT"/>
        </w:rPr>
      </w:pPr>
      <w:r w:rsidRPr="002F2A31">
        <w:rPr>
          <w:lang w:val="it-IT"/>
        </w:rPr>
        <w:t xml:space="preserve">È chiaro che ci sono delle stime di entrata, è chiaro che in questi mesi occorrerà tradurre in entrate effettive quelle stime, ma è altrettanto chiaro che c'è una normativa, che è a tutela di tutti quanti, che dice che qualora ci saranno a fine anno residui attivi, saremo obbligati ad accantonare al fondo crediti di dubbia esigibilità. Quindi è tutto trasparente, è tutto chiaro. </w:t>
      </w:r>
    </w:p>
    <w:p w:rsidR="00EB270D" w:rsidRPr="00E7591A" w:rsidRDefault="00EB270D" w:rsidP="002F2A31">
      <w:pPr>
        <w:pStyle w:val="Default"/>
        <w:jc w:val="both"/>
        <w:rPr>
          <w:lang w:val="it-IT"/>
        </w:rPr>
      </w:pPr>
      <w:r w:rsidRPr="002F2A31">
        <w:rPr>
          <w:lang w:val="it-IT"/>
        </w:rPr>
        <w:t xml:space="preserve">Fatemi fare un passaggio sui 20 milioni dell'avanzo 2018 e poi concludo. </w:t>
      </w:r>
      <w:proofErr w:type="gramStart"/>
      <w:r w:rsidRPr="002F2A31">
        <w:rPr>
          <w:lang w:val="it-IT"/>
        </w:rPr>
        <w:t>Innanzitutto</w:t>
      </w:r>
      <w:proofErr w:type="gramEnd"/>
      <w:r w:rsidRPr="002F2A31">
        <w:rPr>
          <w:lang w:val="it-IT"/>
        </w:rPr>
        <w:t xml:space="preserve"> io non sono in grado di esprimermi se è gestione virtuosa o meno e non mi compete nemmeno, però dobbiamo dire che non stiamo togliendo un centesimo alla capacità di spesa annua del Consiglio regionale. Io su questo vorrei essere molto chiaro anche rispetto a cose che ho letto sui giornali. Noi stiamo dicendo che nel 2019 il Consiglio regionale è abilitato a spendere i suoi 53 milioni di euro, esattamente quelli stanziati nel preventivo 2019, a favore del Consiglio, utilizzando però un avanzo che il Consiglio ha maturato nel 2018; qualora l'articolo di legge che noi vi proponiamo di </w:t>
      </w:r>
      <w:r w:rsidRPr="002F2A31">
        <w:rPr>
          <w:lang w:val="it-IT"/>
        </w:rPr>
        <w:lastRenderedPageBreak/>
        <w:t xml:space="preserve">applicazione di quell'avanzo non passasse, quell'avanzo resterebbe lì congelato e non utilizzabile. Per cui non stiamo toccando un euro alla capacità di spesa del Consiglio. Se poi nel 2019 il Consiglio sarà capace di spendere di più, ne prenderemo atto. </w:t>
      </w:r>
      <w:r w:rsidRPr="00E7591A">
        <w:rPr>
          <w:lang w:val="it-IT"/>
        </w:rPr>
        <w:t xml:space="preserve">Non stiamo neanche urtando gli equilibri generali. </w:t>
      </w:r>
    </w:p>
    <w:p w:rsidR="00EB270D" w:rsidRPr="002F2A31" w:rsidRDefault="00EB270D" w:rsidP="002F2A31">
      <w:pPr>
        <w:pStyle w:val="Default"/>
        <w:jc w:val="both"/>
        <w:rPr>
          <w:lang w:val="it-IT"/>
        </w:rPr>
      </w:pPr>
      <w:r w:rsidRPr="002F2A31">
        <w:rPr>
          <w:lang w:val="it-IT"/>
        </w:rPr>
        <w:t xml:space="preserve">Ultimissima annotazione, consigliera Ciarambino, sui 3 milioni che lei legge nella missione istituzionale. Glielo voglio dire perché colgo l'occasione per spiegarla questa cosa perché forse non è nota ai più. Dovete sapere che per circa 10 milioni di euro, sul bilancio della Giunta, dal 2012, 2013, gravano le rimesse che noi facciamo ai vecchi Consiglieri per i famosi vitalizi che poi abbiamo modificato con la legge. Ora normalmente è nel bilancio dei Consigli che si pagano queste somme, per cui probabilmente stiamo semplicemente utilizzando fondi che il Consiglio ha risparmiato perché li ha pagati la Giunta e stiamo ripristinando la dotazione di Giunta, tant'è che i 3 milioni che lei attenzionava non vanno ad altro che a rimpinguare il capitolo dei vitalizi dei Consiglieri regionali, che – mi prendo io la responsabilità – era stato uno dei tagli maggiori che avevamo fatto in sede di bilancio preventivo, ben sapendo che poi nel corso dell'anno avremmo ripristinato alla prima occasione utile quelle somme. Grazie. </w:t>
      </w:r>
    </w:p>
    <w:p w:rsidR="00EB270D" w:rsidRPr="002F2A31" w:rsidRDefault="00EB270D" w:rsidP="002F2A31">
      <w:pPr>
        <w:pStyle w:val="Default"/>
        <w:jc w:val="both"/>
        <w:rPr>
          <w:lang w:val="it-IT"/>
        </w:rPr>
      </w:pPr>
      <w:r w:rsidRPr="002F2A31">
        <w:rPr>
          <w:lang w:val="it-IT"/>
        </w:rPr>
        <w:t xml:space="preserve"> </w:t>
      </w:r>
    </w:p>
    <w:p w:rsidR="00EB270D" w:rsidRPr="00E7591A" w:rsidRDefault="00EB270D" w:rsidP="002F2A31">
      <w:pPr>
        <w:pStyle w:val="Default"/>
        <w:jc w:val="both"/>
        <w:rPr>
          <w:lang w:val="it-IT"/>
        </w:rPr>
      </w:pPr>
      <w:r w:rsidRPr="002F2A31">
        <w:rPr>
          <w:b/>
          <w:lang w:val="it-IT"/>
        </w:rPr>
        <w:t>PRESIDENTE (D'Amelio):</w:t>
      </w:r>
      <w:r w:rsidRPr="002F2A31">
        <w:rPr>
          <w:lang w:val="it-IT"/>
        </w:rPr>
        <w:t xml:space="preserve"> Marciano, poi segue </w:t>
      </w:r>
      <w:proofErr w:type="spellStart"/>
      <w:r w:rsidRPr="002F2A31">
        <w:rPr>
          <w:lang w:val="it-IT"/>
        </w:rPr>
        <w:t>Picarone</w:t>
      </w:r>
      <w:proofErr w:type="spellEnd"/>
      <w:r w:rsidRPr="002F2A31">
        <w:rPr>
          <w:lang w:val="it-IT"/>
        </w:rPr>
        <w:t xml:space="preserve">. Si è prenotato o no? </w:t>
      </w:r>
      <w:r w:rsidRPr="00E7591A">
        <w:rPr>
          <w:lang w:val="it-IT"/>
        </w:rPr>
        <w:t xml:space="preserve">Non ho capito. Va bene, </w:t>
      </w:r>
      <w:proofErr w:type="spellStart"/>
      <w:r w:rsidRPr="00E7591A">
        <w:rPr>
          <w:lang w:val="it-IT"/>
        </w:rPr>
        <w:t>Picarone</w:t>
      </w:r>
      <w:proofErr w:type="spellEnd"/>
      <w:r w:rsidRPr="00E7591A">
        <w:rPr>
          <w:lang w:val="it-IT"/>
        </w:rPr>
        <w:t xml:space="preserve">, poi Cammarano. Prego. </w:t>
      </w:r>
    </w:p>
    <w:p w:rsidR="00EB270D" w:rsidRPr="00E7591A" w:rsidRDefault="00EB270D" w:rsidP="002F2A31">
      <w:pPr>
        <w:pStyle w:val="Default"/>
        <w:jc w:val="both"/>
        <w:rPr>
          <w:lang w:val="it-IT"/>
        </w:rPr>
      </w:pPr>
      <w:r w:rsidRPr="00E7591A">
        <w:rPr>
          <w:lang w:val="it-IT"/>
        </w:rPr>
        <w:t xml:space="preserve"> </w:t>
      </w:r>
    </w:p>
    <w:p w:rsidR="00EB270D" w:rsidRPr="002F2A31" w:rsidRDefault="00EB270D" w:rsidP="002F2A31">
      <w:pPr>
        <w:spacing w:after="0" w:line="240" w:lineRule="auto"/>
        <w:jc w:val="both"/>
        <w:rPr>
          <w:rFonts w:ascii="Arial" w:eastAsia="Times New Roman" w:hAnsi="Arial" w:cs="Arial"/>
          <w:sz w:val="24"/>
          <w:szCs w:val="24"/>
          <w:lang w:eastAsia="it-IT"/>
        </w:rPr>
      </w:pPr>
      <w:r w:rsidRPr="002F2A31">
        <w:rPr>
          <w:rFonts w:ascii="Arial" w:hAnsi="Arial" w:cs="Arial"/>
          <w:b/>
          <w:sz w:val="24"/>
          <w:szCs w:val="24"/>
        </w:rPr>
        <w:t xml:space="preserve">MARCIANO (PD): </w:t>
      </w:r>
      <w:r w:rsidRPr="002F2A31">
        <w:rPr>
          <w:rFonts w:ascii="Arial" w:hAnsi="Arial" w:cs="Arial"/>
          <w:sz w:val="24"/>
          <w:szCs w:val="24"/>
        </w:rPr>
        <w:t>Grazie, Presidente. Per rispondere, dunque non è un elemento di poco garbo nei confronti dell'assessore Cinque, ma per rispondere ad alcune sollecitazioni che sono venute da parte dei colleghi del Movimento 5 Stelle in particolare. Intanto noi in questi anni abbiamo provato a rimettere in ordine il bilancio del Consiglio regionale, addirittura provando a mettere in ordine, a rendere costanti, puntuali i trasferimenti da parte della Giunta nei confronti del Consiglio regionale. Gli uffici potranno testimoniare delle difficoltà nel recente passato, mi riferisco alla precedente consiliatura quando eravamo addirittura in affanno per il pagamento degli stipendi ai lavoratori del palazzo prima ancora che per le indennità dei Consiglieri regionali. Abbiamo provato a farlo in questi anni tenendo insieme un doveroso lavoro di contenimento dei costi della politica – battaglia da voi sempre interpretata – e cercando di garantire la funzionalità dell'Assemblea legislativa. Lo abbiamo fatto anche recuperando partite debitorie che erano sfuggite ai più. Almeno negli ultimi quindici anni l'amministrazione regionale della Campania non pagava agli enti di provenienza del personale comandato in questo palazzo, per quindici anni non ce ne siamo accorti. Quindi abbiamo lavorato, magari senza fare post, senza fare comunicati stampa, ma provando a rimettere in ordine conti, procedure amministrative che erano state nel corso degli anni, per tanti aspetti, anche un po' approssimative e giustamente sanzionate dagli organismi e dagli organi di controllo. Poi abbiamo provato a fare come si fa sempre in questi casi, cioè a mantenere in vita i servizi a supporto dell'amministrazione regionale salvaguardando i lavoratori, le lavoratrici e le tante attività di servizio intorno alla nostra Assemblea, dandone giusto riconoscimento di lavoratori e di dignità del lavoro in questo palazzo. Credo che tutte le partite</w:t>
      </w:r>
      <w:r w:rsidRPr="002F2A31">
        <w:rPr>
          <w:rFonts w:ascii="Arial" w:eastAsia="Times New Roman" w:hAnsi="Arial" w:cs="Arial"/>
          <w:sz w:val="24"/>
          <w:szCs w:val="24"/>
          <w:lang w:eastAsia="it-IT"/>
        </w:rPr>
        <w:t xml:space="preserve"> siano state concluse nel modo più giusto, più utile alla dignità di quei lavoratori, di quelle lavoratrici, delle loro famiglie e abbiamo provato ad orientare le risorse di questo Bilancio soprattutto sul terreno dell’innovazione, magari sono cose che non si toccano con mano, ma che poi l’Europa ci riconosce tutta l’attività che stiamo facendo su </w:t>
      </w:r>
      <w:proofErr w:type="spellStart"/>
      <w:r w:rsidRPr="002F2A31">
        <w:rPr>
          <w:rFonts w:ascii="Arial" w:eastAsia="Times New Roman" w:hAnsi="Arial" w:cs="Arial"/>
          <w:sz w:val="24"/>
          <w:szCs w:val="24"/>
          <w:lang w:eastAsia="it-IT"/>
        </w:rPr>
        <w:t>ope</w:t>
      </w:r>
      <w:proofErr w:type="spellEnd"/>
      <w:r w:rsidRPr="002F2A31">
        <w:rPr>
          <w:rFonts w:ascii="Arial" w:eastAsia="Times New Roman" w:hAnsi="Arial" w:cs="Arial"/>
          <w:sz w:val="24"/>
          <w:szCs w:val="24"/>
          <w:lang w:eastAsia="it-IT"/>
        </w:rPr>
        <w:t xml:space="preserve"> legis, iter legis. Questo palazzo, quest’Aula Consiliare, questo Consiglio ha ospitato eventi anche di rilievo internazionale che sono stati un alto riconoscimento da parte della Comunità Europea sulle attività d’innovazione intorno all’attività legislativa di questo Consiglio regionale alle quali ricordo anche i Consiglieri, in modo particolare la collega Ciarambino, ma anche altri colleghi dell’Opposizione hanno partecipato, </w:t>
      </w:r>
      <w:r w:rsidRPr="002F2A31">
        <w:rPr>
          <w:rFonts w:ascii="Arial" w:eastAsia="Times New Roman" w:hAnsi="Arial" w:cs="Arial"/>
          <w:sz w:val="24"/>
          <w:szCs w:val="24"/>
          <w:lang w:eastAsia="it-IT"/>
        </w:rPr>
        <w:lastRenderedPageBreak/>
        <w:t>sono intervenuti, ci hanno riconosciuto un lavoro, dunque, stiamo provando a continuare in un solco che è contenimento della spesa, qualità, efficacia ed efficienza della spesa, sappiamo, siamo consapevoli che c’è un tema enorme che riguarda la carenza del personale e anche di nuove competenze a supporto dell’attività legislativa di questo Consiglio regionale, i colleghi sanno che d’intesa con il Questore al Personale Grimaldi abbiamo, nei mesi scorsi chiuso un faticoso lavoro di ricognizione del fabbisogno del Consiglio regionale, un rapporto anche a vendite complicato con le organizzazioni sindacali di questo palazzo, quindi le criticità sono assolutamente note a questo Ufficio di Presidenza e alla funzione che vi sta parlando, non abbiamo mai fatto mancare nulla alla vita, alla dignità, al supporto del lavoro dei singoli Consiglieri sia nelle richieste di natura logistica, ricordo i primi interventi di ristrutturazione degli spazi proprio per la collega Ciarambino quando decise di allocare qui i suoi uffici all’inizio del mandato, abbiamo provato a fare tutto ciò che ci è stato chiesto, non ci distaccheremo mai dall’obiettivo di contenere la spesa, non è in capo al Questore alle Finanze, né all’Ufficio di Presidenza una quota che spetta ai singoli Consiglieri che si chiama: capacità del fare, intelligenza, autorevolezza per la quale non mi sento di svolgere nessun lavoro di supplenza. Grazie.</w:t>
      </w:r>
    </w:p>
    <w:p w:rsidR="00EB270D" w:rsidRPr="002F2A31" w:rsidRDefault="00EB270D" w:rsidP="002F2A31">
      <w:pPr>
        <w:spacing w:after="0" w:line="240" w:lineRule="auto"/>
        <w:jc w:val="both"/>
        <w:rPr>
          <w:rFonts w:ascii="Arial" w:eastAsia="Times New Roman" w:hAnsi="Arial" w:cs="Arial"/>
          <w:b/>
          <w:sz w:val="24"/>
          <w:szCs w:val="24"/>
          <w:lang w:eastAsia="it-IT"/>
        </w:rPr>
      </w:pPr>
    </w:p>
    <w:p w:rsidR="00EB270D" w:rsidRPr="002F2A31" w:rsidRDefault="00EB270D" w:rsidP="002F2A31">
      <w:pPr>
        <w:spacing w:after="0" w:line="240" w:lineRule="auto"/>
        <w:jc w:val="both"/>
        <w:rPr>
          <w:rFonts w:ascii="Arial" w:eastAsia="Times New Roman" w:hAnsi="Arial" w:cs="Arial"/>
          <w:sz w:val="24"/>
          <w:szCs w:val="24"/>
          <w:lang w:eastAsia="it-IT"/>
        </w:rPr>
      </w:pPr>
      <w:r w:rsidRPr="002F2A31">
        <w:rPr>
          <w:rFonts w:ascii="Arial" w:eastAsia="Times New Roman" w:hAnsi="Arial" w:cs="Arial"/>
          <w:b/>
          <w:sz w:val="24"/>
          <w:szCs w:val="24"/>
          <w:lang w:eastAsia="it-IT"/>
        </w:rPr>
        <w:t>PRESIDENTE (D’Amelio):</w:t>
      </w:r>
      <w:r w:rsidRPr="002F2A31">
        <w:rPr>
          <w:rFonts w:ascii="Arial" w:eastAsia="Times New Roman" w:hAnsi="Arial" w:cs="Arial"/>
          <w:sz w:val="24"/>
          <w:szCs w:val="24"/>
          <w:lang w:eastAsia="it-IT"/>
        </w:rPr>
        <w:t xml:space="preserve"> La parola al consigliere </w:t>
      </w:r>
      <w:proofErr w:type="spellStart"/>
      <w:r w:rsidRPr="002F2A31">
        <w:rPr>
          <w:rFonts w:ascii="Arial" w:eastAsia="Times New Roman" w:hAnsi="Arial" w:cs="Arial"/>
          <w:sz w:val="24"/>
          <w:szCs w:val="24"/>
          <w:lang w:eastAsia="it-IT"/>
        </w:rPr>
        <w:t>Picarone</w:t>
      </w:r>
      <w:proofErr w:type="spellEnd"/>
      <w:r w:rsidRPr="002F2A31">
        <w:rPr>
          <w:rFonts w:ascii="Arial" w:eastAsia="Times New Roman" w:hAnsi="Arial" w:cs="Arial"/>
          <w:sz w:val="24"/>
          <w:szCs w:val="24"/>
          <w:lang w:eastAsia="it-IT"/>
        </w:rPr>
        <w:t xml:space="preserve">.  </w:t>
      </w:r>
    </w:p>
    <w:p w:rsidR="00EB270D" w:rsidRPr="002F2A31" w:rsidRDefault="00EB270D" w:rsidP="002F2A31">
      <w:pPr>
        <w:spacing w:after="0" w:line="240" w:lineRule="auto"/>
        <w:jc w:val="both"/>
        <w:rPr>
          <w:rFonts w:ascii="Arial" w:eastAsia="Times New Roman" w:hAnsi="Arial" w:cs="Arial"/>
          <w:b/>
          <w:sz w:val="24"/>
          <w:szCs w:val="24"/>
          <w:lang w:eastAsia="it-IT"/>
        </w:rPr>
      </w:pPr>
    </w:p>
    <w:p w:rsidR="00EB270D" w:rsidRPr="002F2A31" w:rsidRDefault="00EB270D" w:rsidP="002F2A31">
      <w:pPr>
        <w:spacing w:after="0" w:line="240" w:lineRule="auto"/>
        <w:jc w:val="both"/>
        <w:rPr>
          <w:rFonts w:ascii="Arial" w:eastAsia="Times New Roman" w:hAnsi="Arial" w:cs="Arial"/>
          <w:sz w:val="24"/>
          <w:szCs w:val="24"/>
          <w:lang w:eastAsia="it-IT"/>
        </w:rPr>
      </w:pPr>
      <w:r w:rsidRPr="002F2A31">
        <w:rPr>
          <w:rFonts w:ascii="Arial" w:eastAsia="Times New Roman" w:hAnsi="Arial" w:cs="Arial"/>
          <w:b/>
          <w:sz w:val="24"/>
          <w:szCs w:val="24"/>
          <w:lang w:eastAsia="it-IT"/>
        </w:rPr>
        <w:t>PICARONE (PD):</w:t>
      </w:r>
      <w:r w:rsidRPr="002F2A31">
        <w:rPr>
          <w:rFonts w:ascii="Arial" w:eastAsia="Times New Roman" w:hAnsi="Arial" w:cs="Arial"/>
          <w:sz w:val="24"/>
          <w:szCs w:val="24"/>
          <w:lang w:eastAsia="it-IT"/>
        </w:rPr>
        <w:t xml:space="preserve"> Non è una replica, ma solo alcune cose, ha detto quello che doveva dire già l’Assessore largamente. Devo ringraziare il collega Caldoro perché ha fatto chiarezza definitivamente da che parte stanno i meriti per l’Aeroporto Salerno Pontecagnano, ha messo in evidenza il comportamento fortemente contraddittorio del Gruppo Movimento 5 Stelle che nel non lontano 2017 con gli interventi dei consiglieri Saiello e Ciarambino hanno votato contro la prima ipotesi di ricapitalizzazione giustificata dal fatto soprattutto che si faceva un investimento mal riposto per una zona ristretta di territorio, con una grande visione e capacità di comprensione del disegno di sviluppo della Regione Campania in materia. Questo è il presupposto per lo sviluppo dell’Aeroporto Salerno Pontecagnano, credo che oggi si consumi un’altra tappa che va in questa direzione e se parliamo di sistema aeroportuale, non mi attardo sulle valutazioni di carattere tecnico legale circa la correttezza procedurale, sono scelte politiche, questo Consiglio regionale è chiamato a fare scelte politiche, ognuno degli organi della Regione è chiamato poi a fare la sua parte rispetto alla correttezza delle procedure. Oggi, politicamente, risulta, in maniera chiara, chi si spende per il sistema aeroportuale regionale e chi si spende per l’Aeroporto Salerno Pontecagnano. È venuto fuori bene dagli interventi che hanno preceduto il mio. Devo dire che anche in Commissione, quando è stato presentato l’emendamento, ho chiesto al collega Malerba che rappresentava il Movimento 5 Stelle: “Che fai, voti contro o voti a favore?”, si è astenuto e ancora non abbiamo capito bene la direzione di marcia salvo una Conferenza Stampa in pompa magna con il Ministro Toninelli dove si è rivendicato il merito di essere stati gli unici ad aver determinato il decollo dell’Aeroporto Salerno Pontecagnano, grazie a loro si è fatto.</w:t>
      </w:r>
    </w:p>
    <w:p w:rsidR="00EB270D" w:rsidRPr="002F2A31" w:rsidRDefault="00EB270D" w:rsidP="002F2A31">
      <w:pPr>
        <w:spacing w:after="0" w:line="240" w:lineRule="auto"/>
        <w:jc w:val="both"/>
        <w:rPr>
          <w:rFonts w:ascii="Arial" w:eastAsia="Times New Roman" w:hAnsi="Arial" w:cs="Arial"/>
          <w:sz w:val="24"/>
          <w:szCs w:val="24"/>
          <w:lang w:eastAsia="it-IT"/>
        </w:rPr>
      </w:pPr>
      <w:r w:rsidRPr="002F2A31">
        <w:rPr>
          <w:rFonts w:ascii="Arial" w:eastAsia="Times New Roman" w:hAnsi="Arial" w:cs="Arial"/>
          <w:sz w:val="24"/>
          <w:szCs w:val="24"/>
          <w:lang w:eastAsia="it-IT"/>
        </w:rPr>
        <w:t xml:space="preserve">Siamo alla schizofrenia, però devo dire che occorre fare un po’ di chiarezza ogni tanto. Voi siete abituati, con la rete, a sparare, ogni tanto, </w:t>
      </w:r>
      <w:proofErr w:type="spellStart"/>
      <w:r w:rsidRPr="002F2A31">
        <w:rPr>
          <w:rFonts w:ascii="Arial" w:eastAsia="Times New Roman" w:hAnsi="Arial" w:cs="Arial"/>
          <w:sz w:val="24"/>
          <w:szCs w:val="24"/>
          <w:lang w:eastAsia="it-IT"/>
        </w:rPr>
        <w:t>fake</w:t>
      </w:r>
      <w:proofErr w:type="spellEnd"/>
      <w:r w:rsidRPr="002F2A31">
        <w:rPr>
          <w:rFonts w:ascii="Arial" w:eastAsia="Times New Roman" w:hAnsi="Arial" w:cs="Arial"/>
          <w:sz w:val="24"/>
          <w:szCs w:val="24"/>
          <w:lang w:eastAsia="it-IT"/>
        </w:rPr>
        <w:t xml:space="preserve"> news, la verità di oggi non è quella di domani, la gente dimentica in fretta, insomma questo è il sistema, vi siete abituati, va bene così. Per quanto riguarda i risparmi del Consiglio regionale. I risparmi del Consiglio regionale non sono risparmi dedicati al sostegno del Bilancio della Regione, sono prese d’atto della Giunta, cioè noi oggi registriamo che c’è un avanzo, nel 2018, di 20 milioni di euro, come nel 2018 c’era un avanzo del 2017 di 10 milioni di euro, come dal 2017 c’era un avanzo di 17 milioni del 2016. Il Consiglio regionale, con l’Ufficio di Presidenza, è chiamato ad implementare le attività del Consiglio e di controllo, sono 4 anni, sono 5 anni, bene fa la Giunta a finanziare ogni anno le attività del Consiglio </w:t>
      </w:r>
      <w:r w:rsidRPr="002F2A31">
        <w:rPr>
          <w:rFonts w:ascii="Arial" w:eastAsia="Times New Roman" w:hAnsi="Arial" w:cs="Arial"/>
          <w:sz w:val="24"/>
          <w:szCs w:val="24"/>
          <w:lang w:eastAsia="it-IT"/>
        </w:rPr>
        <w:lastRenderedPageBreak/>
        <w:t xml:space="preserve">regionale mettendo nel Bilancio preventivo tutte le somme, non togliendone nemmeno una, se ci sono occorrenze non utilizzate, male fa il Consiglio a non utilizzarle. Non capisco il ragionamento del Presidente Caldoro da questo punto di vista, lamenta che viene diminuita la capacità di controllo del Consiglio regionale perché le attività legislative non sono pienamente supportate. Stefano, sono d’accordo con questa cosa, implementiamole, però, nell’organo del Consiglio ci siete anche voi, quindi se queste somme sono messe a disposizione nel Bilancio preventivo tocca a noi utilizzarle al meglio, non è una polemica, però è importante dire queste cose. Va rimarcato che la Giunta ha messo in sicurezza i conti della Regione Campania che è il bene primario che lasceremo poi, indipendentemente dall’esito di questi 5 anni, con tutti i rendiconti approvati. È stato detto bene, è un passaggio che voglio ribadire, negli ultimi 2 anni non solo non si è prodotto un nuovo deficit, ma sono state pagate le rate per ripianare i deficit precedenti per </w:t>
      </w:r>
      <w:proofErr w:type="gramStart"/>
      <w:r w:rsidRPr="002F2A31">
        <w:rPr>
          <w:rFonts w:ascii="Arial" w:eastAsia="Times New Roman" w:hAnsi="Arial" w:cs="Arial"/>
          <w:sz w:val="24"/>
          <w:szCs w:val="24"/>
          <w:lang w:eastAsia="it-IT"/>
        </w:rPr>
        <w:t>198  milioni</w:t>
      </w:r>
      <w:proofErr w:type="gramEnd"/>
      <w:r w:rsidRPr="002F2A31">
        <w:rPr>
          <w:rFonts w:ascii="Arial" w:eastAsia="Times New Roman" w:hAnsi="Arial" w:cs="Arial"/>
          <w:sz w:val="24"/>
          <w:szCs w:val="24"/>
          <w:lang w:eastAsia="it-IT"/>
        </w:rPr>
        <w:t xml:space="preserve"> di euro, noi rispetto ad una manovra del genere stiamo qua a meravigliarci di cosa? È stato fatto un grande lavoro dal mio punto di vista, perché poi questi 200 milioni sono ulteriormente implementati dalle reiscrizioni di residui, questa è una manovra espansiva, altro che tagli in favore della politica, dei tagli istituzionali. Per me la Regione </w:t>
      </w:r>
      <w:proofErr w:type="gramStart"/>
      <w:r w:rsidRPr="002F2A31">
        <w:rPr>
          <w:rFonts w:ascii="Arial" w:eastAsia="Times New Roman" w:hAnsi="Arial" w:cs="Arial"/>
          <w:sz w:val="24"/>
          <w:szCs w:val="24"/>
          <w:lang w:eastAsia="it-IT"/>
        </w:rPr>
        <w:t>è tutt'uno</w:t>
      </w:r>
      <w:proofErr w:type="gramEnd"/>
      <w:r w:rsidRPr="002F2A31">
        <w:rPr>
          <w:rFonts w:ascii="Arial" w:eastAsia="Times New Roman" w:hAnsi="Arial" w:cs="Arial"/>
          <w:sz w:val="24"/>
          <w:szCs w:val="24"/>
          <w:lang w:eastAsia="it-IT"/>
        </w:rPr>
        <w:t xml:space="preserve">, Consiglio regionale e Giunta regionale sono una sola cosa. I 10 milioni di euro che sono obblighi per pagare i vitalizi precedenti che abbiamo riformato con il consenso anche vostro – Movimento 5 Stelle – sono obblighi che dobbiamo sostenere, questi 10 milioni di euro sono del Consiglio, sono della Giunta, sono della Regione Campania, quindi qua non è che si parla di risparmi a senso unico, anche questi sono fondi che sono passati dalla Giunta al Consiglio, sono fondi della Regione. Credo che noi con questa manovra abbiamo fatto una cosa giusta e opportuna, perché addirittura è stato ulteriormente implementato il fondo per la disabilità, sono stati ripristinati i tagli lineari che erano stati fatti alle attività culturali, è stato mantenuto, nonostante i 200 milioni di euro, il trasporto gratuito per gli studenti, il fondo per la disabilità che era stato raddoppiato è stato ulteriormente implementato, tutta una serie di cose in direzione delle spese sociali sono state mantenute nonostante l’opera immane e gigantesca di risanamento del Bilancio. Queste cose ai cittadini le dobbiamo dire altrimenti non si capisce quello che è stato fatto in questi anni. È stata fatta una grande opera di risanamento </w:t>
      </w:r>
      <w:proofErr w:type="spellStart"/>
      <w:r w:rsidRPr="002F2A31">
        <w:rPr>
          <w:rFonts w:ascii="Arial" w:eastAsia="Times New Roman" w:hAnsi="Arial" w:cs="Arial"/>
          <w:sz w:val="24"/>
          <w:szCs w:val="24"/>
          <w:lang w:eastAsia="it-IT"/>
        </w:rPr>
        <w:t>finanzario</w:t>
      </w:r>
      <w:proofErr w:type="spellEnd"/>
      <w:r w:rsidRPr="002F2A31">
        <w:rPr>
          <w:rFonts w:ascii="Arial" w:eastAsia="Times New Roman" w:hAnsi="Arial" w:cs="Arial"/>
          <w:sz w:val="24"/>
          <w:szCs w:val="24"/>
          <w:lang w:eastAsia="it-IT"/>
        </w:rPr>
        <w:t>, di risanamento del Bilancio, di messa in sicurezza dei conti, abbiamo i dati allineati finalmente e spendiamo di più in favore delle fasce deboli. Discorso della sanità a parte dove registriamo avanzi di Bilancio da sei o sette esercizi, ma quello è un altro discorso, è un perimetro diverso. Siamo in regola con il target dei fondi europei. Chiudiamo la discussione su tutte queste cose, mettiamo le cose al loro posto.</w:t>
      </w:r>
    </w:p>
    <w:p w:rsidR="00EB270D" w:rsidRPr="002F2A31" w:rsidRDefault="00EB270D" w:rsidP="002F2A31">
      <w:pPr>
        <w:spacing w:after="0" w:line="240" w:lineRule="auto"/>
        <w:jc w:val="both"/>
        <w:rPr>
          <w:rFonts w:ascii="Arial" w:eastAsia="Times New Roman" w:hAnsi="Arial" w:cs="Arial"/>
          <w:b/>
          <w:sz w:val="24"/>
          <w:szCs w:val="24"/>
          <w:lang w:eastAsia="it-IT"/>
        </w:rPr>
      </w:pPr>
    </w:p>
    <w:p w:rsidR="00EB270D" w:rsidRPr="002F2A31" w:rsidRDefault="00EB270D" w:rsidP="002F2A31">
      <w:pPr>
        <w:spacing w:after="0" w:line="240" w:lineRule="auto"/>
        <w:jc w:val="both"/>
        <w:rPr>
          <w:rFonts w:ascii="Arial" w:eastAsia="Times New Roman" w:hAnsi="Arial" w:cs="Arial"/>
          <w:sz w:val="24"/>
          <w:szCs w:val="24"/>
          <w:lang w:eastAsia="it-IT"/>
        </w:rPr>
      </w:pPr>
      <w:r w:rsidRPr="002F2A31">
        <w:rPr>
          <w:rFonts w:ascii="Arial" w:eastAsia="Times New Roman" w:hAnsi="Arial" w:cs="Arial"/>
          <w:b/>
          <w:sz w:val="24"/>
          <w:szCs w:val="24"/>
          <w:lang w:eastAsia="it-IT"/>
        </w:rPr>
        <w:t xml:space="preserve">PRESIDENTE (D’Amelio): </w:t>
      </w:r>
      <w:r w:rsidRPr="002F2A31">
        <w:rPr>
          <w:rFonts w:ascii="Arial" w:eastAsia="Times New Roman" w:hAnsi="Arial" w:cs="Arial"/>
          <w:sz w:val="24"/>
          <w:szCs w:val="24"/>
          <w:lang w:eastAsia="it-IT"/>
        </w:rPr>
        <w:t>La parola al consigliere Cammarano.</w:t>
      </w:r>
    </w:p>
    <w:p w:rsidR="00EB270D" w:rsidRPr="002F2A31" w:rsidRDefault="00EB270D" w:rsidP="002F2A31">
      <w:pPr>
        <w:spacing w:after="0" w:line="240" w:lineRule="auto"/>
        <w:jc w:val="both"/>
        <w:rPr>
          <w:rFonts w:ascii="Arial" w:eastAsia="Times New Roman" w:hAnsi="Arial" w:cs="Arial"/>
          <w:sz w:val="24"/>
          <w:szCs w:val="24"/>
          <w:lang w:eastAsia="it-IT"/>
        </w:rPr>
      </w:pPr>
    </w:p>
    <w:p w:rsidR="00EB270D" w:rsidRPr="002F2A31" w:rsidRDefault="00EB270D" w:rsidP="002F2A31">
      <w:pPr>
        <w:spacing w:after="0" w:line="240" w:lineRule="auto"/>
        <w:jc w:val="both"/>
        <w:rPr>
          <w:rFonts w:ascii="Arial" w:hAnsi="Arial" w:cs="Arial"/>
          <w:sz w:val="24"/>
          <w:szCs w:val="24"/>
        </w:rPr>
      </w:pPr>
      <w:r w:rsidRPr="002F2A31">
        <w:rPr>
          <w:rFonts w:ascii="Arial" w:eastAsia="Times New Roman" w:hAnsi="Arial" w:cs="Arial"/>
          <w:b/>
          <w:sz w:val="24"/>
          <w:szCs w:val="24"/>
          <w:lang w:eastAsia="it-IT"/>
        </w:rPr>
        <w:t>CAMMARANO (Movimento 5 Stelle):</w:t>
      </w:r>
      <w:r w:rsidRPr="002F2A31">
        <w:rPr>
          <w:rFonts w:ascii="Arial" w:hAnsi="Arial" w:cs="Arial"/>
          <w:sz w:val="24"/>
          <w:szCs w:val="24"/>
        </w:rPr>
        <w:t xml:space="preserve"> Mi dispiace che continuiamo a parlare di Pontecagnano, ma è anche divertente perché si chiarisce un po’. Vorrei ricordare al collega </w:t>
      </w:r>
      <w:proofErr w:type="spellStart"/>
      <w:r w:rsidRPr="002F2A31">
        <w:rPr>
          <w:rFonts w:ascii="Arial" w:hAnsi="Arial" w:cs="Arial"/>
          <w:sz w:val="24"/>
          <w:szCs w:val="24"/>
        </w:rPr>
        <w:t>Picarone</w:t>
      </w:r>
      <w:proofErr w:type="spellEnd"/>
      <w:r w:rsidRPr="002F2A31">
        <w:rPr>
          <w:rFonts w:ascii="Arial" w:hAnsi="Arial" w:cs="Arial"/>
          <w:sz w:val="24"/>
          <w:szCs w:val="24"/>
        </w:rPr>
        <w:t xml:space="preserve"> che la votazione a cui fa riferimento del 2017 si riferisce ad un anno in cui non c’era strategia, non c’era visione e c’era un buco milionario all’interno dell’Aeroporto di Pontecagnano. Ora, finalmente, secondo me c'è una strategia, ci sono tutte quante le autorizzazioni già pronte, c'è una visione turistica che come Regione Campania non abbiamo mai avuto. Abbiamo redatto l'ultimo piano turistico qualche giorno fa e ricordo che nel piano turistico nuovo, sfornato da Regione Campania, ci sono quattro righe che parlano dell'aeroporto di Pontecagnano. Non si parla di turismo sostenibile, non si parla di ecoturismo, di cicloturismo. È una visione un po' vecchiotta del turismo di cui ci siamo dotati con quel piano turistico.</w:t>
      </w:r>
    </w:p>
    <w:p w:rsidR="00EB270D" w:rsidRPr="002F2A31" w:rsidRDefault="00EB270D" w:rsidP="002F2A31">
      <w:pPr>
        <w:pStyle w:val="Default"/>
        <w:jc w:val="both"/>
        <w:rPr>
          <w:lang w:val="it-IT"/>
        </w:rPr>
      </w:pPr>
      <w:r w:rsidRPr="002F2A31">
        <w:rPr>
          <w:lang w:val="it-IT"/>
        </w:rPr>
        <w:t xml:space="preserve">Io sono quattro anni che insisto anche con l'assessore Matera per addirittura coadiuvarlo nel fare un piano turistico moderno e che sia al pari di quello delle altre Regioni, quindi alla fine io ho </w:t>
      </w:r>
      <w:r w:rsidRPr="002F2A31">
        <w:rPr>
          <w:lang w:val="it-IT"/>
        </w:rPr>
        <w:lastRenderedPageBreak/>
        <w:t xml:space="preserve">grandi speranze sull'aeroporto di Pontecagnano e sono contento perché se la Regione vuole affiancare il Governo in questo percorso che ha iniziato con l'aeroporto di Pontecagnano non ci può fare altro che piacere. Però questo deve essere poi coadiuvato e coordinato con una strategia turistica coordinata che manca e che veda coinvolti tutti quanti i territori del Salernitano ma anche della Campania intera, perché io ricordo che noi avremo fra dieci anni 17 milioni di passeggeri, da qualche parte dovremo farli arrivare, ma dovremo sicuramente distribuirli in maniera efficiente ed efficace su un territorio intero e non possiamo continuare neanche a dare finanziamenti a pioggia un po' qui, un po' lì se non abbiamo ben chiara la visione turistica di quello che vogliamo fare nel nostro territorio. </w:t>
      </w:r>
    </w:p>
    <w:p w:rsidR="00EB270D" w:rsidRPr="002F2A31" w:rsidRDefault="00EB270D" w:rsidP="002F2A31">
      <w:pPr>
        <w:pStyle w:val="Default"/>
        <w:jc w:val="both"/>
        <w:rPr>
          <w:lang w:val="it-IT"/>
        </w:rPr>
      </w:pPr>
      <w:r w:rsidRPr="002F2A31">
        <w:rPr>
          <w:lang w:val="it-IT"/>
        </w:rPr>
        <w:t xml:space="preserve"> </w:t>
      </w:r>
    </w:p>
    <w:p w:rsidR="00EB270D" w:rsidRPr="002F2A31" w:rsidRDefault="00EB270D" w:rsidP="002F2A31">
      <w:pPr>
        <w:pStyle w:val="Default"/>
        <w:jc w:val="both"/>
        <w:rPr>
          <w:lang w:val="it-IT"/>
        </w:rPr>
      </w:pPr>
      <w:r w:rsidRPr="002F2A31">
        <w:rPr>
          <w:b/>
          <w:lang w:val="it-IT"/>
        </w:rPr>
        <w:t>PRESIDENTE (D'Amelio):</w:t>
      </w:r>
      <w:r w:rsidRPr="002F2A31">
        <w:rPr>
          <w:lang w:val="it-IT"/>
        </w:rPr>
        <w:t xml:space="preserve"> Cascone, poi Ciarambino, poi Caldoro. Prego, Cascone. </w:t>
      </w:r>
    </w:p>
    <w:p w:rsidR="00EB270D" w:rsidRPr="002F2A31" w:rsidRDefault="00EB270D" w:rsidP="002F2A31">
      <w:pPr>
        <w:pStyle w:val="Default"/>
        <w:jc w:val="both"/>
        <w:rPr>
          <w:lang w:val="it-IT"/>
        </w:rPr>
      </w:pPr>
      <w:r w:rsidRPr="002F2A31">
        <w:rPr>
          <w:lang w:val="it-IT"/>
        </w:rPr>
        <w:t xml:space="preserve"> </w:t>
      </w:r>
    </w:p>
    <w:p w:rsidR="00EB270D" w:rsidRPr="002F2A31" w:rsidRDefault="00EB270D" w:rsidP="002F2A31">
      <w:pPr>
        <w:pStyle w:val="Default"/>
        <w:jc w:val="both"/>
        <w:rPr>
          <w:lang w:val="it-IT"/>
        </w:rPr>
      </w:pPr>
      <w:r w:rsidRPr="002F2A31">
        <w:rPr>
          <w:b/>
          <w:lang w:val="it-IT"/>
        </w:rPr>
        <w:t>CASCONE (De Luca Presidente):</w:t>
      </w:r>
      <w:r w:rsidRPr="002F2A31">
        <w:rPr>
          <w:lang w:val="it-IT"/>
        </w:rPr>
        <w:t xml:space="preserve"> Io ovviamente voglio evitare di essere ripetitivo, ma il tema delle infrastrutture mi appassiona sempre e secondo me qualche precisazione anche al consigliere Caldoro va fatta. Al collega Cammarano voglio solo dire che la grande attività fatta dal Governo probabilmente si è distratta perché sono circa venti giorni che stiamo cercando di avere un decreto di impegno per poter pubblicare la gara per la pista e a oggi non ci siamo riusciti e abbiamo dovuto fare in queste giornate, con la GESAC, un'attività con l'ENAC per andare in sostituzione di una mancanza governativa e quindi per mantenere gli impegni della pubblicazione della gara principale per il potenziamento delle infrastrutture che noi ci siamo impegnati a pubblicare con il MEF il 2 agosto. Lo faremo lo stesso nonostante il Governo a oggi non ci ha emesso nessun decreto di impegno a favore dei fondi legati al potenziamento della pista perché siamo riusciti a fare un accordo con l'ENAC e quindi copriamo la mancanza in questo modo. Io inviterei Cammarano a interloquire con Toninelli ancora di più e a continuare a darci una mano perché soprattutto nel periodo estivo vorremmo cercare di andare in vacanza avendo completato tutte le cose che andavano fatte. </w:t>
      </w:r>
    </w:p>
    <w:p w:rsidR="00EB270D" w:rsidRPr="002F2A31" w:rsidRDefault="00EB270D" w:rsidP="002F2A31">
      <w:pPr>
        <w:pStyle w:val="Default"/>
        <w:jc w:val="both"/>
        <w:rPr>
          <w:lang w:val="it-IT"/>
        </w:rPr>
      </w:pPr>
      <w:r w:rsidRPr="002F2A31">
        <w:rPr>
          <w:lang w:val="it-IT"/>
        </w:rPr>
        <w:t xml:space="preserve">Per la discussione delle infrastrutture dell'aeroporto di Salerno io vorrei riprendere un passaggio fondamentale. Noi stiamo parlando della rete aeroportuale campana, non stiamo parlando dell'aeroporto di Salerno, perché altrimenti questo dibattito diventa sterile, anche un poco provinciale. Noi stiamo puntando a portare in Campania 18 milioni di passeggeri, 17 e mezzo, stiamo puntando ad avere una rete come ce l'ha la Lombardia, stiamo cercando di essere la seconda regione d'Italia dopo la Puglia ad avere una rete aeroportuale integrata, stiamo cercando di lavorare a questo progetto. Lo stiamo facendo dal 2016, quando la Giunta De Luca ha approvato una serie di delibere che condividevano questa strategia. </w:t>
      </w:r>
    </w:p>
    <w:p w:rsidR="00EB270D" w:rsidRPr="002F2A31" w:rsidRDefault="00EB270D" w:rsidP="002F2A31">
      <w:pPr>
        <w:pStyle w:val="Default"/>
        <w:jc w:val="both"/>
        <w:rPr>
          <w:lang w:val="it-IT"/>
        </w:rPr>
      </w:pPr>
      <w:r w:rsidRPr="002F2A31">
        <w:rPr>
          <w:lang w:val="it-IT"/>
        </w:rPr>
        <w:t xml:space="preserve">Al collega Caldoro vorrei ricordare che quando la sua Giunta è entrata nel capitale dell'aeroporto, è entrata con una fattispecie un po' particolare che per mesi abbiamo cercato di approfondire nel diritto societario: una partecipazione societaria a scadenza, cioè si investiva e poi entro maggio del 2015 bisognava uscire. Come si usciva da questo aeroporto non si capiva perché si immaginava che si dovessero vendere le quote o fare attività di questo tipo. Ovviamente finché resti nella società sei obbligato a ricapitalizzare anche se la tua volontà è uscire dall'aeroporto. Su questo è stata fatta una delibera e si è deciso, proprio per arrivare alla concessione globale, che è avvenuta qualche giorno fa, qualche mese fa, di continuare in un processo di ricapitalizzazione mettendo sempre a conoscenza gli organi di controllo e quindi la Corte dei Conti, perché quando si fanno procedure di ricapitalizzazione si informano, soprattutto se la società è in perdita, gli organi di controllo. Quindi sulla sicurezza della spesa dei soldi pubblici vorrei far stare tranquilli tutti quanti perché le operazioni sono state fatte mirate non alla copertura di un buco di bilancio come dice il collega Cammarano – che credo non abbia mai visto i bilanci </w:t>
      </w:r>
      <w:r w:rsidRPr="002F2A31">
        <w:rPr>
          <w:lang w:val="it-IT"/>
        </w:rPr>
        <w:lastRenderedPageBreak/>
        <w:t xml:space="preserve">dell'aeroporto, ma lo dice come enunciazione di fatto – ma semplicemente per coprire le spese mensili e annuali, circa 2 milioni e mezzo, 3 milioni di euro che servivano per tenere aperto l'aeroporto perché altrimenti non avremmo mai ottenuto la concessione globale che è arrivata in questi mesi. Con senso di responsabilità, la Giunta regionale, anno dopo anno, nonostante i voti contrari e le astensioni, ha continuato a ricapitalizzare perché noi credevamo nel progetto che è stato </w:t>
      </w:r>
      <w:proofErr w:type="gramStart"/>
      <w:r w:rsidRPr="002F2A31">
        <w:rPr>
          <w:lang w:val="it-IT"/>
        </w:rPr>
        <w:t>messo in campo</w:t>
      </w:r>
      <w:proofErr w:type="gramEnd"/>
      <w:r w:rsidRPr="002F2A31">
        <w:rPr>
          <w:lang w:val="it-IT"/>
        </w:rPr>
        <w:t xml:space="preserve"> e credevamo in quello che adesso si sta facendo. </w:t>
      </w:r>
    </w:p>
    <w:p w:rsidR="00EB270D" w:rsidRPr="002F2A31" w:rsidRDefault="00EB270D" w:rsidP="002F2A31">
      <w:pPr>
        <w:pStyle w:val="Default"/>
        <w:jc w:val="both"/>
        <w:rPr>
          <w:lang w:val="it-IT"/>
        </w:rPr>
      </w:pPr>
      <w:r w:rsidRPr="002F2A31">
        <w:rPr>
          <w:lang w:val="it-IT"/>
        </w:rPr>
        <w:t xml:space="preserve">Dal punto di vista societario della GESAC, al di là delle scelte che una società privata potrà fare nel momento in cui sarà titolare della licenza complessiva, voglio dire che la GESAC ha un valore di circa 500 milioni di euro, stacca dividendi per i soci di circa 20-25 milioni di euro all'anno e per la prima volta la Campania avrà una quota societaria non dello 0,001. Sono stati fatti degli studi da parte delle due società, parliamo di una quota che oscilla tra il 5 e il 7 per cento che verrà valutata esclusivamente dal Tribunale di Napoli - Sezione aziende. Quindi anche su questo il consigliere Caldoro può stare tranquillo, la quota verrà sancita e timbrata da un consulente del giudice, non so neanche chi è, che definirà quanto vale la fusione di questo aeroporto e per la prima volta la Campania sarà proprietaria di una quota importante e potrà, invece di spendere soldi per le ricapitalizzazioni, staccare una quota di dividendi e metterla all'interno del bilancio. </w:t>
      </w:r>
    </w:p>
    <w:p w:rsidR="00EB270D" w:rsidRPr="002F2A31" w:rsidRDefault="00EB270D" w:rsidP="002F2A31">
      <w:pPr>
        <w:pStyle w:val="Default"/>
        <w:jc w:val="both"/>
        <w:rPr>
          <w:lang w:val="it-IT"/>
        </w:rPr>
      </w:pPr>
      <w:r w:rsidRPr="002F2A31">
        <w:rPr>
          <w:lang w:val="it-IT"/>
        </w:rPr>
        <w:t xml:space="preserve">Credo che tutta questa operazione abbia solo aspetti positivi e tralascio quelli sulle ricadute turistiche, sulle ricadute occupazionali, sulla crescita infrastrutturale, che sicuramente ovviamente sono da valutare. Credo che vada fatto un plauso alla visione generale. Ci sono voluti un po' di anni perché, </w:t>
      </w:r>
      <w:proofErr w:type="spellStart"/>
      <w:r w:rsidRPr="002F2A31">
        <w:rPr>
          <w:lang w:val="it-IT"/>
        </w:rPr>
        <w:t>governativamente</w:t>
      </w:r>
      <w:proofErr w:type="spellEnd"/>
      <w:r w:rsidRPr="002F2A31">
        <w:rPr>
          <w:lang w:val="it-IT"/>
        </w:rPr>
        <w:t xml:space="preserve">, anche il Governo precedente ci ha creato qualche difficoltà, ragionare con il MEF è sempre complesso, ma siamo riusciti a raggiungere un obiettivo. Anche la Campania entro la fine dell'anno avrà una rete aeroportuale integrata e da qua ai prossimi dieci anni riusciremo ad accogliere, come dicevamo, 17 milioni e mezzo di passeggeri sul nostro territorio. </w:t>
      </w:r>
    </w:p>
    <w:p w:rsidR="00EB270D" w:rsidRPr="002F2A31" w:rsidRDefault="00EB270D" w:rsidP="002F2A31">
      <w:pPr>
        <w:pStyle w:val="Default"/>
        <w:jc w:val="both"/>
        <w:rPr>
          <w:lang w:val="it-IT"/>
        </w:rPr>
      </w:pPr>
      <w:r w:rsidRPr="002F2A31">
        <w:rPr>
          <w:lang w:val="it-IT"/>
        </w:rPr>
        <w:t xml:space="preserve"> </w:t>
      </w:r>
    </w:p>
    <w:p w:rsidR="00EB270D" w:rsidRPr="002F2A31" w:rsidRDefault="00EB270D" w:rsidP="002F2A31">
      <w:pPr>
        <w:pStyle w:val="Default"/>
        <w:jc w:val="both"/>
        <w:rPr>
          <w:lang w:val="it-IT"/>
        </w:rPr>
      </w:pPr>
      <w:r w:rsidRPr="002F2A31">
        <w:rPr>
          <w:b/>
          <w:lang w:val="it-IT"/>
        </w:rPr>
        <w:t>PRESIDENTE (D'Amelio):</w:t>
      </w:r>
      <w:r w:rsidRPr="002F2A31">
        <w:rPr>
          <w:lang w:val="it-IT"/>
        </w:rPr>
        <w:t xml:space="preserve"> Ciarambino, prego. </w:t>
      </w:r>
    </w:p>
    <w:p w:rsidR="00EB270D" w:rsidRPr="002F2A31" w:rsidRDefault="00EB270D" w:rsidP="002F2A31">
      <w:pPr>
        <w:pStyle w:val="Default"/>
        <w:jc w:val="both"/>
        <w:rPr>
          <w:lang w:val="it-IT"/>
        </w:rPr>
      </w:pPr>
      <w:r w:rsidRPr="002F2A31">
        <w:rPr>
          <w:lang w:val="it-IT"/>
        </w:rPr>
        <w:t xml:space="preserve"> </w:t>
      </w:r>
    </w:p>
    <w:p w:rsidR="00EB270D" w:rsidRPr="002F2A31" w:rsidRDefault="00EB270D" w:rsidP="002F2A31">
      <w:pPr>
        <w:pStyle w:val="Default"/>
        <w:jc w:val="both"/>
        <w:rPr>
          <w:rFonts w:eastAsia="Arial"/>
          <w:lang w:val="it-IT"/>
        </w:rPr>
      </w:pPr>
      <w:r w:rsidRPr="002F2A31">
        <w:rPr>
          <w:rFonts w:eastAsia="Arial"/>
          <w:b/>
          <w:lang w:val="it-IT"/>
        </w:rPr>
        <w:t>CIARAMBINO (Movimento 5 Stelle):</w:t>
      </w:r>
      <w:r w:rsidRPr="002F2A31">
        <w:rPr>
          <w:rFonts w:eastAsia="Arial"/>
          <w:lang w:val="it-IT"/>
        </w:rPr>
        <w:t xml:space="preserve"> Grazie, Presidente. Io sono molto felice che finalmente si affronti questo tema per poter fare non soltanto in conferenza stampa, ma anche in quest'Aula un'operazione verità sull'aeroporto di Pontecagnano e sono ben felice che il Presidente </w:t>
      </w:r>
      <w:proofErr w:type="spellStart"/>
      <w:r w:rsidRPr="002F2A31">
        <w:rPr>
          <w:rFonts w:eastAsia="Arial"/>
          <w:lang w:val="it-IT"/>
        </w:rPr>
        <w:t>Picarone</w:t>
      </w:r>
      <w:proofErr w:type="spellEnd"/>
      <w:r w:rsidRPr="002F2A31">
        <w:rPr>
          <w:rFonts w:eastAsia="Arial"/>
          <w:lang w:val="it-IT"/>
        </w:rPr>
        <w:t xml:space="preserve"> si sia preso la briga di pubblicare addirittura sul suo profilo Facebook i nostri interventi sulle leggi di bilancio passate dove osteggiavamo questo provvedimento. È importante chiarire la nostra posizione perché la nostra posizione non è affatto incoerente, è di una coerenza assoluta. </w:t>
      </w:r>
    </w:p>
    <w:p w:rsidR="00EB270D" w:rsidRPr="002F2A31" w:rsidRDefault="00EB270D" w:rsidP="002F2A31">
      <w:pPr>
        <w:pStyle w:val="Default"/>
        <w:jc w:val="both"/>
        <w:rPr>
          <w:rFonts w:eastAsia="Arial"/>
          <w:lang w:val="it-IT"/>
        </w:rPr>
      </w:pPr>
      <w:r w:rsidRPr="002F2A31">
        <w:rPr>
          <w:rFonts w:eastAsia="Arial"/>
          <w:lang w:val="it-IT"/>
        </w:rPr>
        <w:t xml:space="preserve">Oggi Cascone parla di rete integrata del sistema aeroportuale campano. Bellissimo. Peccato che la prima richiesta di GESAC di dare il via a quello che oggi si sta finalmente realizzando grazie al nostro Governo fosse di dieci anni fa, quando De Luca era Sindaco di Salerno e membro del </w:t>
      </w:r>
      <w:proofErr w:type="spellStart"/>
      <w:r w:rsidRPr="002F2A31">
        <w:rPr>
          <w:rFonts w:eastAsia="Arial"/>
          <w:lang w:val="it-IT"/>
        </w:rPr>
        <w:t>CdA</w:t>
      </w:r>
      <w:proofErr w:type="spellEnd"/>
      <w:r w:rsidRPr="002F2A31">
        <w:rPr>
          <w:rFonts w:eastAsia="Arial"/>
          <w:lang w:val="it-IT"/>
        </w:rPr>
        <w:t xml:space="preserve"> dell'aeroporto di Pontecagnano, e allora si oppose a questa operazione. La GESAC si era anche offerta di sostenere i costi dell'ampliamento. Grazie a questo Presidente di Regione abbiamo perso dieci anni.</w:t>
      </w:r>
    </w:p>
    <w:p w:rsidR="00EB270D" w:rsidRPr="002F2A31" w:rsidRDefault="00EB270D" w:rsidP="002F2A31">
      <w:pPr>
        <w:pStyle w:val="Default"/>
        <w:jc w:val="both"/>
        <w:rPr>
          <w:rFonts w:eastAsia="Arial"/>
          <w:lang w:val="it-IT"/>
        </w:rPr>
      </w:pPr>
      <w:r w:rsidRPr="002F2A31">
        <w:rPr>
          <w:rFonts w:eastAsia="Arial"/>
          <w:lang w:val="it-IT"/>
        </w:rPr>
        <w:t xml:space="preserve">Nel 2013 De Luca era Viceministro alle infrastrutture, quindi aveva esattamente il potere e la funzione istituzionale per risolvere la questione aeroporto di Salerno. Risultato zero. </w:t>
      </w:r>
    </w:p>
    <w:p w:rsidR="00EB270D" w:rsidRPr="002F2A31" w:rsidRDefault="00EB270D" w:rsidP="002F2A31">
      <w:pPr>
        <w:pStyle w:val="Default"/>
        <w:jc w:val="both"/>
        <w:rPr>
          <w:rFonts w:eastAsia="Arial"/>
          <w:lang w:val="it-IT"/>
        </w:rPr>
      </w:pPr>
      <w:r w:rsidRPr="002F2A31">
        <w:rPr>
          <w:rFonts w:eastAsia="Arial"/>
          <w:lang w:val="it-IT"/>
        </w:rPr>
        <w:t xml:space="preserve">Nel Governo Renzi De Luca era l'uomo di riferimento del Governo in Campania. Risultati per l'aeroporto di Pontecagnano zero. </w:t>
      </w:r>
    </w:p>
    <w:p w:rsidR="00EB270D" w:rsidRPr="002F2A31" w:rsidRDefault="00EB270D" w:rsidP="002F2A31">
      <w:pPr>
        <w:pStyle w:val="Default"/>
        <w:jc w:val="both"/>
        <w:rPr>
          <w:rFonts w:eastAsia="Arial"/>
          <w:lang w:val="it-IT"/>
        </w:rPr>
      </w:pPr>
      <w:r w:rsidRPr="002F2A31">
        <w:rPr>
          <w:rFonts w:eastAsia="Arial"/>
          <w:lang w:val="it-IT"/>
        </w:rPr>
        <w:t xml:space="preserve">Le uniche cose che questo governo regionale ha fatto fino ad oggi per l'aeroporto di Pontecagnano sono state rifinanziare la ricapitalizzazione con 15 milioni di euro perché quello che le gestioni precedenti erano riuscite a produrre erano solo 20 milioni di perdite. E allora è chiaro che il Movimento 5 Stelle abbia detto no a continuare a buttare soldi dentro un buco nero </w:t>
      </w:r>
      <w:r w:rsidRPr="002F2A31">
        <w:rPr>
          <w:rFonts w:eastAsia="Arial"/>
          <w:lang w:val="it-IT"/>
        </w:rPr>
        <w:lastRenderedPageBreak/>
        <w:t xml:space="preserve">in assenza di una prospettiva che colpevolmente, per colpa di chi oggi siede sulla massima poltrona regionale e del suo Governo nazionale, era in quelle condizioni e non aveva nessuna prospettiva. </w:t>
      </w:r>
    </w:p>
    <w:p w:rsidR="00EB270D" w:rsidRPr="002F2A31" w:rsidRDefault="00EB270D" w:rsidP="002F2A31">
      <w:pPr>
        <w:pStyle w:val="Default"/>
        <w:jc w:val="both"/>
        <w:rPr>
          <w:rFonts w:eastAsia="Arial"/>
          <w:lang w:val="it-IT"/>
        </w:rPr>
      </w:pPr>
      <w:r w:rsidRPr="002F2A31">
        <w:rPr>
          <w:rFonts w:eastAsia="Arial"/>
          <w:lang w:val="it-IT"/>
        </w:rPr>
        <w:t xml:space="preserve">Oggi è arrivato il nostro Governo, ha sbloccato una situazione incancrenita da vent'anni e c'è finalmente una prospettiva. Noi siamo assolutamente a favore dello sviluppo e del rilancio di quell'aeroporto che sarà una porta importantissima del mondo sul nostro territorio. Oggi c'è la prospettiva che consente di poter dire che non si continuerà a creare debito e a buttare soldi pubblici, ma finalmente si darà il via a un'operazione di rilancio, lo ripeto, possibile nonostante l'ostruzionismo di questo Presidente di Regione in tutte le funzioni che ha attraversato nel corso della sua storia politica e grazie al Governo del Movimento 5 Stelle. </w:t>
      </w:r>
    </w:p>
    <w:p w:rsidR="00EB270D" w:rsidRPr="002F2A31" w:rsidRDefault="00EB270D" w:rsidP="002F2A31">
      <w:pPr>
        <w:pStyle w:val="Default"/>
        <w:jc w:val="both"/>
        <w:rPr>
          <w:rFonts w:eastAsia="Arial"/>
          <w:lang w:val="it-IT"/>
        </w:rPr>
      </w:pPr>
      <w:r w:rsidRPr="002F2A31">
        <w:rPr>
          <w:rFonts w:eastAsia="Arial"/>
          <w:lang w:val="it-IT"/>
        </w:rPr>
        <w:t xml:space="preserve">Il nostro sì di oggi è soltanto subordinato alla possibilità di un rilancio concreto perché noi ci teniamo ai soldi dei cittadini della Campania, quindi chi pensa di fare strumentalizzazioni ha la storia contro, la storia che grida vendetta e che è chiarissima: tutto quello che si poteva fare e che non si è fatto fino a oggi, guarda caso nel momento in cui è arrivato il Governo del Movimento 5 Stelle. </w:t>
      </w:r>
    </w:p>
    <w:p w:rsidR="00EB270D" w:rsidRPr="002F2A31" w:rsidRDefault="00EB270D" w:rsidP="002F2A31">
      <w:pPr>
        <w:pStyle w:val="Default"/>
        <w:jc w:val="both"/>
        <w:rPr>
          <w:rFonts w:eastAsia="Arial"/>
          <w:lang w:val="it-IT"/>
        </w:rPr>
      </w:pPr>
    </w:p>
    <w:p w:rsidR="00EB270D" w:rsidRPr="00E7591A" w:rsidRDefault="00EB270D" w:rsidP="002F2A31">
      <w:pPr>
        <w:pStyle w:val="Default"/>
        <w:jc w:val="both"/>
        <w:rPr>
          <w:rFonts w:eastAsia="Arial"/>
          <w:lang w:val="it-IT"/>
        </w:rPr>
      </w:pPr>
      <w:r w:rsidRPr="00E7591A">
        <w:rPr>
          <w:rFonts w:eastAsia="Arial"/>
          <w:b/>
          <w:lang w:val="it-IT"/>
        </w:rPr>
        <w:t>PRESIDENTE (D'Amelio):</w:t>
      </w:r>
      <w:r w:rsidRPr="00E7591A">
        <w:rPr>
          <w:rFonts w:eastAsia="Arial"/>
          <w:lang w:val="it-IT"/>
        </w:rPr>
        <w:t xml:space="preserve"> Prego, Caldoro. </w:t>
      </w:r>
    </w:p>
    <w:p w:rsidR="00EB270D" w:rsidRPr="00E7591A" w:rsidRDefault="00EB270D" w:rsidP="002F2A31">
      <w:pPr>
        <w:pStyle w:val="Default"/>
        <w:jc w:val="both"/>
        <w:rPr>
          <w:rFonts w:eastAsia="Arial"/>
          <w:lang w:val="it-IT"/>
        </w:rPr>
      </w:pPr>
      <w:r w:rsidRPr="00E7591A">
        <w:rPr>
          <w:rFonts w:eastAsia="Arial"/>
          <w:lang w:val="it-IT"/>
        </w:rPr>
        <w:t xml:space="preserve"> </w:t>
      </w:r>
    </w:p>
    <w:p w:rsidR="00EB270D" w:rsidRPr="002F2A31" w:rsidRDefault="00EB270D" w:rsidP="002F2A31">
      <w:pPr>
        <w:spacing w:after="0" w:line="240" w:lineRule="auto"/>
        <w:jc w:val="both"/>
        <w:rPr>
          <w:rFonts w:ascii="Arial" w:hAnsi="Arial" w:cs="Arial"/>
          <w:sz w:val="24"/>
          <w:szCs w:val="24"/>
        </w:rPr>
      </w:pPr>
      <w:r w:rsidRPr="002F2A31">
        <w:rPr>
          <w:rFonts w:ascii="Arial" w:eastAsia="Arial" w:hAnsi="Arial" w:cs="Arial"/>
          <w:b/>
          <w:sz w:val="24"/>
          <w:szCs w:val="24"/>
        </w:rPr>
        <w:t>CALDORO (Caldoro Presidente):</w:t>
      </w:r>
      <w:r w:rsidRPr="002F2A31">
        <w:rPr>
          <w:rFonts w:ascii="Arial" w:eastAsia="Arial" w:hAnsi="Arial" w:cs="Arial"/>
          <w:sz w:val="24"/>
          <w:szCs w:val="24"/>
        </w:rPr>
        <w:t xml:space="preserve"> Intanto evito la dichiarazione di voto, mettiamo tutto insieme così limitiamo gli interventi. Intanto su un piano generale io devo dire che apprezzo come sempre l'onestà</w:t>
      </w:r>
      <w:r w:rsidRPr="002F2A31">
        <w:rPr>
          <w:rFonts w:ascii="Arial" w:hAnsi="Arial" w:cs="Arial"/>
          <w:sz w:val="24"/>
          <w:szCs w:val="24"/>
        </w:rPr>
        <w:t xml:space="preserve"> amministrativa e intellettuale dell’Assessore, che di fatto conferma i miei dubbi. Ci mancherebbe che una previsione e una variazione di bilancio non venga spiegata come l’ha spiegata l’Assessore. Dice che circa 100 milioni – quello che io avevo detto – sono una previsione di entrate. C’è stato del lavoro, i tecnici, i direttori generali e i vicepresidenti che hanno riunito i comuni, ma la certezza di queste entrate va verificata, altrimenti ci sono le cosiddette clausole di salvaguardia. </w:t>
      </w:r>
    </w:p>
    <w:p w:rsidR="00EB270D" w:rsidRPr="002F2A31" w:rsidRDefault="00EB270D" w:rsidP="002F2A31">
      <w:pPr>
        <w:pStyle w:val="ALR85Rientrato1cm"/>
        <w:ind w:firstLine="0"/>
        <w:rPr>
          <w:rFonts w:cs="Arial"/>
          <w:sz w:val="24"/>
          <w:szCs w:val="24"/>
        </w:rPr>
      </w:pPr>
      <w:r w:rsidRPr="002F2A31">
        <w:rPr>
          <w:rFonts w:cs="Arial"/>
          <w:sz w:val="24"/>
          <w:szCs w:val="24"/>
        </w:rPr>
        <w:t xml:space="preserve">Non è che il bilancio si scassa, però è pur vero che, mentre alcune sono entrate certe, il grosso di questa variazione – 100 milioni – è incerto. </w:t>
      </w:r>
    </w:p>
    <w:p w:rsidR="00EB270D" w:rsidRPr="002F2A31" w:rsidRDefault="00EB270D" w:rsidP="002F2A31">
      <w:pPr>
        <w:pStyle w:val="ALR85Rientrato1cm"/>
        <w:ind w:firstLine="0"/>
        <w:rPr>
          <w:rFonts w:cs="Arial"/>
          <w:sz w:val="24"/>
          <w:szCs w:val="24"/>
        </w:rPr>
      </w:pPr>
      <w:r w:rsidRPr="002F2A31">
        <w:rPr>
          <w:rFonts w:cs="Arial"/>
          <w:sz w:val="24"/>
          <w:szCs w:val="24"/>
        </w:rPr>
        <w:t xml:space="preserve">Da questo punto di vista non c’è dubbio che non ci può che essere un giudizio negativo rispetto a chi fa opposizione a una valutazione di tutela del bene pubblico, sennò perché siamo seduti qua e perché prendete lo stipendio? Andate al Governo, fate i consulenti di Toninelli e siete liberi di fare qualsiasi scelta. Se siete qua e vi pagano lo stipendio dovete fare i Consiglieri regionali, non fantasie. Di fronte a una variazione di bilancio così non si può che votare contro. Un’opposizione seria vota contro. </w:t>
      </w:r>
    </w:p>
    <w:p w:rsidR="00EB270D" w:rsidRPr="002F2A31" w:rsidRDefault="00EB270D" w:rsidP="002F2A31">
      <w:pPr>
        <w:pStyle w:val="ALR85Rientrato1cm"/>
        <w:ind w:firstLine="0"/>
        <w:rPr>
          <w:rFonts w:cs="Arial"/>
          <w:sz w:val="24"/>
          <w:szCs w:val="24"/>
        </w:rPr>
      </w:pPr>
      <w:r w:rsidRPr="002F2A31">
        <w:rPr>
          <w:rFonts w:cs="Arial"/>
          <w:sz w:val="24"/>
          <w:szCs w:val="24"/>
        </w:rPr>
        <w:t>Su questo sono rassicurato dalle cose che diceva l’Assessore. Mi permetto di spendere qualche minuto per capire di cosa parliamo. Se ha ascoltato il mio intervento, premesso del giudizio della prima fase di entrata della Regione, che non era facile, mi sta dando la conferma che la fusione valuterà probabilmente l’</w:t>
      </w:r>
      <w:r w:rsidRPr="002F2A31">
        <w:rPr>
          <w:rFonts w:cs="Arial"/>
          <w:i/>
          <w:iCs/>
          <w:sz w:val="24"/>
          <w:szCs w:val="24"/>
        </w:rPr>
        <w:t>asset</w:t>
      </w:r>
      <w:r w:rsidRPr="002F2A31">
        <w:rPr>
          <w:rFonts w:cs="Arial"/>
          <w:sz w:val="24"/>
          <w:szCs w:val="24"/>
        </w:rPr>
        <w:t xml:space="preserve"> salernitano sotto al 5 per cento. La fusione non è obbligatoria.</w:t>
      </w:r>
    </w:p>
    <w:p w:rsidR="00EB270D" w:rsidRPr="002F2A31" w:rsidRDefault="00EB270D" w:rsidP="002F2A31">
      <w:pPr>
        <w:pStyle w:val="ALR85Rientrato1cm"/>
        <w:ind w:firstLine="0"/>
        <w:rPr>
          <w:rFonts w:cs="Arial"/>
          <w:sz w:val="24"/>
          <w:szCs w:val="24"/>
        </w:rPr>
      </w:pPr>
    </w:p>
    <w:p w:rsidR="00EB270D" w:rsidRPr="002F2A31" w:rsidRDefault="00EB270D" w:rsidP="002F2A31">
      <w:pPr>
        <w:pStyle w:val="ALR85Rientrato1cm"/>
        <w:ind w:firstLine="0"/>
        <w:jc w:val="center"/>
        <w:rPr>
          <w:rFonts w:cs="Arial"/>
          <w:i/>
          <w:sz w:val="24"/>
          <w:szCs w:val="24"/>
        </w:rPr>
      </w:pPr>
      <w:r w:rsidRPr="002F2A31">
        <w:rPr>
          <w:rFonts w:cs="Arial"/>
          <w:i/>
          <w:sz w:val="24"/>
          <w:szCs w:val="24"/>
        </w:rPr>
        <w:t>(Intervento fuori microfono)</w:t>
      </w:r>
    </w:p>
    <w:p w:rsidR="00EB270D" w:rsidRPr="002F2A31" w:rsidRDefault="00EB270D" w:rsidP="002F2A31">
      <w:pPr>
        <w:pStyle w:val="ALR85Rientrato1cm"/>
        <w:ind w:firstLine="0"/>
        <w:rPr>
          <w:rFonts w:cs="Arial"/>
          <w:i/>
          <w:sz w:val="24"/>
          <w:szCs w:val="24"/>
        </w:rPr>
      </w:pPr>
    </w:p>
    <w:p w:rsidR="00EB270D" w:rsidRPr="002F2A31" w:rsidRDefault="00EB270D" w:rsidP="002F2A31">
      <w:pPr>
        <w:pStyle w:val="ALR85Rientrato1cm"/>
        <w:ind w:firstLine="0"/>
        <w:rPr>
          <w:rFonts w:cs="Arial"/>
          <w:sz w:val="24"/>
          <w:szCs w:val="24"/>
        </w:rPr>
      </w:pPr>
      <w:r w:rsidRPr="002F2A31">
        <w:rPr>
          <w:rFonts w:cs="Arial"/>
          <w:b/>
          <w:sz w:val="24"/>
          <w:szCs w:val="24"/>
        </w:rPr>
        <w:t>CALDORO (Caldoro Presidente):</w:t>
      </w:r>
      <w:r w:rsidRPr="002F2A31">
        <w:rPr>
          <w:rFonts w:cs="Arial"/>
          <w:sz w:val="24"/>
          <w:szCs w:val="24"/>
        </w:rPr>
        <w:t xml:space="preserve"> Mi faccia finire di parlare. Non l’ho interrotta. Mi ascolti. Il mio 0,1 – 0,2 era vicino. Parliamo della grande tutela dell’autonomia salernitana. Ero contrario, come sa, alla fusione. La mia logica non era quella della fusione, ma quella di garantire il sistema di rete aeroportuale, che tra l’altro aveva iniziato Bassolino, con un accordo di programma, in cui aveva previsto – allora c’era anche Caserta come ipotesi di scalo – nell’autonomia delle </w:t>
      </w:r>
      <w:r w:rsidRPr="002F2A31">
        <w:rPr>
          <w:rFonts w:cs="Arial"/>
          <w:sz w:val="24"/>
          <w:szCs w:val="24"/>
        </w:rPr>
        <w:lastRenderedPageBreak/>
        <w:t xml:space="preserve">concessioni, nell’autonomia e la tutela degli scali, e nella libera concorrenza, un sistema che avesse una gestione garantita dalla Regione e dallo Stato. </w:t>
      </w:r>
    </w:p>
    <w:p w:rsidR="00EB270D" w:rsidRPr="002F2A31" w:rsidRDefault="00EB270D" w:rsidP="002F2A31">
      <w:pPr>
        <w:pStyle w:val="ALR85Rientrato1cm"/>
        <w:ind w:firstLine="0"/>
        <w:rPr>
          <w:rFonts w:cs="Arial"/>
          <w:sz w:val="24"/>
          <w:szCs w:val="24"/>
        </w:rPr>
      </w:pPr>
      <w:r w:rsidRPr="002F2A31">
        <w:rPr>
          <w:rFonts w:cs="Arial"/>
          <w:sz w:val="24"/>
          <w:szCs w:val="24"/>
        </w:rPr>
        <w:t xml:space="preserve">Il tema era quello, e non perché io voglio fare un attacco a GESAC. Io ho contrastato GESAC, perché quando ho ricapitalizzato non l’ho fatto a tempo, ma finalizzato a una gara. La gara per la concessione ha avuto immediatamente il primo bando l’opposizione di GESAC. Mi permetto di dire che era legittimo – GESAC fa i suoi interessi, e li fa pure bene – ma una cosa è la politica e un’altra sono gli interessi di una società primaria e di grande eccellenza. </w:t>
      </w:r>
    </w:p>
    <w:p w:rsidR="00EB270D" w:rsidRPr="002F2A31" w:rsidRDefault="00EB270D" w:rsidP="002F2A31">
      <w:pPr>
        <w:pStyle w:val="ALR85Rientrato1cm"/>
        <w:ind w:firstLine="0"/>
        <w:rPr>
          <w:rFonts w:cs="Arial"/>
          <w:sz w:val="24"/>
          <w:szCs w:val="24"/>
        </w:rPr>
      </w:pPr>
      <w:r w:rsidRPr="002F2A31">
        <w:rPr>
          <w:rFonts w:cs="Arial"/>
          <w:sz w:val="24"/>
          <w:szCs w:val="24"/>
        </w:rPr>
        <w:t>Allora mi si contestò questo timido intervento di concessione autonoma di Salerno, alla quale poteva partecipare pure GESAC – ci mancherebbe – ma in pieno mercato e dare la concessione con gli investimenti adeguati all’aeroporto di Salerno, garantendo non l’autonomia salernitana, che allora mi fu rimproverata, perché il candidato presidente sconfitto nel 2010 mi diceva che non difendevo l’autonomia salernitana. Io volevo proprio difenderla; non volevo la svendita di Salerno a una primaria e grandiosa società come GESAC, che continuo a giudicare un grande gruppo.</w:t>
      </w:r>
    </w:p>
    <w:p w:rsidR="00EB270D" w:rsidRPr="002F2A31" w:rsidRDefault="00EB270D" w:rsidP="002F2A31">
      <w:pPr>
        <w:pStyle w:val="ALR85Rientrato1cm"/>
        <w:ind w:firstLine="0"/>
        <w:rPr>
          <w:rFonts w:cs="Arial"/>
          <w:sz w:val="24"/>
          <w:szCs w:val="24"/>
        </w:rPr>
      </w:pPr>
      <w:r w:rsidRPr="002F2A31">
        <w:rPr>
          <w:rFonts w:cs="Arial"/>
          <w:sz w:val="24"/>
          <w:szCs w:val="24"/>
        </w:rPr>
        <w:t xml:space="preserve">Parliamo di questo, non di altro. La garanzia del sistema aeroportuale e della rete non è necessariamente legata alla fusione; è una posizione legittima di GESAC, ma non è che esiste dappertutto e in tutto il mondo questo sistema. Possono essere anche regimi autonomi che concordano una pianificazione garantita dal sistema pubblico, regionale e nazionale. Non si poteva fare questo? Si poteva fare, tant’è vero che allora mi fu detto che ero troppo timido in quell’operazione, proprio da voi, non da altri. </w:t>
      </w:r>
    </w:p>
    <w:p w:rsidR="00EB270D" w:rsidRPr="002F2A31" w:rsidRDefault="00EB270D" w:rsidP="002F2A31">
      <w:pPr>
        <w:pStyle w:val="ALR85Rientrato1cm"/>
        <w:ind w:firstLine="0"/>
        <w:rPr>
          <w:rFonts w:cs="Arial"/>
          <w:sz w:val="24"/>
          <w:szCs w:val="24"/>
        </w:rPr>
      </w:pPr>
      <w:r w:rsidRPr="002F2A31">
        <w:rPr>
          <w:rFonts w:cs="Arial"/>
          <w:sz w:val="24"/>
          <w:szCs w:val="24"/>
        </w:rPr>
        <w:t>Questa è la vicenda aeroportuale campana. Confrontiamoci su posizioni diverse, ma dovete avere il coraggio di dire che per voi la scelta migliore era la fusione. Quella sarebbe stata è una scelta, quindi incontestabile. Politicamente ce n’erano anche altre. Io mi ero mosso su un’altra linea, tutto qua, e difendo quello che ho fatto allora. Avete fatto una scelta diversa, quindi abbiamo ragionato su due posizioni che si sono confrontate. Oggi avete scelto una cosa e io avrei fatto un’altra strada.</w:t>
      </w:r>
    </w:p>
    <w:p w:rsidR="00EB270D" w:rsidRPr="002F2A31" w:rsidRDefault="00EB270D" w:rsidP="002F2A31">
      <w:pPr>
        <w:pStyle w:val="ALR85Rientrato1cm"/>
        <w:ind w:firstLine="0"/>
        <w:rPr>
          <w:rFonts w:cs="Arial"/>
          <w:sz w:val="24"/>
          <w:szCs w:val="24"/>
        </w:rPr>
      </w:pPr>
      <w:r w:rsidRPr="002F2A31">
        <w:rPr>
          <w:rFonts w:cs="Arial"/>
          <w:sz w:val="24"/>
          <w:szCs w:val="24"/>
        </w:rPr>
        <w:t xml:space="preserve">Detto questo, continuo a non capire il gruppo del Movimento 5 Stelle su quale argomento ci fa parlare oggi. Continuo a sentire degli interventi che non hanno nessuna attinenza con quello che stiamo facendo oggi. Noi stiamo votando un provvedimento amministrativo del quale dovete dire se siete d’accordo o no, e non quello che fa Toninelli, che non c’è in questo provvedimento, a meno che non dite chiaramente che siete d’accordo per la fusione. Vuol dire che condividete col Presidente della Giunta regionale una cosa che noi non condividiamo. Dite che siete per la fusione, quindi siete d’accordo con De Luca sulla fusione della GESAC, e che c’è una piena intesa tra Toninelli e De Luca. Ditelo, perché questo è più serio. </w:t>
      </w:r>
    </w:p>
    <w:p w:rsidR="00EB270D" w:rsidRPr="002F2A31" w:rsidRDefault="00EB270D" w:rsidP="002F2A31">
      <w:pPr>
        <w:pStyle w:val="ALR85Rientrato1cm"/>
        <w:ind w:firstLine="0"/>
        <w:rPr>
          <w:rFonts w:cs="Arial"/>
          <w:sz w:val="24"/>
          <w:szCs w:val="24"/>
        </w:rPr>
      </w:pPr>
      <w:r w:rsidRPr="002F2A31">
        <w:rPr>
          <w:rFonts w:cs="Arial"/>
          <w:sz w:val="24"/>
          <w:szCs w:val="24"/>
        </w:rPr>
        <w:t>Non vi differenziate su cose che non sono differenziabili, quindi su questo chiaramente continuiamo a tenere un giudizio molto criterio sul provvedimento anche rispetto alle risposte che sono state date dall’Assessore.</w:t>
      </w:r>
    </w:p>
    <w:p w:rsidR="00EB270D" w:rsidRPr="002F2A31" w:rsidRDefault="00EB270D" w:rsidP="002F2A31">
      <w:pPr>
        <w:pStyle w:val="ALR85Rientrato1cm"/>
        <w:ind w:firstLine="0"/>
        <w:rPr>
          <w:rFonts w:cs="Arial"/>
          <w:sz w:val="24"/>
          <w:szCs w:val="24"/>
        </w:rPr>
      </w:pPr>
    </w:p>
    <w:p w:rsidR="00EB270D" w:rsidRPr="002F2A31" w:rsidRDefault="00EB270D" w:rsidP="002F2A31">
      <w:pPr>
        <w:pStyle w:val="ALR85Rientrato1cm"/>
        <w:ind w:firstLine="0"/>
        <w:rPr>
          <w:rFonts w:cs="Arial"/>
          <w:sz w:val="24"/>
          <w:szCs w:val="24"/>
        </w:rPr>
      </w:pPr>
      <w:r w:rsidRPr="002F2A31">
        <w:rPr>
          <w:rFonts w:cs="Arial"/>
          <w:b/>
          <w:sz w:val="24"/>
          <w:szCs w:val="24"/>
        </w:rPr>
        <w:t>PRESIDENTE (</w:t>
      </w:r>
      <w:r w:rsidRPr="002F2A31">
        <w:rPr>
          <w:rStyle w:val="ALA10GrassettoCarattere"/>
          <w:rFonts w:cs="Arial"/>
          <w:szCs w:val="24"/>
        </w:rPr>
        <w:t>D’Amelio</w:t>
      </w:r>
      <w:r w:rsidRPr="002F2A31">
        <w:rPr>
          <w:rFonts w:cs="Arial"/>
          <w:b/>
          <w:sz w:val="24"/>
          <w:szCs w:val="24"/>
        </w:rPr>
        <w:t>):</w:t>
      </w:r>
      <w:r w:rsidRPr="002F2A31">
        <w:rPr>
          <w:rFonts w:cs="Arial"/>
          <w:sz w:val="24"/>
          <w:szCs w:val="24"/>
        </w:rPr>
        <w:t xml:space="preserve"> Prego, Consigliere.</w:t>
      </w:r>
    </w:p>
    <w:p w:rsidR="00EB270D" w:rsidRPr="002F2A31" w:rsidRDefault="00EB270D" w:rsidP="002F2A31">
      <w:pPr>
        <w:pStyle w:val="ALR85Rientrato1cm"/>
        <w:ind w:firstLine="0"/>
        <w:rPr>
          <w:rFonts w:cs="Arial"/>
          <w:sz w:val="24"/>
          <w:szCs w:val="24"/>
        </w:rPr>
      </w:pPr>
    </w:p>
    <w:p w:rsidR="00EB270D" w:rsidRPr="002F2A31" w:rsidRDefault="00EB270D" w:rsidP="002F2A31">
      <w:pPr>
        <w:pStyle w:val="ALR85Rientrato1cm"/>
        <w:ind w:firstLine="0"/>
        <w:rPr>
          <w:rFonts w:cs="Arial"/>
          <w:sz w:val="24"/>
          <w:szCs w:val="24"/>
        </w:rPr>
      </w:pPr>
      <w:r w:rsidRPr="002F2A31">
        <w:rPr>
          <w:rFonts w:cs="Arial"/>
          <w:b/>
          <w:sz w:val="24"/>
          <w:szCs w:val="24"/>
        </w:rPr>
        <w:t>MALERBA (Movimento 5 Stelle):</w:t>
      </w:r>
      <w:r w:rsidRPr="002F2A31">
        <w:rPr>
          <w:rFonts w:cs="Arial"/>
          <w:sz w:val="24"/>
          <w:szCs w:val="24"/>
        </w:rPr>
        <w:t xml:space="preserve"> Si è fatta tutta una discussione abbastanza surreale. Si è partiti sul piano tecnico, fusione sì, fusione no, si è partiti da Bassolino, poi si è arrivati a Caldoro, ci ha raccontato delle scelte che avrebbe fatto, ma che non ha fatto, quando governava. La gente legge solo una cosa, che dopo un ventennio, al di là delle responsabilità, l’aeroporto si è aperto grazie all’intervento tecnico del Ministero. Questo è un dato di fatto.</w:t>
      </w:r>
    </w:p>
    <w:p w:rsidR="00EB270D" w:rsidRPr="002F2A31" w:rsidRDefault="00EB270D" w:rsidP="002F2A31">
      <w:pPr>
        <w:pStyle w:val="ALR85Rientrato1cm"/>
        <w:ind w:firstLine="0"/>
        <w:rPr>
          <w:rFonts w:cs="Arial"/>
          <w:sz w:val="24"/>
          <w:szCs w:val="24"/>
        </w:rPr>
      </w:pPr>
      <w:r w:rsidRPr="002F2A31">
        <w:rPr>
          <w:rFonts w:cs="Arial"/>
          <w:sz w:val="24"/>
          <w:szCs w:val="24"/>
        </w:rPr>
        <w:t xml:space="preserve">Per competenza, a cascata, ognuno farà quello che vuole. Quello che non capisco, consigliere Caldoro, è che sta anche presupponendo il nostro voto finale. Le riconosco una capacità politica, ma non di chiaroveggenza del voto. Si può essere d’accordo sull’intera variazione di bilancio e si </w:t>
      </w:r>
      <w:r w:rsidRPr="002F2A31">
        <w:rPr>
          <w:rFonts w:cs="Arial"/>
          <w:sz w:val="24"/>
          <w:szCs w:val="24"/>
        </w:rPr>
        <w:lastRenderedPageBreak/>
        <w:t xml:space="preserve">può votare favorevolmente perché si condividono gli interessi di sviluppo, ma che lei presupponga come noi votiamo su un’intera manovra non lo comprendo. Se è pure mago, mi dia anche tre numeri da giocare. Non capisco la questione e su dove sta poggiando l’incoerenza. </w:t>
      </w:r>
    </w:p>
    <w:p w:rsidR="00EB270D" w:rsidRPr="002F2A31" w:rsidRDefault="00EB270D" w:rsidP="002F2A31">
      <w:pPr>
        <w:pStyle w:val="ALR85Rientrato1cm"/>
        <w:ind w:firstLine="0"/>
        <w:rPr>
          <w:rFonts w:cs="Arial"/>
          <w:sz w:val="24"/>
          <w:szCs w:val="24"/>
        </w:rPr>
      </w:pPr>
      <w:r w:rsidRPr="002F2A31">
        <w:rPr>
          <w:rFonts w:cs="Arial"/>
          <w:sz w:val="24"/>
          <w:szCs w:val="24"/>
        </w:rPr>
        <w:t xml:space="preserve">Con questo Governo si è sbloccata questa cosa, che piaccia o meno a lei e agli altri. Si è arrivati a un punto fermo: l’aeroporto si fa. Tutto il resto è stata storia, da Bassolino a oggi, in venticinque anni. L’aeroporto era un pozzo nero, dove si sono versati i soldi, ma la serranda e gli accordi con gli </w:t>
      </w:r>
      <w:r w:rsidRPr="002F2A31">
        <w:rPr>
          <w:rFonts w:cs="Arial"/>
          <w:i/>
          <w:iCs/>
          <w:sz w:val="24"/>
          <w:szCs w:val="24"/>
        </w:rPr>
        <w:t>stakeholders</w:t>
      </w:r>
      <w:r w:rsidRPr="002F2A31">
        <w:rPr>
          <w:rFonts w:cs="Arial"/>
          <w:sz w:val="24"/>
          <w:szCs w:val="24"/>
        </w:rPr>
        <w:t xml:space="preserve"> e autorizzazioni con gli enti preposti non si era fatta. La competenza era ministeriale e questo Ministero ha posto un punto e si è partiti. La Regione farà la sua parte, ma di fatto questo volano di sviluppo si apre. Per il voto dia il tempo che si vota e ci faccia capire. </w:t>
      </w:r>
    </w:p>
    <w:p w:rsidR="00EB270D" w:rsidRPr="002F2A31" w:rsidRDefault="00EB270D" w:rsidP="002F2A31">
      <w:pPr>
        <w:pStyle w:val="ALR85Rientrato1cm"/>
        <w:ind w:firstLine="0"/>
        <w:rPr>
          <w:rFonts w:cs="Arial"/>
          <w:sz w:val="24"/>
          <w:szCs w:val="24"/>
        </w:rPr>
      </w:pPr>
      <w:r w:rsidRPr="002F2A31">
        <w:rPr>
          <w:rFonts w:cs="Arial"/>
          <w:sz w:val="24"/>
          <w:szCs w:val="24"/>
        </w:rPr>
        <w:t>Non può presupporre quello che facciamo. Dove sta questa incoerenza?</w:t>
      </w:r>
    </w:p>
    <w:p w:rsidR="00EB270D" w:rsidRPr="002F2A31" w:rsidRDefault="00EB270D" w:rsidP="002F2A31">
      <w:pPr>
        <w:pStyle w:val="ALR85Rientrato1cm"/>
        <w:ind w:firstLine="0"/>
        <w:rPr>
          <w:rFonts w:cs="Arial"/>
          <w:sz w:val="24"/>
          <w:szCs w:val="24"/>
        </w:rPr>
      </w:pPr>
    </w:p>
    <w:p w:rsidR="00EB270D" w:rsidRPr="002F2A31" w:rsidRDefault="00EB270D" w:rsidP="002F2A31">
      <w:pPr>
        <w:pStyle w:val="ALR85Rientrato1cm"/>
        <w:ind w:firstLine="0"/>
        <w:rPr>
          <w:rFonts w:cs="Arial"/>
          <w:sz w:val="24"/>
          <w:szCs w:val="24"/>
        </w:rPr>
      </w:pPr>
      <w:r w:rsidRPr="002F2A31">
        <w:rPr>
          <w:rFonts w:cs="Arial"/>
          <w:b/>
          <w:sz w:val="24"/>
          <w:szCs w:val="24"/>
        </w:rPr>
        <w:t>PRESIDENTE (</w:t>
      </w:r>
      <w:r w:rsidRPr="002F2A31">
        <w:rPr>
          <w:rStyle w:val="ALA10GrassettoCarattere"/>
          <w:rFonts w:cs="Arial"/>
          <w:szCs w:val="24"/>
        </w:rPr>
        <w:t>D’Amelio</w:t>
      </w:r>
      <w:r w:rsidRPr="002F2A31">
        <w:rPr>
          <w:rFonts w:cs="Arial"/>
          <w:b/>
          <w:sz w:val="24"/>
          <w:szCs w:val="24"/>
        </w:rPr>
        <w:t>):</w:t>
      </w:r>
      <w:r w:rsidRPr="002F2A31">
        <w:rPr>
          <w:rFonts w:cs="Arial"/>
          <w:sz w:val="24"/>
          <w:szCs w:val="24"/>
        </w:rPr>
        <w:t xml:space="preserve"> Consigliera, prego. Poi passiamo alla votazione.</w:t>
      </w:r>
    </w:p>
    <w:p w:rsidR="00EB270D" w:rsidRPr="002F2A31" w:rsidRDefault="00EB270D" w:rsidP="002F2A31">
      <w:pPr>
        <w:pStyle w:val="ALR85Rientrato1cm"/>
        <w:ind w:firstLine="0"/>
        <w:rPr>
          <w:rFonts w:cs="Arial"/>
          <w:sz w:val="24"/>
          <w:szCs w:val="24"/>
        </w:rPr>
      </w:pPr>
    </w:p>
    <w:p w:rsidR="00EB270D" w:rsidRPr="002F2A31" w:rsidRDefault="00EB270D" w:rsidP="002F2A31">
      <w:pPr>
        <w:pStyle w:val="ALR85Rientrato1cm"/>
        <w:ind w:firstLine="0"/>
        <w:rPr>
          <w:rFonts w:cs="Arial"/>
          <w:sz w:val="24"/>
          <w:szCs w:val="24"/>
        </w:rPr>
      </w:pPr>
      <w:r w:rsidRPr="002F2A31">
        <w:rPr>
          <w:rFonts w:cs="Arial"/>
          <w:b/>
          <w:sz w:val="24"/>
          <w:szCs w:val="24"/>
        </w:rPr>
        <w:t>CIARAMBINO (Movimento 5 Stelle):</w:t>
      </w:r>
      <w:r w:rsidRPr="002F2A31">
        <w:rPr>
          <w:rFonts w:cs="Arial"/>
          <w:sz w:val="24"/>
          <w:szCs w:val="24"/>
        </w:rPr>
        <w:t xml:space="preserve"> Presidente, l’affermazione dell’Assessore Cinque di prima dà conferma di quello che io avevo detto in premessa, dell’opacità e della difficoltà per noi, che non abbiamo accesso alle informazioni, di capire come si spostano questi soldi, dove si tolgono e dove si mettono. </w:t>
      </w:r>
    </w:p>
    <w:p w:rsidR="00EB270D" w:rsidRPr="002F2A31" w:rsidRDefault="00EB270D" w:rsidP="002F2A31">
      <w:pPr>
        <w:pStyle w:val="ALR85Rientrato1cm"/>
        <w:ind w:firstLine="0"/>
        <w:rPr>
          <w:rFonts w:cs="Arial"/>
          <w:sz w:val="24"/>
          <w:szCs w:val="24"/>
        </w:rPr>
      </w:pPr>
      <w:r w:rsidRPr="002F2A31">
        <w:rPr>
          <w:rFonts w:cs="Arial"/>
          <w:sz w:val="24"/>
          <w:szCs w:val="24"/>
        </w:rPr>
        <w:t>Io avevo parlato del capitolo degli organi istituzionali e l’Assessore mi dice che 3 milioni di euro sono soldi dei vitalizi. A parte il fatto che trovo strano che si dia come priorità mettere 3 milioni di euro sui vitalizi e non in vero su altre misure fondamentali - abbiamo tagliato tantissimi soldi all’istruzione e alla ricerca scientifica – non capisco una cosa: noi spendiamo 10 milioni 500 mila euro per i vitalizi, e vengono erogati ogni mese, ma come abbiamo fatto a tagliare 3 milioni? È una cosa che non mi sovviene. Abbiamo lasciato qualcuno senza l’assegno vitalizio?</w:t>
      </w:r>
    </w:p>
    <w:p w:rsidR="00EB270D" w:rsidRPr="002F2A31" w:rsidRDefault="00EB270D" w:rsidP="002F2A31">
      <w:pPr>
        <w:pStyle w:val="ALR85Rientrato1cm"/>
        <w:ind w:firstLine="0"/>
        <w:rPr>
          <w:rFonts w:cs="Arial"/>
          <w:sz w:val="24"/>
          <w:szCs w:val="24"/>
        </w:rPr>
      </w:pPr>
      <w:r w:rsidRPr="002F2A31">
        <w:rPr>
          <w:rFonts w:cs="Arial"/>
          <w:sz w:val="24"/>
          <w:szCs w:val="24"/>
        </w:rPr>
        <w:t>Chiedo che questo sia chiarito per fare un po’ di trasparenza, che manca del tutto. Grazie.</w:t>
      </w:r>
    </w:p>
    <w:p w:rsidR="00EB270D" w:rsidRPr="002F2A31" w:rsidRDefault="00EB270D" w:rsidP="002F2A31">
      <w:pPr>
        <w:pStyle w:val="ALR85Rientrato1cm"/>
        <w:rPr>
          <w:rFonts w:cs="Arial"/>
          <w:sz w:val="24"/>
          <w:szCs w:val="24"/>
        </w:rPr>
      </w:pPr>
    </w:p>
    <w:p w:rsidR="00EB270D" w:rsidRPr="002F2A31" w:rsidRDefault="00EB270D" w:rsidP="002F2A31">
      <w:pPr>
        <w:pStyle w:val="ALR85Rientrato1cm"/>
        <w:ind w:firstLine="0"/>
        <w:rPr>
          <w:rFonts w:cs="Arial"/>
          <w:sz w:val="24"/>
          <w:szCs w:val="24"/>
        </w:rPr>
      </w:pPr>
      <w:r w:rsidRPr="002F2A31">
        <w:rPr>
          <w:rFonts w:cs="Arial"/>
          <w:b/>
          <w:sz w:val="24"/>
          <w:szCs w:val="24"/>
        </w:rPr>
        <w:t>PRESIDENTE (</w:t>
      </w:r>
      <w:r w:rsidRPr="002F2A31">
        <w:rPr>
          <w:rStyle w:val="ALA10GrassettoCarattere"/>
          <w:rFonts w:cs="Arial"/>
          <w:szCs w:val="24"/>
        </w:rPr>
        <w:t>D’Amelio</w:t>
      </w:r>
      <w:r w:rsidRPr="002F2A31">
        <w:rPr>
          <w:rFonts w:cs="Arial"/>
          <w:b/>
          <w:sz w:val="24"/>
          <w:szCs w:val="24"/>
        </w:rPr>
        <w:t>):</w:t>
      </w:r>
      <w:r w:rsidRPr="002F2A31">
        <w:rPr>
          <w:rFonts w:cs="Arial"/>
          <w:sz w:val="24"/>
          <w:szCs w:val="24"/>
        </w:rPr>
        <w:t xml:space="preserve"> Intanto passiamo all’esame dell’articolato. Articolo 1. Mettiamo in votazione. </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Procediamo con la votazione per alzata di mano.</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 xml:space="preserve">Chi è favorevole? Chi è contrario? Chi si astiene? </w:t>
      </w:r>
    </w:p>
    <w:p w:rsidR="00EB270D" w:rsidRPr="002F2A31" w:rsidRDefault="00EB270D" w:rsidP="002F2A31">
      <w:pPr>
        <w:spacing w:after="0" w:line="240" w:lineRule="auto"/>
        <w:jc w:val="both"/>
        <w:rPr>
          <w:rFonts w:ascii="Arial" w:hAnsi="Arial" w:cs="Arial"/>
          <w:b/>
          <w:sz w:val="24"/>
          <w:szCs w:val="24"/>
        </w:rPr>
      </w:pPr>
    </w:p>
    <w:p w:rsidR="00EB270D" w:rsidRPr="002F2A31" w:rsidRDefault="00EB270D" w:rsidP="002F2A31">
      <w:pPr>
        <w:spacing w:after="0" w:line="240" w:lineRule="auto"/>
        <w:jc w:val="both"/>
        <w:rPr>
          <w:rFonts w:ascii="Arial" w:hAnsi="Arial" w:cs="Arial"/>
          <w:b/>
          <w:sz w:val="24"/>
          <w:szCs w:val="24"/>
        </w:rPr>
      </w:pPr>
      <w:r w:rsidRPr="002F2A31">
        <w:rPr>
          <w:rFonts w:ascii="Arial" w:hAnsi="Arial" w:cs="Arial"/>
          <w:b/>
          <w:sz w:val="24"/>
          <w:szCs w:val="24"/>
        </w:rPr>
        <w:t>Il Consiglio approva.</w:t>
      </w:r>
    </w:p>
    <w:p w:rsidR="00EB270D" w:rsidRPr="002F2A31" w:rsidRDefault="00EB270D" w:rsidP="002F2A31">
      <w:pPr>
        <w:spacing w:after="0" w:line="240" w:lineRule="auto"/>
        <w:jc w:val="both"/>
        <w:rPr>
          <w:rFonts w:ascii="Arial" w:hAnsi="Arial" w:cs="Arial"/>
          <w:b/>
          <w:sz w:val="24"/>
          <w:szCs w:val="24"/>
        </w:rPr>
      </w:pPr>
    </w:p>
    <w:p w:rsidR="00EB270D" w:rsidRPr="002F2A31" w:rsidRDefault="00EB270D" w:rsidP="002F2A31">
      <w:pPr>
        <w:spacing w:after="0" w:line="240" w:lineRule="auto"/>
        <w:jc w:val="both"/>
        <w:rPr>
          <w:rFonts w:ascii="Arial" w:hAnsi="Arial" w:cs="Arial"/>
          <w:bCs/>
          <w:sz w:val="24"/>
          <w:szCs w:val="24"/>
        </w:rPr>
      </w:pPr>
      <w:r w:rsidRPr="002F2A31">
        <w:rPr>
          <w:rFonts w:ascii="Arial" w:hAnsi="Arial" w:cs="Arial"/>
          <w:b/>
          <w:sz w:val="24"/>
          <w:szCs w:val="24"/>
        </w:rPr>
        <w:t xml:space="preserve">PRESIDENTE (D’Amelio): </w:t>
      </w:r>
      <w:r w:rsidRPr="002F2A31">
        <w:rPr>
          <w:rFonts w:ascii="Arial" w:hAnsi="Arial" w:cs="Arial"/>
          <w:bCs/>
          <w:sz w:val="24"/>
          <w:szCs w:val="24"/>
        </w:rPr>
        <w:t>Articolo 2. Poniamo in votazione.</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Procediamo con la votazione per alzata di mano.</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 xml:space="preserve">Chi è favorevole? Chi è contrario? Chi si astiene? </w:t>
      </w:r>
    </w:p>
    <w:p w:rsidR="00EB270D" w:rsidRPr="002F2A31" w:rsidRDefault="00EB270D" w:rsidP="002F2A31">
      <w:pPr>
        <w:spacing w:after="0" w:line="240" w:lineRule="auto"/>
        <w:jc w:val="both"/>
        <w:rPr>
          <w:rFonts w:ascii="Arial" w:hAnsi="Arial" w:cs="Arial"/>
          <w:b/>
          <w:sz w:val="24"/>
          <w:szCs w:val="24"/>
        </w:rPr>
      </w:pPr>
    </w:p>
    <w:p w:rsidR="00EB270D" w:rsidRPr="002F2A31" w:rsidRDefault="00EB270D" w:rsidP="002F2A31">
      <w:pPr>
        <w:spacing w:after="0" w:line="240" w:lineRule="auto"/>
        <w:jc w:val="both"/>
        <w:rPr>
          <w:rFonts w:ascii="Arial" w:hAnsi="Arial" w:cs="Arial"/>
          <w:b/>
          <w:sz w:val="24"/>
          <w:szCs w:val="24"/>
        </w:rPr>
      </w:pPr>
      <w:r w:rsidRPr="002F2A31">
        <w:rPr>
          <w:rFonts w:ascii="Arial" w:hAnsi="Arial" w:cs="Arial"/>
          <w:b/>
          <w:sz w:val="24"/>
          <w:szCs w:val="24"/>
        </w:rPr>
        <w:t>Il Consiglio approva.</w:t>
      </w:r>
    </w:p>
    <w:p w:rsidR="00EB270D" w:rsidRPr="002F2A31" w:rsidRDefault="00EB270D" w:rsidP="002F2A31">
      <w:pPr>
        <w:spacing w:after="0" w:line="240" w:lineRule="auto"/>
        <w:jc w:val="both"/>
        <w:rPr>
          <w:rFonts w:ascii="Arial" w:hAnsi="Arial" w:cs="Arial"/>
          <w:b/>
          <w:sz w:val="24"/>
          <w:szCs w:val="24"/>
        </w:rPr>
      </w:pP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b/>
          <w:sz w:val="24"/>
          <w:szCs w:val="24"/>
        </w:rPr>
        <w:t>PRESIDENTE (D’Amelio):</w:t>
      </w:r>
      <w:r w:rsidRPr="002F2A31">
        <w:rPr>
          <w:rFonts w:ascii="Arial" w:hAnsi="Arial" w:cs="Arial"/>
          <w:bCs/>
          <w:sz w:val="24"/>
          <w:szCs w:val="24"/>
        </w:rPr>
        <w:t xml:space="preserve"> Prego, consigliere Cesaro. </w:t>
      </w:r>
    </w:p>
    <w:p w:rsidR="00EB270D" w:rsidRPr="002F2A31" w:rsidRDefault="00EB270D" w:rsidP="002F2A31">
      <w:pPr>
        <w:pStyle w:val="ALR85Rientrato1cm"/>
        <w:ind w:firstLine="0"/>
        <w:rPr>
          <w:rFonts w:cs="Arial"/>
          <w:sz w:val="24"/>
          <w:szCs w:val="24"/>
        </w:rPr>
      </w:pPr>
    </w:p>
    <w:p w:rsidR="00EB270D" w:rsidRPr="002F2A31" w:rsidRDefault="00EB270D" w:rsidP="002F2A31">
      <w:pPr>
        <w:pStyle w:val="ALR85Rientrato1cm"/>
        <w:ind w:firstLine="0"/>
        <w:rPr>
          <w:rFonts w:cs="Arial"/>
          <w:sz w:val="24"/>
          <w:szCs w:val="24"/>
        </w:rPr>
      </w:pPr>
      <w:r w:rsidRPr="002F2A31">
        <w:rPr>
          <w:rFonts w:cs="Arial"/>
          <w:b/>
          <w:sz w:val="24"/>
          <w:szCs w:val="24"/>
        </w:rPr>
        <w:t>CESARO (Forza Italia):</w:t>
      </w:r>
      <w:r w:rsidRPr="002F2A31">
        <w:rPr>
          <w:rFonts w:cs="Arial"/>
          <w:sz w:val="24"/>
          <w:szCs w:val="24"/>
        </w:rPr>
        <w:t xml:space="preserve"> Grazie Presidente. Non vorrei essere troppo preciso, però se i colleghi del Centrosinistra o di maggioranza rientrano in Aula può darsi che la maggioranza c’è e potete votare anche con alzata di mano.</w:t>
      </w:r>
    </w:p>
    <w:p w:rsidR="00EB270D" w:rsidRPr="002F2A31" w:rsidRDefault="00EB270D" w:rsidP="002F2A31">
      <w:pPr>
        <w:pStyle w:val="ALR85Rientrato1cm"/>
        <w:ind w:firstLine="0"/>
        <w:rPr>
          <w:rFonts w:cs="Arial"/>
          <w:sz w:val="24"/>
          <w:szCs w:val="24"/>
        </w:rPr>
      </w:pPr>
      <w:r w:rsidRPr="002F2A31">
        <w:rPr>
          <w:rFonts w:cs="Arial"/>
          <w:sz w:val="24"/>
          <w:szCs w:val="24"/>
        </w:rPr>
        <w:t>Nella prima votazione c’erano tre persone.</w:t>
      </w:r>
    </w:p>
    <w:p w:rsidR="00EB270D" w:rsidRPr="002F2A31" w:rsidRDefault="00EB270D" w:rsidP="002F2A31">
      <w:pPr>
        <w:pStyle w:val="ALR85Rientrato1cm"/>
        <w:rPr>
          <w:rFonts w:cs="Arial"/>
          <w:sz w:val="24"/>
          <w:szCs w:val="24"/>
        </w:rPr>
      </w:pPr>
    </w:p>
    <w:p w:rsidR="00EB270D" w:rsidRPr="002F2A31" w:rsidRDefault="00EB270D" w:rsidP="002F2A31">
      <w:pPr>
        <w:pStyle w:val="ALR85Rientrato1cm"/>
        <w:ind w:firstLine="0"/>
        <w:rPr>
          <w:rFonts w:cs="Arial"/>
          <w:sz w:val="24"/>
          <w:szCs w:val="24"/>
        </w:rPr>
      </w:pPr>
      <w:r w:rsidRPr="002F2A31">
        <w:rPr>
          <w:rFonts w:cs="Arial"/>
          <w:b/>
          <w:sz w:val="24"/>
          <w:szCs w:val="24"/>
        </w:rPr>
        <w:t>PRESIDENTE (</w:t>
      </w:r>
      <w:r w:rsidRPr="002F2A31">
        <w:rPr>
          <w:rStyle w:val="ALA10GrassettoCarattere"/>
          <w:rFonts w:cs="Arial"/>
          <w:szCs w:val="24"/>
        </w:rPr>
        <w:t>D’Amelio</w:t>
      </w:r>
      <w:r w:rsidRPr="002F2A31">
        <w:rPr>
          <w:rFonts w:cs="Arial"/>
          <w:b/>
          <w:sz w:val="24"/>
          <w:szCs w:val="24"/>
        </w:rPr>
        <w:t>):</w:t>
      </w:r>
      <w:r w:rsidRPr="002F2A31">
        <w:rPr>
          <w:rFonts w:cs="Arial"/>
          <w:sz w:val="24"/>
          <w:szCs w:val="24"/>
        </w:rPr>
        <w:t xml:space="preserve"> Sei sono lì in piedi. </w:t>
      </w:r>
    </w:p>
    <w:p w:rsidR="00EB270D" w:rsidRPr="002F2A31" w:rsidRDefault="00EB270D" w:rsidP="002F2A31">
      <w:pPr>
        <w:pStyle w:val="ALR85Rientrato1cm"/>
        <w:ind w:firstLine="0"/>
        <w:rPr>
          <w:rFonts w:cs="Arial"/>
          <w:b/>
          <w:sz w:val="24"/>
          <w:szCs w:val="24"/>
        </w:rPr>
      </w:pPr>
    </w:p>
    <w:p w:rsidR="00EB270D" w:rsidRPr="002F2A31" w:rsidRDefault="00EB270D" w:rsidP="002F2A31">
      <w:pPr>
        <w:pStyle w:val="ALR85Rientrato1cm"/>
        <w:ind w:firstLine="0"/>
        <w:rPr>
          <w:rFonts w:cs="Arial"/>
          <w:sz w:val="24"/>
          <w:szCs w:val="24"/>
        </w:rPr>
      </w:pPr>
      <w:r w:rsidRPr="002F2A31">
        <w:rPr>
          <w:rFonts w:cs="Arial"/>
          <w:b/>
          <w:sz w:val="24"/>
          <w:szCs w:val="24"/>
        </w:rPr>
        <w:lastRenderedPageBreak/>
        <w:t>CESARO (Forza Italia):</w:t>
      </w:r>
      <w:r w:rsidRPr="002F2A31">
        <w:rPr>
          <w:rFonts w:cs="Arial"/>
          <w:sz w:val="24"/>
          <w:szCs w:val="24"/>
        </w:rPr>
        <w:t xml:space="preserve"> Se siamo così convinti, facciamolo con voto elettronico. </w:t>
      </w:r>
    </w:p>
    <w:p w:rsidR="00EB270D" w:rsidRPr="002F2A31" w:rsidRDefault="00EB270D" w:rsidP="002F2A31">
      <w:pPr>
        <w:pStyle w:val="ALR85Rientrato1cm"/>
        <w:ind w:firstLine="0"/>
        <w:rPr>
          <w:rFonts w:cs="Arial"/>
          <w:b/>
          <w:sz w:val="24"/>
          <w:szCs w:val="24"/>
        </w:rPr>
      </w:pPr>
    </w:p>
    <w:p w:rsidR="00EB270D" w:rsidRPr="002F2A31" w:rsidRDefault="00EB270D" w:rsidP="002F2A31">
      <w:pPr>
        <w:pStyle w:val="ALR85Rientrato1cm"/>
        <w:ind w:firstLine="0"/>
        <w:rPr>
          <w:rFonts w:cs="Arial"/>
          <w:sz w:val="24"/>
          <w:szCs w:val="24"/>
        </w:rPr>
      </w:pPr>
      <w:r w:rsidRPr="002F2A31">
        <w:rPr>
          <w:rFonts w:cs="Arial"/>
          <w:b/>
          <w:sz w:val="24"/>
          <w:szCs w:val="24"/>
        </w:rPr>
        <w:t>PRESIDENTE (</w:t>
      </w:r>
      <w:r w:rsidRPr="002F2A31">
        <w:rPr>
          <w:rStyle w:val="ALA10GrassettoCarattere"/>
          <w:rFonts w:cs="Arial"/>
          <w:szCs w:val="24"/>
        </w:rPr>
        <w:t>D’Amelio</w:t>
      </w:r>
      <w:r w:rsidRPr="002F2A31">
        <w:rPr>
          <w:rFonts w:cs="Arial"/>
          <w:b/>
          <w:sz w:val="24"/>
          <w:szCs w:val="24"/>
        </w:rPr>
        <w:t>):</w:t>
      </w:r>
      <w:r w:rsidRPr="002F2A31">
        <w:rPr>
          <w:rFonts w:cs="Arial"/>
          <w:sz w:val="24"/>
          <w:szCs w:val="24"/>
        </w:rPr>
        <w:t xml:space="preserve"> Accomodatevi, per piacere. Ha chiesto la votazione con voto elettronico. </w:t>
      </w:r>
    </w:p>
    <w:p w:rsidR="00EB270D" w:rsidRPr="002F2A31" w:rsidRDefault="00EB270D" w:rsidP="002F2A31">
      <w:pPr>
        <w:pStyle w:val="ALR85Rientrato1cm"/>
        <w:ind w:firstLine="0"/>
        <w:rPr>
          <w:rFonts w:cs="Arial"/>
          <w:sz w:val="24"/>
          <w:szCs w:val="24"/>
        </w:rPr>
      </w:pPr>
      <w:r w:rsidRPr="002F2A31">
        <w:rPr>
          <w:rFonts w:cs="Arial"/>
          <w:sz w:val="24"/>
          <w:szCs w:val="24"/>
        </w:rPr>
        <w:t xml:space="preserve">Passiamo all’articolo 3. Mettiamo in votazione l’articolo 3 con il voto elettronico. </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Dichiaro aperta la votazione.</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 xml:space="preserve">Dichiaro chiusa la votazione. </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 xml:space="preserve">Comunico l’esito della votazione: </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 xml:space="preserve">Presenti </w:t>
      </w:r>
      <w:r w:rsidRPr="002F2A31">
        <w:rPr>
          <w:rFonts w:ascii="Arial" w:hAnsi="Arial" w:cs="Arial"/>
          <w:sz w:val="24"/>
          <w:szCs w:val="24"/>
        </w:rPr>
        <w:tab/>
      </w:r>
      <w:r w:rsidRPr="002F2A31">
        <w:rPr>
          <w:rFonts w:ascii="Arial" w:hAnsi="Arial" w:cs="Arial"/>
          <w:sz w:val="24"/>
          <w:szCs w:val="24"/>
        </w:rPr>
        <w:tab/>
        <w:t>29</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Votanti</w:t>
      </w:r>
      <w:r w:rsidRPr="002F2A31">
        <w:rPr>
          <w:rFonts w:ascii="Arial" w:hAnsi="Arial" w:cs="Arial"/>
          <w:sz w:val="24"/>
          <w:szCs w:val="24"/>
        </w:rPr>
        <w:tab/>
      </w:r>
      <w:r w:rsidRPr="002F2A31">
        <w:rPr>
          <w:rFonts w:ascii="Arial" w:hAnsi="Arial" w:cs="Arial"/>
          <w:sz w:val="24"/>
          <w:szCs w:val="24"/>
        </w:rPr>
        <w:tab/>
      </w:r>
      <w:r w:rsidRPr="002F2A31">
        <w:rPr>
          <w:rFonts w:ascii="Arial" w:hAnsi="Arial" w:cs="Arial"/>
          <w:sz w:val="24"/>
          <w:szCs w:val="24"/>
        </w:rPr>
        <w:tab/>
        <w:t xml:space="preserve">29 </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Favorevoli</w:t>
      </w:r>
      <w:r w:rsidRPr="002F2A31">
        <w:rPr>
          <w:rFonts w:ascii="Arial" w:hAnsi="Arial" w:cs="Arial"/>
          <w:sz w:val="24"/>
          <w:szCs w:val="24"/>
        </w:rPr>
        <w:tab/>
      </w:r>
      <w:r w:rsidRPr="002F2A31">
        <w:rPr>
          <w:rFonts w:ascii="Arial" w:hAnsi="Arial" w:cs="Arial"/>
          <w:sz w:val="24"/>
          <w:szCs w:val="24"/>
        </w:rPr>
        <w:tab/>
        <w:t>28</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 xml:space="preserve">Contrari </w:t>
      </w:r>
      <w:r w:rsidRPr="002F2A31">
        <w:rPr>
          <w:rFonts w:ascii="Arial" w:hAnsi="Arial" w:cs="Arial"/>
          <w:sz w:val="24"/>
          <w:szCs w:val="24"/>
        </w:rPr>
        <w:tab/>
      </w:r>
      <w:r w:rsidRPr="002F2A31">
        <w:rPr>
          <w:rFonts w:ascii="Arial" w:hAnsi="Arial" w:cs="Arial"/>
          <w:sz w:val="24"/>
          <w:szCs w:val="24"/>
        </w:rPr>
        <w:tab/>
        <w:t>01</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Astenuti</w:t>
      </w:r>
      <w:r w:rsidRPr="002F2A31">
        <w:rPr>
          <w:rFonts w:ascii="Arial" w:hAnsi="Arial" w:cs="Arial"/>
          <w:sz w:val="24"/>
          <w:szCs w:val="24"/>
        </w:rPr>
        <w:tab/>
      </w:r>
      <w:r w:rsidRPr="002F2A31">
        <w:rPr>
          <w:rFonts w:ascii="Arial" w:hAnsi="Arial" w:cs="Arial"/>
          <w:sz w:val="24"/>
          <w:szCs w:val="24"/>
        </w:rPr>
        <w:tab/>
      </w:r>
      <w:r w:rsidRPr="002F2A31">
        <w:rPr>
          <w:rFonts w:ascii="Arial" w:hAnsi="Arial" w:cs="Arial"/>
          <w:sz w:val="24"/>
          <w:szCs w:val="24"/>
        </w:rPr>
        <w:tab/>
        <w:t>00</w:t>
      </w:r>
    </w:p>
    <w:p w:rsidR="00EB270D" w:rsidRPr="002F2A31" w:rsidRDefault="00EB270D" w:rsidP="002F2A31">
      <w:pPr>
        <w:spacing w:after="0" w:line="240" w:lineRule="auto"/>
        <w:jc w:val="both"/>
        <w:rPr>
          <w:rFonts w:ascii="Arial" w:hAnsi="Arial" w:cs="Arial"/>
          <w:b/>
          <w:sz w:val="24"/>
          <w:szCs w:val="24"/>
        </w:rPr>
      </w:pPr>
    </w:p>
    <w:p w:rsidR="00EB270D" w:rsidRPr="002F2A31" w:rsidRDefault="00EB270D" w:rsidP="002F2A31">
      <w:pPr>
        <w:spacing w:after="0" w:line="240" w:lineRule="auto"/>
        <w:jc w:val="both"/>
        <w:rPr>
          <w:rFonts w:ascii="Arial" w:hAnsi="Arial" w:cs="Arial"/>
          <w:b/>
          <w:sz w:val="24"/>
          <w:szCs w:val="24"/>
        </w:rPr>
      </w:pPr>
      <w:r w:rsidRPr="002F2A31">
        <w:rPr>
          <w:rFonts w:ascii="Arial" w:hAnsi="Arial" w:cs="Arial"/>
          <w:b/>
          <w:sz w:val="24"/>
          <w:szCs w:val="24"/>
        </w:rPr>
        <w:t xml:space="preserve">Il Consiglio approva </w:t>
      </w:r>
    </w:p>
    <w:p w:rsidR="00EB270D" w:rsidRPr="002F2A31" w:rsidRDefault="00EB270D" w:rsidP="002F2A31">
      <w:pPr>
        <w:pStyle w:val="ALR85Rientrato1cm"/>
        <w:ind w:firstLine="0"/>
        <w:rPr>
          <w:rFonts w:cs="Arial"/>
          <w:sz w:val="24"/>
          <w:szCs w:val="24"/>
        </w:rPr>
      </w:pPr>
    </w:p>
    <w:p w:rsidR="00EB270D" w:rsidRPr="002F2A31" w:rsidRDefault="00EB270D" w:rsidP="002F2A31">
      <w:pPr>
        <w:pStyle w:val="ALR85Rientrato1cm"/>
        <w:ind w:firstLine="0"/>
        <w:rPr>
          <w:rFonts w:cs="Arial"/>
          <w:sz w:val="24"/>
          <w:szCs w:val="24"/>
        </w:rPr>
      </w:pPr>
      <w:bookmarkStart w:id="3" w:name="OLE_LINK6"/>
      <w:r w:rsidRPr="002F2A31">
        <w:rPr>
          <w:rFonts w:cs="Arial"/>
          <w:b/>
          <w:sz w:val="24"/>
          <w:szCs w:val="24"/>
        </w:rPr>
        <w:t>PRESIDENTE (</w:t>
      </w:r>
      <w:r w:rsidRPr="002F2A31">
        <w:rPr>
          <w:rStyle w:val="ALA10GrassettoCarattere"/>
          <w:rFonts w:cs="Arial"/>
          <w:szCs w:val="24"/>
        </w:rPr>
        <w:t>D’Amelio</w:t>
      </w:r>
      <w:r w:rsidRPr="002F2A31">
        <w:rPr>
          <w:rFonts w:cs="Arial"/>
          <w:b/>
          <w:sz w:val="24"/>
          <w:szCs w:val="24"/>
        </w:rPr>
        <w:t>):</w:t>
      </w:r>
      <w:r w:rsidRPr="002F2A31">
        <w:rPr>
          <w:rFonts w:cs="Arial"/>
          <w:sz w:val="24"/>
          <w:szCs w:val="24"/>
        </w:rPr>
        <w:t xml:space="preserve"> </w:t>
      </w:r>
      <w:bookmarkEnd w:id="3"/>
      <w:r w:rsidRPr="002F2A31">
        <w:rPr>
          <w:rFonts w:cs="Arial"/>
          <w:sz w:val="24"/>
          <w:szCs w:val="24"/>
        </w:rPr>
        <w:t xml:space="preserve">Articolo 4, in votazione. </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Procediamo con la votazione per alzata di mano.</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 xml:space="preserve">Chi è favorevole? Chi è contrario? Chi si astiene? </w:t>
      </w:r>
    </w:p>
    <w:p w:rsidR="00EB270D" w:rsidRPr="002F2A31" w:rsidRDefault="00EB270D" w:rsidP="002F2A31">
      <w:pPr>
        <w:spacing w:after="0" w:line="240" w:lineRule="auto"/>
        <w:jc w:val="both"/>
        <w:rPr>
          <w:rFonts w:ascii="Arial" w:hAnsi="Arial" w:cs="Arial"/>
          <w:b/>
          <w:sz w:val="24"/>
          <w:szCs w:val="24"/>
        </w:rPr>
      </w:pPr>
    </w:p>
    <w:p w:rsidR="00EB270D" w:rsidRPr="002F2A31" w:rsidRDefault="00EB270D" w:rsidP="002F2A31">
      <w:pPr>
        <w:spacing w:after="0" w:line="240" w:lineRule="auto"/>
        <w:jc w:val="both"/>
        <w:rPr>
          <w:rFonts w:ascii="Arial" w:hAnsi="Arial" w:cs="Arial"/>
          <w:b/>
          <w:sz w:val="24"/>
          <w:szCs w:val="24"/>
        </w:rPr>
      </w:pPr>
      <w:r w:rsidRPr="002F2A31">
        <w:rPr>
          <w:rFonts w:ascii="Arial" w:hAnsi="Arial" w:cs="Arial"/>
          <w:b/>
          <w:sz w:val="24"/>
          <w:szCs w:val="24"/>
        </w:rPr>
        <w:t>Il Consiglio approva.</w:t>
      </w:r>
    </w:p>
    <w:p w:rsidR="00EB270D" w:rsidRPr="002F2A31" w:rsidRDefault="00EB270D" w:rsidP="002F2A31">
      <w:pPr>
        <w:spacing w:after="0" w:line="240" w:lineRule="auto"/>
        <w:jc w:val="both"/>
        <w:rPr>
          <w:rFonts w:ascii="Arial" w:hAnsi="Arial" w:cs="Arial"/>
          <w:b/>
          <w:sz w:val="24"/>
          <w:szCs w:val="24"/>
        </w:rPr>
      </w:pPr>
    </w:p>
    <w:p w:rsidR="00EB270D" w:rsidRPr="002F2A31" w:rsidRDefault="00EB270D" w:rsidP="002F2A31">
      <w:pPr>
        <w:spacing w:after="0" w:line="240" w:lineRule="auto"/>
        <w:jc w:val="both"/>
        <w:rPr>
          <w:rFonts w:ascii="Arial" w:hAnsi="Arial" w:cs="Arial"/>
          <w:bCs/>
          <w:sz w:val="24"/>
          <w:szCs w:val="24"/>
        </w:rPr>
      </w:pPr>
      <w:r w:rsidRPr="002F2A31">
        <w:rPr>
          <w:rFonts w:ascii="Arial" w:hAnsi="Arial" w:cs="Arial"/>
          <w:b/>
          <w:sz w:val="24"/>
          <w:szCs w:val="24"/>
        </w:rPr>
        <w:t>PRESIDENTE (D’Amelio):</w:t>
      </w:r>
      <w:r w:rsidRPr="002F2A31">
        <w:rPr>
          <w:rFonts w:ascii="Arial" w:hAnsi="Arial" w:cs="Arial"/>
          <w:bCs/>
          <w:sz w:val="24"/>
          <w:szCs w:val="24"/>
        </w:rPr>
        <w:t xml:space="preserve"> All’articolo 5 c’è un subemendamento all’emendamento. Il subemendamento è della consigliera Ciarambino. Prego, lo illustri.</w:t>
      </w:r>
    </w:p>
    <w:p w:rsidR="00EB270D" w:rsidRPr="002F2A31" w:rsidRDefault="00EB270D" w:rsidP="002F2A31">
      <w:pPr>
        <w:pStyle w:val="ALR85Rientrato1cm"/>
        <w:ind w:firstLine="0"/>
        <w:rPr>
          <w:rFonts w:cs="Arial"/>
          <w:sz w:val="24"/>
          <w:szCs w:val="24"/>
        </w:rPr>
      </w:pPr>
      <w:r w:rsidRPr="002F2A31">
        <w:rPr>
          <w:rFonts w:cs="Arial"/>
          <w:sz w:val="24"/>
          <w:szCs w:val="24"/>
        </w:rPr>
        <w:t xml:space="preserve"> </w:t>
      </w:r>
    </w:p>
    <w:p w:rsidR="00EB270D" w:rsidRPr="002F2A31" w:rsidRDefault="00EB270D" w:rsidP="002F2A31">
      <w:pPr>
        <w:pStyle w:val="ALR85Rientrato1cm"/>
        <w:ind w:firstLine="0"/>
        <w:rPr>
          <w:rFonts w:cs="Arial"/>
          <w:sz w:val="24"/>
          <w:szCs w:val="24"/>
        </w:rPr>
      </w:pPr>
      <w:r w:rsidRPr="002F2A31">
        <w:rPr>
          <w:rFonts w:cs="Arial"/>
          <w:b/>
          <w:sz w:val="24"/>
          <w:szCs w:val="24"/>
        </w:rPr>
        <w:t>CIARAMBINO (Movimento 5 Stelle):</w:t>
      </w:r>
      <w:r w:rsidRPr="002F2A31">
        <w:rPr>
          <w:rFonts w:cs="Arial"/>
          <w:sz w:val="24"/>
          <w:szCs w:val="24"/>
        </w:rPr>
        <w:t xml:space="preserve"> Presidente, ho seguito con attenzione il dibattito sollevato dal consigliere Longobardi, che faceva riferimento parimenti ai risparmi del Consiglio regionale da poter utilizzare a favore dei cittadini della Campania. </w:t>
      </w:r>
      <w:proofErr w:type="gramStart"/>
      <w:r w:rsidRPr="002F2A31">
        <w:rPr>
          <w:rFonts w:cs="Arial"/>
          <w:sz w:val="24"/>
          <w:szCs w:val="24"/>
        </w:rPr>
        <w:t>In particolare</w:t>
      </w:r>
      <w:proofErr w:type="gramEnd"/>
      <w:r w:rsidRPr="002F2A31">
        <w:rPr>
          <w:rFonts w:cs="Arial"/>
          <w:sz w:val="24"/>
          <w:szCs w:val="24"/>
        </w:rPr>
        <w:t xml:space="preserve"> il consigliere Longobardi pone il tema dell’esaurimento dei tetti di spesa e dice di creare un fondo da 5 milioni di euro per finanziare le terapie presso i centri convenzionati dei pazienti oncologici in maniera che nessuno rimanga scoperto. </w:t>
      </w:r>
    </w:p>
    <w:p w:rsidR="00EB270D" w:rsidRPr="002F2A31" w:rsidRDefault="00EB270D" w:rsidP="002F2A31">
      <w:pPr>
        <w:pStyle w:val="ALR85Rientrato1cm"/>
        <w:ind w:firstLine="0"/>
        <w:rPr>
          <w:rFonts w:cs="Arial"/>
          <w:sz w:val="24"/>
          <w:szCs w:val="24"/>
        </w:rPr>
      </w:pPr>
      <w:r w:rsidRPr="002F2A31">
        <w:rPr>
          <w:rFonts w:cs="Arial"/>
          <w:sz w:val="24"/>
          <w:szCs w:val="24"/>
        </w:rPr>
        <w:t xml:space="preserve">Siccome io ascolto molto e faccio molta attenzione a quello che fanno i miei colleghi, perché così imparo, non mi è sfuggito che il consigliere Longobardi in numerose occasioni, e mi riferisco per esempio a dei </w:t>
      </w:r>
      <w:proofErr w:type="spellStart"/>
      <w:r w:rsidRPr="002F2A31">
        <w:rPr>
          <w:rFonts w:cs="Arial"/>
          <w:i/>
          <w:iCs/>
          <w:sz w:val="24"/>
          <w:szCs w:val="24"/>
        </w:rPr>
        <w:t>question</w:t>
      </w:r>
      <w:proofErr w:type="spellEnd"/>
      <w:r w:rsidRPr="002F2A31">
        <w:rPr>
          <w:rFonts w:cs="Arial"/>
          <w:i/>
          <w:iCs/>
          <w:sz w:val="24"/>
          <w:szCs w:val="24"/>
        </w:rPr>
        <w:t xml:space="preserve"> time</w:t>
      </w:r>
      <w:r w:rsidRPr="002F2A31">
        <w:rPr>
          <w:rFonts w:cs="Arial"/>
          <w:sz w:val="24"/>
          <w:szCs w:val="24"/>
        </w:rPr>
        <w:t xml:space="preserve"> presentati in Aula, sia intervenuto a sostegno dell’erogazione di fondi alle strutture convenzionate. È un pallino ricorrente.</w:t>
      </w:r>
    </w:p>
    <w:p w:rsidR="00EB270D" w:rsidRPr="002F2A31" w:rsidRDefault="00EB270D" w:rsidP="002F2A31">
      <w:pPr>
        <w:pStyle w:val="ALR85Rientrato1cm"/>
        <w:ind w:firstLine="0"/>
        <w:rPr>
          <w:rFonts w:cs="Arial"/>
          <w:sz w:val="24"/>
          <w:szCs w:val="24"/>
        </w:rPr>
      </w:pPr>
      <w:r w:rsidRPr="002F2A31">
        <w:rPr>
          <w:rFonts w:cs="Arial"/>
          <w:sz w:val="24"/>
          <w:szCs w:val="24"/>
        </w:rPr>
        <w:t xml:space="preserve">Siccome non vorrei mai che si potesse anche soltanto sospettare che vogliamo dare 5 milioni di euro non perché ci preoccupiamo dei pazienti oncologici, ma perché vogliamo continuare a foraggiare strutture convenzionate, in una situazione di disordine assoluto di gestione dei tetti di spesa, e dopo ne parliamo, perché io ho delle mozioni nel merito, e c’è una sentenza recentissima del Consiglio di Stato che intima al Presidente, al commissario </w:t>
      </w:r>
      <w:r w:rsidRPr="002F2A31">
        <w:rPr>
          <w:rFonts w:cs="Arial"/>
          <w:i/>
          <w:iCs/>
          <w:sz w:val="24"/>
          <w:szCs w:val="24"/>
        </w:rPr>
        <w:t>ad acta</w:t>
      </w:r>
      <w:r w:rsidRPr="002F2A31">
        <w:rPr>
          <w:rFonts w:cs="Arial"/>
          <w:sz w:val="24"/>
          <w:szCs w:val="24"/>
        </w:rPr>
        <w:t xml:space="preserve">, pena il commissariamento del commissario, entro novanta giorni di definire i fabbisogni, quindi non possiamo continuare a dare soldi quando i tetti di spesa non sono stati definiti per tempo e neanche i fabbisogni di salute alla base dei tetti di spesa, per scongiurare il rischio di strumentalizzare i pazienti oncologici a vantaggio della sanità privata, ho emendato questo emendamento. Mi sta benissimo di destinare i 5 milioni di euro per evitare un disagio assurdo e inconcepibile ai cittadini di questa regione, anche con patologie gravissime, pertanto noi riteniamo di destinare questi 5 milioni di euro per garantire la massima accessibilità alle cure, e diminuire i tempi di attesa, nei presidi pubblici, dove </w:t>
      </w:r>
      <w:r w:rsidRPr="002F2A31">
        <w:rPr>
          <w:rFonts w:cs="Arial"/>
          <w:sz w:val="24"/>
          <w:szCs w:val="24"/>
        </w:rPr>
        <w:lastRenderedPageBreak/>
        <w:t>abbiamo apparecchiature medicali, radioterapie - c’è stato un ulteriore incremento di fondi ministeriali per l’acquisto delle radioterapie - PET e risonanza magnetica di ultima generazione, che sono sottoutilizzati.</w:t>
      </w:r>
    </w:p>
    <w:p w:rsidR="00EB270D" w:rsidRPr="002F2A31" w:rsidRDefault="00EB270D" w:rsidP="002F2A31">
      <w:pPr>
        <w:pStyle w:val="ALR85Rientrato1cm"/>
        <w:ind w:firstLine="0"/>
        <w:rPr>
          <w:rFonts w:cs="Arial"/>
          <w:sz w:val="24"/>
          <w:szCs w:val="24"/>
        </w:rPr>
      </w:pPr>
      <w:r w:rsidRPr="002F2A31">
        <w:rPr>
          <w:rFonts w:cs="Arial"/>
          <w:sz w:val="24"/>
          <w:szCs w:val="24"/>
        </w:rPr>
        <w:t>Avrete letto tutti della sospensione del servizio di endoscopia all’Ospedale del Mare, con i pazienti tutti dirottati al Cardarelli. Siccome la situazione della sanità pubblica è drammatica, perché manca il personale e abbiamo attrezzature che diventano obsolete nel mentre non vengono utilizzate – all’Ospedale del Mare abbiamo liste di attesa zero per alcune apparecchiature – utilizziamo questi fondi per garantire il miglior funzionamento, magari anche nei giorni festivi, delle apparecchiature importantissime e costosissime, che marciscono nel pubblico per non essere utilizzate, in maniera tale che azzeriamo le liste di attesa e garantiamo il diritto alla salute dei cittadini campani senza correre il rischio di continuare a dare soldi alla sanità privata. Grazie.</w:t>
      </w:r>
    </w:p>
    <w:p w:rsidR="00EB270D" w:rsidRPr="002F2A31" w:rsidRDefault="00EB270D" w:rsidP="002F2A31">
      <w:pPr>
        <w:pStyle w:val="ALR85Rientrato1cm"/>
        <w:ind w:firstLine="0"/>
        <w:rPr>
          <w:rFonts w:cs="Arial"/>
          <w:b/>
          <w:sz w:val="24"/>
          <w:szCs w:val="24"/>
        </w:rPr>
      </w:pPr>
    </w:p>
    <w:p w:rsidR="00EB270D" w:rsidRPr="002F2A31" w:rsidRDefault="00EB270D" w:rsidP="002F2A31">
      <w:pPr>
        <w:pStyle w:val="ALR85Rientrato1cm"/>
        <w:ind w:firstLine="0"/>
        <w:rPr>
          <w:rFonts w:cs="Arial"/>
          <w:sz w:val="24"/>
          <w:szCs w:val="24"/>
        </w:rPr>
      </w:pPr>
      <w:r w:rsidRPr="002F2A31">
        <w:rPr>
          <w:rFonts w:cs="Arial"/>
          <w:b/>
          <w:sz w:val="24"/>
          <w:szCs w:val="24"/>
        </w:rPr>
        <w:t>PRESIDENTE (</w:t>
      </w:r>
      <w:r w:rsidRPr="002F2A31">
        <w:rPr>
          <w:rStyle w:val="ALA10GrassettoCarattere"/>
          <w:rFonts w:cs="Arial"/>
          <w:szCs w:val="24"/>
        </w:rPr>
        <w:t>D’Amelio</w:t>
      </w:r>
      <w:r w:rsidRPr="002F2A31">
        <w:rPr>
          <w:rFonts w:cs="Arial"/>
          <w:b/>
          <w:sz w:val="24"/>
          <w:szCs w:val="24"/>
        </w:rPr>
        <w:t>):</w:t>
      </w:r>
      <w:r w:rsidRPr="002F2A31">
        <w:rPr>
          <w:rFonts w:cs="Arial"/>
          <w:sz w:val="24"/>
          <w:szCs w:val="24"/>
        </w:rPr>
        <w:t xml:space="preserve"> Mettiamo in votazione questo subemendamento.</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Procediamo con la votazione per alzata di mano.</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 xml:space="preserve">Chi è favorevole? Chi è contrario? Chi si astiene? </w:t>
      </w:r>
    </w:p>
    <w:p w:rsidR="00EB270D" w:rsidRPr="002F2A31" w:rsidRDefault="00EB270D" w:rsidP="002F2A31">
      <w:pPr>
        <w:spacing w:after="0" w:line="240" w:lineRule="auto"/>
        <w:jc w:val="both"/>
        <w:rPr>
          <w:rFonts w:ascii="Arial" w:hAnsi="Arial" w:cs="Arial"/>
          <w:b/>
          <w:sz w:val="24"/>
          <w:szCs w:val="24"/>
        </w:rPr>
      </w:pPr>
    </w:p>
    <w:p w:rsidR="00EB270D" w:rsidRPr="002F2A31" w:rsidRDefault="00EB270D" w:rsidP="002F2A31">
      <w:pPr>
        <w:spacing w:after="0" w:line="240" w:lineRule="auto"/>
        <w:jc w:val="both"/>
        <w:rPr>
          <w:rFonts w:ascii="Arial" w:hAnsi="Arial" w:cs="Arial"/>
          <w:b/>
          <w:sz w:val="24"/>
          <w:szCs w:val="24"/>
        </w:rPr>
      </w:pPr>
      <w:r w:rsidRPr="002F2A31">
        <w:rPr>
          <w:rFonts w:ascii="Arial" w:hAnsi="Arial" w:cs="Arial"/>
          <w:b/>
          <w:sz w:val="24"/>
          <w:szCs w:val="24"/>
        </w:rPr>
        <w:t>Il Consiglio non approva.</w:t>
      </w:r>
    </w:p>
    <w:p w:rsidR="00EB270D" w:rsidRPr="002F2A31" w:rsidRDefault="00EB270D" w:rsidP="002F2A31">
      <w:pPr>
        <w:spacing w:after="0" w:line="240" w:lineRule="auto"/>
        <w:jc w:val="both"/>
        <w:rPr>
          <w:rFonts w:ascii="Arial" w:hAnsi="Arial" w:cs="Arial"/>
          <w:b/>
          <w:sz w:val="24"/>
          <w:szCs w:val="24"/>
        </w:rPr>
      </w:pP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b/>
          <w:sz w:val="24"/>
          <w:szCs w:val="24"/>
        </w:rPr>
        <w:t>PRESIDENTE (D’Amelio):</w:t>
      </w:r>
      <w:r w:rsidRPr="002F2A31">
        <w:rPr>
          <w:rFonts w:ascii="Arial" w:hAnsi="Arial" w:cs="Arial"/>
          <w:bCs/>
          <w:sz w:val="24"/>
          <w:szCs w:val="24"/>
        </w:rPr>
        <w:t xml:space="preserve"> L’emendamento è 5.0.1. La parola al consigliere Longobardi. Prego.</w:t>
      </w:r>
    </w:p>
    <w:p w:rsidR="00EB270D" w:rsidRPr="002F2A31" w:rsidRDefault="00EB270D" w:rsidP="002F2A31">
      <w:pPr>
        <w:pStyle w:val="ALR85Rientrato1cm"/>
        <w:ind w:firstLine="0"/>
        <w:rPr>
          <w:rFonts w:cs="Arial"/>
          <w:sz w:val="24"/>
          <w:szCs w:val="24"/>
        </w:rPr>
      </w:pPr>
    </w:p>
    <w:p w:rsidR="00EB270D" w:rsidRPr="002F2A31" w:rsidRDefault="00EB270D" w:rsidP="002F2A31">
      <w:pPr>
        <w:pStyle w:val="ALR85Rientrato1cm"/>
        <w:ind w:firstLine="0"/>
        <w:rPr>
          <w:rFonts w:cs="Arial"/>
          <w:sz w:val="24"/>
          <w:szCs w:val="24"/>
        </w:rPr>
      </w:pPr>
      <w:r w:rsidRPr="002F2A31">
        <w:rPr>
          <w:rFonts w:cs="Arial"/>
          <w:b/>
          <w:sz w:val="24"/>
          <w:szCs w:val="24"/>
        </w:rPr>
        <w:t>LONGOBARDI (De Luca Presidente):</w:t>
      </w:r>
      <w:r w:rsidRPr="002F2A31">
        <w:rPr>
          <w:rFonts w:cs="Arial"/>
          <w:sz w:val="24"/>
          <w:szCs w:val="24"/>
        </w:rPr>
        <w:t xml:space="preserve"> È doveroso illustrarlo, anche perché l’emendamento era assolutamente propositivo. Non metteva assolutamente in difficoltà nessuno, ma poneva in primo piano quella che è la sensibilità mostrata nel corso del tempo nei confronti dei pazienti oncologici. Prendo atto pubblicamente che i 5 Stelle oggi diffidano di un emendamento, e anzi prendono a malo modo un emendamento che parla di pazienti oncologici, quando si parla di pazienti oncologici o comunque di qualsiasi paziente, il paziente è unico, a prescindere se venga curato da una sanità pubblica o una sanità privata accreditata.  </w:t>
      </w:r>
    </w:p>
    <w:p w:rsidR="00EB270D" w:rsidRPr="002F2A31" w:rsidRDefault="00EB270D" w:rsidP="002F2A31">
      <w:pPr>
        <w:pStyle w:val="ALR85Rientrato1cm"/>
        <w:ind w:firstLine="0"/>
        <w:rPr>
          <w:rFonts w:cs="Arial"/>
          <w:sz w:val="24"/>
          <w:szCs w:val="24"/>
        </w:rPr>
      </w:pPr>
      <w:r w:rsidRPr="002F2A31">
        <w:rPr>
          <w:rFonts w:cs="Arial"/>
          <w:sz w:val="24"/>
          <w:szCs w:val="24"/>
        </w:rPr>
        <w:t xml:space="preserve">Parliamo di pazienti. Non parliamo di strutture sanitarie. Dai 20 milioni di euro di risparmi mi sono permesso di presentare un emendamento per chiedere che venga acceso non un fondo a favore delle strutture sanitarie private accreditate, ma si è posto il problema che con l’esaurimento dei budget, qualunque essi siano, ci troviamo di fronte a un paziente oncologico che molto spesso si trova di fronte all’impossibilità di avere alcune prestazioni salvavita. È elementare, però prendo atto che a qualcuno non piace parlare di questi argomenti. </w:t>
      </w:r>
    </w:p>
    <w:p w:rsidR="00EB270D" w:rsidRPr="002F2A31" w:rsidRDefault="00EB270D" w:rsidP="002F2A31">
      <w:pPr>
        <w:pStyle w:val="ALR85Rientrato1cm"/>
        <w:ind w:firstLine="0"/>
        <w:rPr>
          <w:rFonts w:cs="Arial"/>
          <w:sz w:val="24"/>
          <w:szCs w:val="24"/>
        </w:rPr>
      </w:pPr>
      <w:r w:rsidRPr="002F2A31">
        <w:rPr>
          <w:rFonts w:cs="Arial"/>
          <w:sz w:val="24"/>
          <w:szCs w:val="24"/>
        </w:rPr>
        <w:t>Non ne abbiamo fatta una questione di categorie, ma semplicemente una questione di sensibilità. Enunciava una sentenza del Consiglio di Stato che impone di dover provvedere alla copertura del fabbisogno; abbiamo novanta giorni di tempo e proprio la sensibilità nel determinare il fabbisogno ci sarà certamente la doverosa copertura di risorse economiche.</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I novanta giorni scattano dal 26 luglio 2019 e - qualcuno in questa sala si sta stupendo - senza soldi il fabbisogno non lo possiamo realizzare. Questa è la pura verità. È inutile che facciamo i paladini della giustizia, senza ovvi</w:t>
      </w:r>
      <w:r w:rsidR="002F2A31" w:rsidRPr="002F2A31">
        <w:rPr>
          <w:rFonts w:ascii="Arial" w:hAnsi="Arial" w:cs="Arial"/>
          <w:sz w:val="24"/>
          <w:szCs w:val="24"/>
        </w:rPr>
        <w:t>amente mettere in evidenza che</w:t>
      </w:r>
      <w:r w:rsidRPr="002F2A31">
        <w:rPr>
          <w:rFonts w:ascii="Arial" w:hAnsi="Arial" w:cs="Arial"/>
          <w:sz w:val="24"/>
          <w:szCs w:val="24"/>
        </w:rPr>
        <w:t xml:space="preserve"> i cittadini in questo caso oncologici sono al pari di quelli non oncologici perché si trovano senza copertura assistenziale in determinati periodi dell'anno. L'emendamento andava in questa direzione. In Commissione l'avevo enunciato ed era una cosa propositiva per mettere in difficoltà nessuno, ma per mettere di fronte un argomento a cui anche la maggioranza e il governo regionale ha mostrato sempre sensibilità. </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 xml:space="preserve">Concludo dicendo che il </w:t>
      </w:r>
      <w:r w:rsidRPr="002F2A31">
        <w:rPr>
          <w:rFonts w:ascii="Arial" w:hAnsi="Arial" w:cs="Arial"/>
          <w:i/>
          <w:sz w:val="24"/>
          <w:szCs w:val="24"/>
        </w:rPr>
        <w:t>voucher</w:t>
      </w:r>
      <w:r w:rsidRPr="002F2A31">
        <w:rPr>
          <w:rFonts w:ascii="Arial" w:hAnsi="Arial" w:cs="Arial"/>
          <w:sz w:val="24"/>
          <w:szCs w:val="24"/>
        </w:rPr>
        <w:t xml:space="preserve"> andava in questa direzione, era a disposizione in capo al cittadino e ai familiari che avevano necessità di una assistenza salvavita e quindi non abbiamo </w:t>
      </w:r>
      <w:r w:rsidRPr="002F2A31">
        <w:rPr>
          <w:rFonts w:ascii="Arial" w:hAnsi="Arial" w:cs="Arial"/>
          <w:sz w:val="24"/>
          <w:szCs w:val="24"/>
        </w:rPr>
        <w:lastRenderedPageBreak/>
        <w:t xml:space="preserve">parlato né di strutture pubbliche, né di strutture private. Abbiamo parlato di </w:t>
      </w:r>
      <w:r w:rsidRPr="002F2A31">
        <w:rPr>
          <w:rFonts w:ascii="Arial" w:hAnsi="Arial" w:cs="Arial"/>
          <w:i/>
          <w:sz w:val="24"/>
          <w:szCs w:val="24"/>
        </w:rPr>
        <w:t>voucher</w:t>
      </w:r>
      <w:r w:rsidRPr="002F2A31">
        <w:rPr>
          <w:rFonts w:ascii="Arial" w:hAnsi="Arial" w:cs="Arial"/>
          <w:sz w:val="24"/>
          <w:szCs w:val="24"/>
        </w:rPr>
        <w:t xml:space="preserve"> in capo al cittadino oncologico in modo tale che i colleghi del Movimento 5 Stelle non strumentalizzino anche un argomento dove parliamo di salute e dei malati della nostra regione Campania... </w:t>
      </w:r>
    </w:p>
    <w:p w:rsidR="00EB270D" w:rsidRPr="002F2A31" w:rsidRDefault="00EB270D" w:rsidP="002F2A31">
      <w:pPr>
        <w:spacing w:after="0" w:line="240" w:lineRule="auto"/>
        <w:jc w:val="both"/>
        <w:rPr>
          <w:rFonts w:ascii="Arial" w:hAnsi="Arial" w:cs="Arial"/>
          <w:sz w:val="24"/>
          <w:szCs w:val="24"/>
        </w:rPr>
      </w:pPr>
    </w:p>
    <w:p w:rsidR="00EB270D" w:rsidRPr="002F2A31" w:rsidRDefault="00EB270D" w:rsidP="002F2A31">
      <w:pPr>
        <w:spacing w:after="0" w:line="240" w:lineRule="auto"/>
        <w:jc w:val="center"/>
        <w:rPr>
          <w:rFonts w:ascii="Arial" w:hAnsi="Arial" w:cs="Arial"/>
          <w:i/>
          <w:sz w:val="24"/>
          <w:szCs w:val="24"/>
        </w:rPr>
      </w:pPr>
      <w:r w:rsidRPr="002F2A31">
        <w:rPr>
          <w:rFonts w:ascii="Arial" w:hAnsi="Arial" w:cs="Arial"/>
          <w:i/>
          <w:sz w:val="24"/>
          <w:szCs w:val="24"/>
        </w:rPr>
        <w:t>(Intervento fuori microfono)</w:t>
      </w:r>
    </w:p>
    <w:p w:rsidR="00EB270D" w:rsidRPr="002F2A31" w:rsidRDefault="00EB270D" w:rsidP="002F2A31">
      <w:pPr>
        <w:spacing w:after="0" w:line="240" w:lineRule="auto"/>
        <w:jc w:val="both"/>
        <w:rPr>
          <w:rFonts w:ascii="Arial" w:hAnsi="Arial" w:cs="Arial"/>
          <w:i/>
          <w:sz w:val="24"/>
          <w:szCs w:val="24"/>
        </w:rPr>
      </w:pPr>
      <w:r w:rsidRPr="002F2A31">
        <w:rPr>
          <w:rFonts w:ascii="Arial" w:hAnsi="Arial" w:cs="Arial"/>
          <w:i/>
          <w:sz w:val="24"/>
          <w:szCs w:val="24"/>
        </w:rPr>
        <w:t xml:space="preserve"> </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b/>
          <w:sz w:val="24"/>
          <w:szCs w:val="24"/>
        </w:rPr>
        <w:t>LONGOBARDI (De Luca Presidente):</w:t>
      </w:r>
      <w:r w:rsidRPr="002F2A31">
        <w:rPr>
          <w:rFonts w:ascii="Arial" w:hAnsi="Arial" w:cs="Arial"/>
          <w:sz w:val="24"/>
          <w:szCs w:val="24"/>
        </w:rPr>
        <w:t xml:space="preserve"> Rientra nella sanità l'assistenza. Allora rivolgiti a tutti i cittadini, ai familiari, ai pazienti oncologici che si rivolgono liberamente alle strutture pubbliche o private accreditate. Hanno necessità e abbiamo il dovere di coprire il fabbisogno assistenziale, quindi è uno scempio quello che sta dicendo, Consigliera. </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 xml:space="preserve"> </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b/>
          <w:sz w:val="24"/>
          <w:szCs w:val="24"/>
        </w:rPr>
        <w:t>PRESIDENTE (D'Amelio):</w:t>
      </w:r>
      <w:r w:rsidRPr="002F2A31">
        <w:rPr>
          <w:rFonts w:ascii="Arial" w:hAnsi="Arial" w:cs="Arial"/>
          <w:sz w:val="24"/>
          <w:szCs w:val="24"/>
        </w:rPr>
        <w:t xml:space="preserve"> Non dobbiamo fare i comizi. Non mi riferisco solo a lei, anche a chi è intervenuto prima e a chi interverrà dopo. </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 xml:space="preserve"> </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b/>
          <w:sz w:val="24"/>
          <w:szCs w:val="24"/>
        </w:rPr>
        <w:t>LONGOBARDI (De Luca Presidente):</w:t>
      </w:r>
      <w:r w:rsidRPr="002F2A31">
        <w:rPr>
          <w:rFonts w:ascii="Arial" w:hAnsi="Arial" w:cs="Arial"/>
          <w:sz w:val="24"/>
          <w:szCs w:val="24"/>
        </w:rPr>
        <w:t xml:space="preserve"> Presidente, volevo chiarire una posizione che è una posizione sana in virtù del fatto che il governo regionale... Questo è tutto, sono i motivi per cui ho presentato questo emendamento che ho illustrato. </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 xml:space="preserve"> </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b/>
          <w:sz w:val="24"/>
          <w:szCs w:val="24"/>
        </w:rPr>
        <w:t>PRESIDENTE (D'Amelio):</w:t>
      </w:r>
      <w:r w:rsidRPr="002F2A31">
        <w:rPr>
          <w:rFonts w:ascii="Arial" w:hAnsi="Arial" w:cs="Arial"/>
          <w:sz w:val="24"/>
          <w:szCs w:val="24"/>
        </w:rPr>
        <w:t xml:space="preserve"> Grazie, consigliere Longobardi. La parola all'assessore Cinque. </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 xml:space="preserve"> </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b/>
          <w:sz w:val="24"/>
          <w:szCs w:val="24"/>
        </w:rPr>
        <w:t>CINQUE, Assessore al Bilancio:</w:t>
      </w:r>
      <w:r w:rsidRPr="002F2A31">
        <w:rPr>
          <w:rFonts w:ascii="Arial" w:hAnsi="Arial" w:cs="Arial"/>
          <w:sz w:val="24"/>
          <w:szCs w:val="24"/>
        </w:rPr>
        <w:t xml:space="preserve"> Ringrazio il consigliere Longobardi perché ha posto, come dice lui, in modo propositivo, un tema che sicuramente è molto importante, che è ovviamente alla massima attenzione del governo della sanità regionale. Devo però nello specifico segnalare delle difficoltà di ordine proprio anche tecnico. Abbiamo un parere dei nostri uffici che ci segnalano profili di illegittimità costituzionale. Ma senza entrare troppo nel merito, voglio ricordare a tutti che la sanità alloggia nel bilancio regionale all'interno di un perimetro molto ben definito. Questo al di là del piano di rientro e del commissariamento. Sarebbe lo stesso in qualsiasi Regione. Noi dobbiamo fare in modo che i soldi che sono in quel perimetro bastino per soddisfare le prestazioni di tutti i pazienti. Questo avviene sempre di più. Ovviamente nel fabbisogno, che sta in dirittura d'arrivo, le riflessioni che ci pone il consigliere Longobardi saranno prese nella massima considerazione, ma non è possibile distogliere fondi dal bilancio regionale extra perimetro sanitario per andare a garantire prestazioni di ordine sanitario, si presterebbe a profili di criticità di vario genere. Per cui prendiamo il buono di questa proposta. Poiché siamo comunque al lavoro con gli uffici competenti per sia i tetti di spesa, sia per il fabbisogno di prestazioni, sia anche per il potenziamento della rete territoriale, facciamo tesoro di questa indicazione. Grazie. </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 xml:space="preserve"> </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b/>
          <w:sz w:val="24"/>
          <w:szCs w:val="24"/>
        </w:rPr>
        <w:t>PRESIDENTE (D'Amelio):</w:t>
      </w:r>
      <w:r w:rsidRPr="002F2A31">
        <w:rPr>
          <w:rFonts w:ascii="Arial" w:hAnsi="Arial" w:cs="Arial"/>
          <w:sz w:val="24"/>
          <w:szCs w:val="24"/>
        </w:rPr>
        <w:t xml:space="preserve"> Consigliere Cesaro, prego. </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 xml:space="preserve"> </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b/>
          <w:sz w:val="24"/>
          <w:szCs w:val="24"/>
        </w:rPr>
        <w:t>CESARO (Forza Italia):</w:t>
      </w:r>
      <w:r w:rsidRPr="002F2A31">
        <w:rPr>
          <w:rFonts w:ascii="Arial" w:hAnsi="Arial" w:cs="Arial"/>
          <w:sz w:val="24"/>
          <w:szCs w:val="24"/>
        </w:rPr>
        <w:t xml:space="preserve"> In dichiarazione di voto. Quindi abbiamo ascoltato l'intervento sempre del preciso assessore Cinque che da tecnico riesce a dirci sempre delle cose in una maniera, come dire, che ti dice no, però quasi ti convince al no che ti dice. Quindi, Alfonso, purtroppo, mi dispiace, ma l'Assessore ha detto che i soldi non ci sono. "Giustamente – dice l'Assessore – però prendiamo quello che di buono c'è nell'emendamento". Assessore, ci mancherebbe; non penso che esista qualche emendamento che non va a difesa o di una categoria o dei cittadini o dei territori. </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 xml:space="preserve">Noi voteremo a favore. Purtroppo, a quanto ho capito, il governo regionale, consigliere Longobardi, non voterà a favore per le motivazioni tecniche che ha dato l'Assessore e quindi ci </w:t>
      </w:r>
      <w:r w:rsidRPr="002F2A31">
        <w:rPr>
          <w:rFonts w:ascii="Arial" w:hAnsi="Arial" w:cs="Arial"/>
          <w:sz w:val="24"/>
          <w:szCs w:val="24"/>
        </w:rPr>
        <w:lastRenderedPageBreak/>
        <w:t xml:space="preserve">aspettiamo, Consigliere, da te anche una presa di posizione seria dopo purtroppo un no da parte della Giunta che non ha potuto. Grazie. </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 xml:space="preserve"> </w:t>
      </w:r>
    </w:p>
    <w:p w:rsidR="00EB270D" w:rsidRPr="002F2A31" w:rsidRDefault="00EB270D" w:rsidP="002F2A31">
      <w:pPr>
        <w:spacing w:after="0" w:line="240" w:lineRule="auto"/>
        <w:jc w:val="both"/>
        <w:rPr>
          <w:rFonts w:ascii="Arial" w:eastAsia="Times New Roman" w:hAnsi="Arial" w:cs="Arial"/>
          <w:sz w:val="24"/>
          <w:szCs w:val="24"/>
          <w:lang w:eastAsia="it-IT"/>
        </w:rPr>
      </w:pPr>
      <w:r w:rsidRPr="002F2A31">
        <w:rPr>
          <w:rFonts w:ascii="Arial" w:hAnsi="Arial" w:cs="Arial"/>
          <w:b/>
          <w:sz w:val="24"/>
          <w:szCs w:val="24"/>
        </w:rPr>
        <w:t>PRESIDENTE (D'Amelio):</w:t>
      </w:r>
      <w:r w:rsidRPr="002F2A31">
        <w:rPr>
          <w:rFonts w:ascii="Arial" w:hAnsi="Arial" w:cs="Arial"/>
          <w:sz w:val="24"/>
          <w:szCs w:val="24"/>
        </w:rPr>
        <w:t xml:space="preserve"> Posso dire io una cosa? Dopo che</w:t>
      </w:r>
      <w:r w:rsidRPr="002F2A31">
        <w:rPr>
          <w:rFonts w:ascii="Arial" w:eastAsia="Times New Roman" w:hAnsi="Arial" w:cs="Arial"/>
          <w:sz w:val="24"/>
          <w:szCs w:val="24"/>
          <w:lang w:eastAsia="it-IT"/>
        </w:rPr>
        <w:t xml:space="preserve"> l’Assessore ha detto che quest’emendamento, anche sul parere del livello tecnico, pur condividendone contenuto, ha profili d’incostituzionalità, credo che quest’emendamento non debba proprio essere messo ai voti, avendo avuto il parere dell’Ufficio Legislativo e dell’Assessore. La parola alla consigliera Ciarambino.</w:t>
      </w:r>
    </w:p>
    <w:p w:rsidR="00EB270D" w:rsidRPr="002F2A31" w:rsidRDefault="00EB270D" w:rsidP="002F2A31">
      <w:pPr>
        <w:spacing w:after="0" w:line="240" w:lineRule="auto"/>
        <w:jc w:val="both"/>
        <w:rPr>
          <w:rFonts w:ascii="Arial" w:eastAsia="Times New Roman" w:hAnsi="Arial" w:cs="Arial"/>
          <w:b/>
          <w:sz w:val="24"/>
          <w:szCs w:val="24"/>
          <w:lang w:eastAsia="it-IT"/>
        </w:rPr>
      </w:pPr>
    </w:p>
    <w:p w:rsidR="00EB270D" w:rsidRPr="002F2A31" w:rsidRDefault="00EB270D" w:rsidP="002F2A31">
      <w:pPr>
        <w:spacing w:after="0" w:line="240" w:lineRule="auto"/>
        <w:jc w:val="both"/>
        <w:rPr>
          <w:rFonts w:ascii="Arial" w:eastAsia="Times New Roman" w:hAnsi="Arial" w:cs="Arial"/>
          <w:sz w:val="24"/>
          <w:szCs w:val="24"/>
          <w:lang w:eastAsia="it-IT"/>
        </w:rPr>
      </w:pPr>
      <w:r w:rsidRPr="002F2A31">
        <w:rPr>
          <w:rFonts w:ascii="Arial" w:eastAsia="Times New Roman" w:hAnsi="Arial" w:cs="Arial"/>
          <w:b/>
          <w:sz w:val="24"/>
          <w:szCs w:val="24"/>
          <w:lang w:eastAsia="it-IT"/>
        </w:rPr>
        <w:t>CIARAMBINO (Movimento 5 Stelle):</w:t>
      </w:r>
      <w:r w:rsidRPr="002F2A31">
        <w:rPr>
          <w:rFonts w:ascii="Arial" w:eastAsia="Times New Roman" w:hAnsi="Arial" w:cs="Arial"/>
          <w:sz w:val="24"/>
          <w:szCs w:val="24"/>
          <w:lang w:eastAsia="it-IT"/>
        </w:rPr>
        <w:t xml:space="preserve"> Non potrei mai fare polemica politica ledendo gli interessi dei cittadini della Campania, per cui certamente c’è un bisogno che grida, che è il bisogno di coloro che non riescono ad accedere a cure essenziali e più che mai in questo momento. Non posso mai accettare che, invece, si strumentalizzi la sofferenza per favorire categorie, perché nell’emendamento, contrariamente a quanto dice il consigliere Longobardi, si fa riferimento, esclusivamente, alle strutture convenzionate. Non posso votare contro, ma certamente non posso votare a favore e se non voto contro è solo perché rispetto il dolore della gente, però voglio far sapere al consigliere Longobardi e a tutti i miei colleghi che stamattina mi è stato mandato un messaggio da un cittadino che ha la moglie affetta da leucemia, che si è recato al laboratorio di analisi del Secondo Policlinico e ha trovato questo cartello: “Si sospenderà l’attività di prelievo dal primo agosto al 31 agosto 2019, l’attività riprenderà normalmente da lunedì 2 settembre 2019”. Nella sanità svedese di De Luca anche le malattie vanno in vacanza, ci si può ammalare nuovamente dal 2 settembre 2019, questo a dire come bisogna assolutamente potenziare e intervenire sulla sanità pubblica perché la sanità convenzionata è sì assimilata al pubblico ma solo in maniera integrativa e vicariante, non sostitutiva della sanità pubblica, è inaccettabile questa visione.</w:t>
      </w:r>
    </w:p>
    <w:p w:rsidR="00EB270D" w:rsidRPr="002F2A31" w:rsidRDefault="00EB270D" w:rsidP="002F2A31">
      <w:pPr>
        <w:spacing w:after="0" w:line="240" w:lineRule="auto"/>
        <w:jc w:val="both"/>
        <w:rPr>
          <w:rFonts w:ascii="Arial" w:eastAsia="Times New Roman" w:hAnsi="Arial" w:cs="Arial"/>
          <w:b/>
          <w:sz w:val="24"/>
          <w:szCs w:val="24"/>
          <w:lang w:eastAsia="it-IT"/>
        </w:rPr>
      </w:pPr>
    </w:p>
    <w:p w:rsidR="00EB270D" w:rsidRPr="002F2A31" w:rsidRDefault="00EB270D" w:rsidP="002F2A31">
      <w:pPr>
        <w:spacing w:after="0" w:line="240" w:lineRule="auto"/>
        <w:jc w:val="both"/>
        <w:rPr>
          <w:rFonts w:ascii="Arial" w:eastAsia="Times New Roman" w:hAnsi="Arial" w:cs="Arial"/>
          <w:sz w:val="24"/>
          <w:szCs w:val="24"/>
          <w:lang w:eastAsia="it-IT"/>
        </w:rPr>
      </w:pPr>
      <w:r w:rsidRPr="002F2A31">
        <w:rPr>
          <w:rFonts w:ascii="Arial" w:eastAsia="Times New Roman" w:hAnsi="Arial" w:cs="Arial"/>
          <w:b/>
          <w:sz w:val="24"/>
          <w:szCs w:val="24"/>
          <w:lang w:eastAsia="it-IT"/>
        </w:rPr>
        <w:t>PRESIDENTE (D’Amelio):</w:t>
      </w:r>
      <w:r w:rsidRPr="002F2A31">
        <w:rPr>
          <w:rFonts w:ascii="Arial" w:eastAsia="Times New Roman" w:hAnsi="Arial" w:cs="Arial"/>
          <w:sz w:val="24"/>
          <w:szCs w:val="24"/>
          <w:lang w:eastAsia="it-IT"/>
        </w:rPr>
        <w:t xml:space="preserve"> Alla luce delle cose che si sono dette, mi assumo io la responsabilità, quest’emendamento è inammissibile, perché avere la procedura che è incostituzionale e avere l’ennesima bocciatura sulla sanità credo sia una responsabilità che riguardi anche la Presidente del Consiglio, chiederei al Consigliere di ritirarlo, altrimenti si deve votare contro. Chiederei di ritirarlo per non far votare contro. Volevo trovare la formula più accomodante. Consigliere lo ritira? </w:t>
      </w:r>
    </w:p>
    <w:p w:rsidR="00EB270D" w:rsidRPr="002F2A31" w:rsidRDefault="00EB270D" w:rsidP="002F2A31">
      <w:pPr>
        <w:spacing w:after="0" w:line="240" w:lineRule="auto"/>
        <w:jc w:val="both"/>
        <w:rPr>
          <w:rFonts w:ascii="Arial" w:eastAsia="Times New Roman" w:hAnsi="Arial" w:cs="Arial"/>
          <w:b/>
          <w:sz w:val="24"/>
          <w:szCs w:val="24"/>
          <w:lang w:eastAsia="it-IT"/>
        </w:rPr>
      </w:pPr>
    </w:p>
    <w:p w:rsidR="00EB270D" w:rsidRPr="002F2A31" w:rsidRDefault="00EB270D" w:rsidP="002F2A31">
      <w:pPr>
        <w:spacing w:after="0" w:line="240" w:lineRule="auto"/>
        <w:jc w:val="both"/>
        <w:rPr>
          <w:rFonts w:ascii="Arial" w:eastAsia="Times New Roman" w:hAnsi="Arial" w:cs="Arial"/>
          <w:sz w:val="24"/>
          <w:szCs w:val="24"/>
          <w:lang w:eastAsia="it-IT"/>
        </w:rPr>
      </w:pPr>
      <w:r w:rsidRPr="002F2A31">
        <w:rPr>
          <w:rFonts w:ascii="Arial" w:eastAsia="Times New Roman" w:hAnsi="Arial" w:cs="Arial"/>
          <w:b/>
          <w:sz w:val="24"/>
          <w:szCs w:val="24"/>
          <w:lang w:eastAsia="it-IT"/>
        </w:rPr>
        <w:t>LONGOBARDI (De Luca Presidente):</w:t>
      </w:r>
      <w:r w:rsidRPr="002F2A31">
        <w:rPr>
          <w:rFonts w:ascii="Arial" w:eastAsia="Times New Roman" w:hAnsi="Arial" w:cs="Arial"/>
          <w:sz w:val="24"/>
          <w:szCs w:val="24"/>
          <w:lang w:eastAsia="it-IT"/>
        </w:rPr>
        <w:t xml:space="preserve"> Credo che sia corretto, qua non stiamo scherzando, è un emendamento molto serio, siamo usciti sui media e quando si parla di questi argomenti non si può fare: metto, tolgo, metto, tolgo. Ritengo che se la Presidente sta dicendo e l’Assessore sta assumendo una posizione dichiarandolo inammissibile, se lei ritiene che l’emendamento sia inammissibile io non posso... se è incostituzionale vuol dire che non si può procedere alla votazione.  </w:t>
      </w:r>
    </w:p>
    <w:p w:rsidR="00EB270D" w:rsidRPr="002F2A31" w:rsidRDefault="00EB270D" w:rsidP="002F2A31">
      <w:pPr>
        <w:spacing w:after="0" w:line="240" w:lineRule="auto"/>
        <w:jc w:val="both"/>
        <w:rPr>
          <w:rFonts w:ascii="Arial" w:eastAsia="Times New Roman" w:hAnsi="Arial" w:cs="Arial"/>
          <w:sz w:val="24"/>
          <w:szCs w:val="24"/>
          <w:lang w:eastAsia="it-IT"/>
        </w:rPr>
      </w:pPr>
    </w:p>
    <w:p w:rsidR="00EB270D" w:rsidRPr="002F2A31" w:rsidRDefault="00EB270D" w:rsidP="002F2A31">
      <w:pPr>
        <w:spacing w:after="0" w:line="240" w:lineRule="auto"/>
        <w:jc w:val="both"/>
        <w:rPr>
          <w:rFonts w:ascii="Arial" w:eastAsia="Times New Roman" w:hAnsi="Arial" w:cs="Arial"/>
          <w:sz w:val="24"/>
          <w:szCs w:val="24"/>
          <w:lang w:eastAsia="it-IT"/>
        </w:rPr>
      </w:pPr>
      <w:r w:rsidRPr="002F2A31">
        <w:rPr>
          <w:rFonts w:ascii="Arial" w:eastAsia="Times New Roman" w:hAnsi="Arial" w:cs="Arial"/>
          <w:b/>
          <w:sz w:val="24"/>
          <w:szCs w:val="24"/>
          <w:lang w:eastAsia="it-IT"/>
        </w:rPr>
        <w:t>PRESIDENTE (D’Amelio):</w:t>
      </w:r>
      <w:r w:rsidRPr="002F2A31">
        <w:rPr>
          <w:rFonts w:ascii="Arial" w:eastAsia="Times New Roman" w:hAnsi="Arial" w:cs="Arial"/>
          <w:sz w:val="24"/>
          <w:szCs w:val="24"/>
          <w:lang w:eastAsia="it-IT"/>
        </w:rPr>
        <w:t xml:space="preserve"> Resto perplessa. Abbiamo avuto una legge meravigliosa, quella sull’autismo, votata all’unanimità, che è stata dal Governo sospesa, ora non sarà sospesa perché essendo commissariati non si può legiferare in materia sanitaria, lo sappiamo tutti, anche se ritengo che dovremmo uscire dal commissariamento, siamo commissariati, non si può legiferare in materia sanitaria, perciò ho detto che è inutile. Siamo Consiglieri regionali, facciamo le leggi, dovremmo capire fino a che punto ci possiamo spingere al di là della demagogia.</w:t>
      </w:r>
    </w:p>
    <w:p w:rsidR="00EB270D" w:rsidRPr="002F2A31" w:rsidRDefault="00EB270D" w:rsidP="002F2A31">
      <w:pPr>
        <w:spacing w:after="0" w:line="240" w:lineRule="auto"/>
        <w:jc w:val="both"/>
        <w:rPr>
          <w:rFonts w:ascii="Arial" w:eastAsia="Times New Roman" w:hAnsi="Arial" w:cs="Arial"/>
          <w:sz w:val="24"/>
          <w:szCs w:val="24"/>
          <w:lang w:eastAsia="it-IT"/>
        </w:rPr>
      </w:pPr>
      <w:r w:rsidRPr="002F2A31">
        <w:rPr>
          <w:rFonts w:ascii="Arial" w:eastAsia="Times New Roman" w:hAnsi="Arial" w:cs="Arial"/>
          <w:sz w:val="24"/>
          <w:szCs w:val="24"/>
          <w:lang w:eastAsia="it-IT"/>
        </w:rPr>
        <w:t>La parola al consigliere Cesaro.</w:t>
      </w:r>
    </w:p>
    <w:p w:rsidR="00EB270D" w:rsidRPr="002F2A31" w:rsidRDefault="00EB270D" w:rsidP="002F2A31">
      <w:pPr>
        <w:spacing w:after="0" w:line="240" w:lineRule="auto"/>
        <w:jc w:val="both"/>
        <w:rPr>
          <w:rFonts w:ascii="Arial" w:eastAsia="Times New Roman" w:hAnsi="Arial" w:cs="Arial"/>
          <w:b/>
          <w:sz w:val="24"/>
          <w:szCs w:val="24"/>
          <w:lang w:eastAsia="it-IT"/>
        </w:rPr>
      </w:pPr>
    </w:p>
    <w:p w:rsidR="00EB270D" w:rsidRPr="002F2A31" w:rsidRDefault="00EB270D" w:rsidP="002F2A31">
      <w:pPr>
        <w:spacing w:after="0" w:line="240" w:lineRule="auto"/>
        <w:jc w:val="both"/>
        <w:rPr>
          <w:rFonts w:ascii="Arial" w:eastAsia="Times New Roman" w:hAnsi="Arial" w:cs="Arial"/>
          <w:sz w:val="24"/>
          <w:szCs w:val="24"/>
          <w:lang w:eastAsia="it-IT"/>
        </w:rPr>
      </w:pPr>
      <w:r w:rsidRPr="002F2A31">
        <w:rPr>
          <w:rFonts w:ascii="Arial" w:eastAsia="Times New Roman" w:hAnsi="Arial" w:cs="Arial"/>
          <w:b/>
          <w:sz w:val="24"/>
          <w:szCs w:val="24"/>
          <w:lang w:eastAsia="it-IT"/>
        </w:rPr>
        <w:lastRenderedPageBreak/>
        <w:t>CESARO (Forza Italia):</w:t>
      </w:r>
      <w:r w:rsidRPr="002F2A31">
        <w:rPr>
          <w:rFonts w:ascii="Arial" w:eastAsia="Times New Roman" w:hAnsi="Arial" w:cs="Arial"/>
          <w:sz w:val="24"/>
          <w:szCs w:val="24"/>
          <w:lang w:eastAsia="it-IT"/>
        </w:rPr>
        <w:t xml:space="preserve"> Ero in Commissione, se l’emendamento non è stato dichiarato inammissibile in Commissione, se l’emendamento arriva in Aula e, cosa ancora più grave, se votiamo il subemendamento non ho capito perché non dobbiamo votare l’emendamento.</w:t>
      </w:r>
    </w:p>
    <w:p w:rsidR="00EB270D" w:rsidRPr="002F2A31" w:rsidRDefault="00EB270D" w:rsidP="002F2A31">
      <w:pPr>
        <w:spacing w:after="0" w:line="240" w:lineRule="auto"/>
        <w:jc w:val="both"/>
        <w:rPr>
          <w:rFonts w:ascii="Arial" w:eastAsia="Times New Roman" w:hAnsi="Arial" w:cs="Arial"/>
          <w:sz w:val="24"/>
          <w:szCs w:val="24"/>
          <w:lang w:eastAsia="it-IT"/>
        </w:rPr>
      </w:pPr>
      <w:r w:rsidRPr="002F2A31">
        <w:rPr>
          <w:rFonts w:ascii="Arial" w:eastAsia="Times New Roman" w:hAnsi="Arial" w:cs="Arial"/>
          <w:sz w:val="24"/>
          <w:szCs w:val="24"/>
          <w:lang w:eastAsia="it-IT"/>
        </w:rPr>
        <w:t>Abbiamo votato 5 minuti fa un subemendamento, il subemendamento è legato all’emendamento, significa che l’emendamento era buono, quindi l’emendamento va votato, chi vota a favore, chi vota contro e chi si astiene, evitiamo di non voler votare, perché mettiamo un’altra prassi in questo Consiglio che non mi sembra il caso. Grazie.</w:t>
      </w:r>
    </w:p>
    <w:p w:rsidR="00EB270D" w:rsidRPr="002F2A31" w:rsidRDefault="00EB270D" w:rsidP="002F2A31">
      <w:pPr>
        <w:spacing w:after="0" w:line="240" w:lineRule="auto"/>
        <w:jc w:val="both"/>
        <w:rPr>
          <w:rFonts w:ascii="Arial" w:eastAsia="Times New Roman" w:hAnsi="Arial" w:cs="Arial"/>
          <w:b/>
          <w:sz w:val="24"/>
          <w:szCs w:val="24"/>
          <w:lang w:eastAsia="it-IT"/>
        </w:rPr>
      </w:pPr>
    </w:p>
    <w:p w:rsidR="00EB270D" w:rsidRPr="002F2A31" w:rsidRDefault="00EB270D" w:rsidP="002F2A31">
      <w:pPr>
        <w:spacing w:after="0" w:line="240" w:lineRule="auto"/>
        <w:jc w:val="both"/>
        <w:rPr>
          <w:rFonts w:ascii="Arial" w:eastAsia="Times New Roman" w:hAnsi="Arial" w:cs="Arial"/>
          <w:sz w:val="24"/>
          <w:szCs w:val="24"/>
          <w:lang w:eastAsia="it-IT"/>
        </w:rPr>
      </w:pPr>
      <w:r w:rsidRPr="002F2A31">
        <w:rPr>
          <w:rFonts w:ascii="Arial" w:eastAsia="Times New Roman" w:hAnsi="Arial" w:cs="Arial"/>
          <w:b/>
          <w:sz w:val="24"/>
          <w:szCs w:val="24"/>
          <w:lang w:eastAsia="it-IT"/>
        </w:rPr>
        <w:t>PRESIDENTE (D’Amelio):</w:t>
      </w:r>
      <w:r w:rsidRPr="002F2A31">
        <w:rPr>
          <w:rFonts w:ascii="Arial" w:eastAsia="Times New Roman" w:hAnsi="Arial" w:cs="Arial"/>
          <w:sz w:val="24"/>
          <w:szCs w:val="24"/>
          <w:lang w:eastAsia="it-IT"/>
        </w:rPr>
        <w:t xml:space="preserve"> Il consigliere Cesaro ha detto una cosa giusta. Abbiamo messo in votazione il subemendamento perché l’assessore Cinque…  però non era in Commissione, la Commissione non si è pronunciata né sul subemendamento, né sull’emendamento, diciamo che l’assessore Cinque si è reso conto, è intervenuto dopo semplicemente per questo, dopodiché c’è stato un errore a non essere intervenuti prima perché nemmeno il subemendamento doveva essere messo in votazione.</w:t>
      </w:r>
    </w:p>
    <w:p w:rsidR="00EB270D" w:rsidRPr="002F2A31" w:rsidRDefault="00EB270D" w:rsidP="002F2A31">
      <w:pPr>
        <w:spacing w:after="0" w:line="240" w:lineRule="auto"/>
        <w:jc w:val="both"/>
        <w:rPr>
          <w:rFonts w:ascii="Arial" w:eastAsia="Times New Roman" w:hAnsi="Arial" w:cs="Arial"/>
          <w:sz w:val="24"/>
          <w:szCs w:val="24"/>
          <w:lang w:eastAsia="it-IT"/>
        </w:rPr>
      </w:pPr>
      <w:r w:rsidRPr="002F2A31">
        <w:rPr>
          <w:rFonts w:ascii="Arial" w:eastAsia="Times New Roman" w:hAnsi="Arial" w:cs="Arial"/>
          <w:sz w:val="24"/>
          <w:szCs w:val="24"/>
          <w:lang w:eastAsia="it-IT"/>
        </w:rPr>
        <w:t xml:space="preserve">La parola all’assessore Cinque. </w:t>
      </w:r>
    </w:p>
    <w:p w:rsidR="00EB270D" w:rsidRPr="002F2A31" w:rsidRDefault="00EB270D" w:rsidP="002F2A31">
      <w:pPr>
        <w:spacing w:after="0" w:line="240" w:lineRule="auto"/>
        <w:jc w:val="both"/>
        <w:rPr>
          <w:rFonts w:ascii="Arial" w:eastAsia="Times New Roman" w:hAnsi="Arial" w:cs="Arial"/>
          <w:b/>
          <w:sz w:val="24"/>
          <w:szCs w:val="24"/>
          <w:lang w:eastAsia="it-IT"/>
        </w:rPr>
      </w:pPr>
    </w:p>
    <w:p w:rsidR="00EB270D" w:rsidRPr="002F2A31" w:rsidRDefault="00EB270D" w:rsidP="002F2A31">
      <w:pPr>
        <w:spacing w:after="0" w:line="240" w:lineRule="auto"/>
        <w:jc w:val="both"/>
        <w:rPr>
          <w:rFonts w:ascii="Arial" w:eastAsia="Times New Roman" w:hAnsi="Arial" w:cs="Arial"/>
          <w:sz w:val="24"/>
          <w:szCs w:val="24"/>
          <w:lang w:eastAsia="it-IT"/>
        </w:rPr>
      </w:pPr>
      <w:r w:rsidRPr="002F2A31">
        <w:rPr>
          <w:rFonts w:ascii="Arial" w:eastAsia="Times New Roman" w:hAnsi="Arial" w:cs="Arial"/>
          <w:b/>
          <w:sz w:val="24"/>
          <w:szCs w:val="24"/>
          <w:lang w:eastAsia="it-IT"/>
        </w:rPr>
        <w:t xml:space="preserve">CINQUE, Assessore al Bilancio: </w:t>
      </w:r>
      <w:r w:rsidRPr="002F2A31">
        <w:rPr>
          <w:rFonts w:ascii="Arial" w:eastAsia="Times New Roman" w:hAnsi="Arial" w:cs="Arial"/>
          <w:sz w:val="24"/>
          <w:szCs w:val="24"/>
          <w:lang w:eastAsia="it-IT"/>
        </w:rPr>
        <w:t xml:space="preserve">Ribadisco che l’emendamento del consigliere Longobardi, da cui poi deriva il subemendamento, ha dei vizi di possibile incostituzionalità, mi preme però dire una cosa perché ho sentito nel dibattito cose che possono poi lanciare dei messaggi fuorvianti: da sempre le prestazioni salvavita ai pazienti oncologici non s’interrompono mai, facciamo, sistematicamente, contratti integrativi per prestazioni di radioterapia e negli ultimi anni la radioterapia pubblica è cresciuta molto nella capacità di offerta e anche nella produzione. Ho detto prima che cogliamo il senso e, ovviamente, ce ne facciamo carico, ma chiariamo a tutti che non si sta interrompendo niente e nessuno, le prestazioni salvavita continuano com’è avvenuto negli ultimi anni sempre in questa Regione. </w:t>
      </w:r>
    </w:p>
    <w:p w:rsidR="00EB270D" w:rsidRPr="002F2A31" w:rsidRDefault="00EB270D" w:rsidP="002F2A31">
      <w:pPr>
        <w:spacing w:after="0" w:line="240" w:lineRule="auto"/>
        <w:jc w:val="both"/>
        <w:rPr>
          <w:rFonts w:ascii="Arial" w:eastAsia="Times New Roman" w:hAnsi="Arial" w:cs="Arial"/>
          <w:sz w:val="24"/>
          <w:szCs w:val="24"/>
          <w:lang w:eastAsia="it-IT"/>
        </w:rPr>
      </w:pPr>
      <w:r w:rsidRPr="002F2A31">
        <w:rPr>
          <w:rFonts w:ascii="Arial" w:eastAsia="Times New Roman" w:hAnsi="Arial" w:cs="Arial"/>
          <w:sz w:val="24"/>
          <w:szCs w:val="24"/>
          <w:lang w:eastAsia="it-IT"/>
        </w:rPr>
        <w:t xml:space="preserve"> </w:t>
      </w:r>
    </w:p>
    <w:p w:rsidR="00EB270D" w:rsidRPr="002F2A31" w:rsidRDefault="00EB270D" w:rsidP="002F2A31">
      <w:pPr>
        <w:spacing w:after="0" w:line="240" w:lineRule="auto"/>
        <w:jc w:val="both"/>
        <w:rPr>
          <w:rFonts w:ascii="Arial" w:eastAsia="Times New Roman" w:hAnsi="Arial" w:cs="Arial"/>
          <w:sz w:val="24"/>
          <w:szCs w:val="24"/>
          <w:lang w:eastAsia="it-IT"/>
        </w:rPr>
      </w:pPr>
      <w:r w:rsidRPr="002F2A31">
        <w:rPr>
          <w:rFonts w:ascii="Arial" w:eastAsia="Times New Roman" w:hAnsi="Arial" w:cs="Arial"/>
          <w:b/>
          <w:sz w:val="24"/>
          <w:szCs w:val="24"/>
          <w:lang w:eastAsia="it-IT"/>
        </w:rPr>
        <w:t>PRESIDENTE (D’Amelio):</w:t>
      </w:r>
      <w:r w:rsidRPr="002F2A31">
        <w:rPr>
          <w:rFonts w:ascii="Arial" w:eastAsia="Times New Roman" w:hAnsi="Arial" w:cs="Arial"/>
          <w:sz w:val="24"/>
          <w:szCs w:val="24"/>
          <w:lang w:eastAsia="it-IT"/>
        </w:rPr>
        <w:t xml:space="preserve"> La parola al consigliere Graziano.</w:t>
      </w:r>
    </w:p>
    <w:p w:rsidR="00EB270D" w:rsidRPr="002F2A31" w:rsidRDefault="00EB270D" w:rsidP="002F2A31">
      <w:pPr>
        <w:spacing w:after="0" w:line="240" w:lineRule="auto"/>
        <w:jc w:val="both"/>
        <w:rPr>
          <w:rFonts w:ascii="Arial" w:eastAsia="Times New Roman" w:hAnsi="Arial" w:cs="Arial"/>
          <w:b/>
          <w:sz w:val="24"/>
          <w:szCs w:val="24"/>
          <w:lang w:eastAsia="it-IT"/>
        </w:rPr>
      </w:pPr>
    </w:p>
    <w:p w:rsidR="00EB270D" w:rsidRPr="002F2A31" w:rsidRDefault="00EB270D" w:rsidP="002F2A31">
      <w:pPr>
        <w:spacing w:after="0" w:line="240" w:lineRule="auto"/>
        <w:jc w:val="both"/>
        <w:rPr>
          <w:rFonts w:ascii="Arial" w:eastAsia="Times New Roman" w:hAnsi="Arial" w:cs="Arial"/>
          <w:sz w:val="24"/>
          <w:szCs w:val="24"/>
          <w:lang w:eastAsia="it-IT"/>
        </w:rPr>
      </w:pPr>
      <w:r w:rsidRPr="002F2A31">
        <w:rPr>
          <w:rFonts w:ascii="Arial" w:eastAsia="Times New Roman" w:hAnsi="Arial" w:cs="Arial"/>
          <w:b/>
          <w:sz w:val="24"/>
          <w:szCs w:val="24"/>
          <w:lang w:eastAsia="it-IT"/>
        </w:rPr>
        <w:t>GRAZIANO (PD):</w:t>
      </w:r>
      <w:r w:rsidRPr="002F2A31">
        <w:rPr>
          <w:rFonts w:ascii="Arial" w:eastAsia="Times New Roman" w:hAnsi="Arial" w:cs="Arial"/>
          <w:sz w:val="24"/>
          <w:szCs w:val="24"/>
          <w:lang w:eastAsia="it-IT"/>
        </w:rPr>
        <w:t xml:space="preserve"> Mi sembra giusto chiarire un aspetto, ci sono due fatti, uno è un fatto procedurale, c’è stato un errore nel far votare il subemendamento, l’altro è il fatto politico che riguarda il dato della sanità su cui non possiamo incidere per essere commissariati e mi sembra che le parole che ha detto l’assessore Cinque siano molto chiare, quindi dividiamo il fatto procedurale dal fatto di populismo e di demagogia, perché altrimenti rischiamo d’incorrere in errori profondi sui quali dobbiamo semplicemente far arrivare l’Aula al circo su cui diciamo delle cose. Chiederei al collega Longobardi di ritirare l’emendamento, è inutile che andiamo in una logica procedurale che non c’è, se fosse possibile, perché altrimenti di fatti questa roba è inammissibile e nel caso in cui venisse votata in quella direzione, il Governo può impugnare il provvedimento.</w:t>
      </w:r>
    </w:p>
    <w:p w:rsidR="00EB270D" w:rsidRPr="002F2A31" w:rsidRDefault="00EB270D" w:rsidP="002F2A31">
      <w:pPr>
        <w:spacing w:after="0" w:line="240" w:lineRule="auto"/>
        <w:jc w:val="both"/>
        <w:rPr>
          <w:rFonts w:ascii="Arial" w:eastAsia="Times New Roman" w:hAnsi="Arial" w:cs="Arial"/>
          <w:sz w:val="24"/>
          <w:szCs w:val="24"/>
          <w:lang w:eastAsia="it-IT"/>
        </w:rPr>
      </w:pPr>
    </w:p>
    <w:p w:rsidR="00EB270D" w:rsidRPr="002F2A31" w:rsidRDefault="00EB270D" w:rsidP="002F2A31">
      <w:pPr>
        <w:spacing w:after="0" w:line="240" w:lineRule="auto"/>
        <w:jc w:val="both"/>
        <w:rPr>
          <w:rFonts w:ascii="Arial" w:eastAsia="Times New Roman" w:hAnsi="Arial" w:cs="Arial"/>
          <w:sz w:val="24"/>
          <w:szCs w:val="24"/>
          <w:lang w:eastAsia="it-IT"/>
        </w:rPr>
      </w:pPr>
      <w:r w:rsidRPr="002F2A31">
        <w:rPr>
          <w:rFonts w:ascii="Arial" w:eastAsia="Times New Roman" w:hAnsi="Arial" w:cs="Arial"/>
          <w:b/>
          <w:sz w:val="24"/>
          <w:szCs w:val="24"/>
          <w:lang w:eastAsia="it-IT"/>
        </w:rPr>
        <w:t>PRESIDENTE (D’Amelio):</w:t>
      </w:r>
      <w:r w:rsidRPr="002F2A31">
        <w:rPr>
          <w:rFonts w:ascii="Arial" w:eastAsia="Times New Roman" w:hAnsi="Arial" w:cs="Arial"/>
          <w:sz w:val="24"/>
          <w:szCs w:val="24"/>
          <w:lang w:eastAsia="it-IT"/>
        </w:rPr>
        <w:t xml:space="preserve"> La parola al consigliere Longobardi.</w:t>
      </w:r>
    </w:p>
    <w:p w:rsidR="00EB270D" w:rsidRPr="002F2A31" w:rsidRDefault="00EB270D" w:rsidP="002F2A31">
      <w:pPr>
        <w:spacing w:after="0" w:line="240" w:lineRule="auto"/>
        <w:jc w:val="both"/>
        <w:rPr>
          <w:rFonts w:ascii="Arial" w:eastAsia="Times New Roman" w:hAnsi="Arial" w:cs="Arial"/>
          <w:b/>
          <w:sz w:val="24"/>
          <w:szCs w:val="24"/>
          <w:lang w:eastAsia="it-IT"/>
        </w:rPr>
      </w:pPr>
    </w:p>
    <w:p w:rsidR="00EB270D" w:rsidRPr="002F2A31" w:rsidRDefault="00EB270D" w:rsidP="002F2A31">
      <w:pPr>
        <w:spacing w:after="0" w:line="240" w:lineRule="auto"/>
        <w:jc w:val="both"/>
        <w:rPr>
          <w:rFonts w:ascii="Arial" w:eastAsia="Times New Roman" w:hAnsi="Arial" w:cs="Arial"/>
          <w:sz w:val="24"/>
          <w:szCs w:val="24"/>
          <w:lang w:eastAsia="it-IT"/>
        </w:rPr>
      </w:pPr>
      <w:r w:rsidRPr="002F2A31">
        <w:rPr>
          <w:rFonts w:ascii="Arial" w:eastAsia="Times New Roman" w:hAnsi="Arial" w:cs="Arial"/>
          <w:b/>
          <w:sz w:val="24"/>
          <w:szCs w:val="24"/>
          <w:lang w:eastAsia="it-IT"/>
        </w:rPr>
        <w:t>LONGOBARDI (De Luca Presidente):</w:t>
      </w:r>
      <w:r w:rsidRPr="002F2A31">
        <w:rPr>
          <w:rFonts w:ascii="Arial" w:eastAsia="Times New Roman" w:hAnsi="Arial" w:cs="Arial"/>
          <w:sz w:val="24"/>
          <w:szCs w:val="24"/>
          <w:lang w:eastAsia="it-IT"/>
        </w:rPr>
        <w:t xml:space="preserve"> Per formulare una proposta a quest’emendamento, sempre per essere pratici. Dobbiamo evitare, eventualmente, che ci siano procedure d’incostituzionalità, questo è fuori dubbio. Ritengo che sia una modalità tecnica realizzabile. L’ultimo pensiero al mondo è quello di strumentalizzare un argomento del genere, però dato che siamo in una seduta del Consiglio regionale, questa è una cosa che magari, con l’okay del Presidente De Luca, con l’assessore Cinque, dato che dovranno essere messe in discussione quelle che sono le attività a favore delle varie categorie, soprattutto per i pazienti oncologici, di </w:t>
      </w:r>
      <w:r w:rsidRPr="002F2A31">
        <w:rPr>
          <w:rFonts w:ascii="Arial" w:eastAsia="Times New Roman" w:hAnsi="Arial" w:cs="Arial"/>
          <w:sz w:val="24"/>
          <w:szCs w:val="24"/>
          <w:lang w:eastAsia="it-IT"/>
        </w:rPr>
        <w:lastRenderedPageBreak/>
        <w:t>trovare una modalità, di lasciare agli atti un impegno da parte della Giunta, che alcune prestazioni salvavita possano essere attenzionate e possano garantire che ci sia un accesso rapido a queste cure, abbattendo i tempi di attesa all’interno della sanità pubblica, se c’è un impegno da parte della Giunta che si possa arrivare anche ad evitare il blocco delle prestazioni, quando capita, poi, tecnicamente sappiamo che molte strutture sono contrattualizzate e si corre il rischio di fermarsi, se c’è quest’impegno sono propenso a ritirare l’emendamento per evitare profili d’incostituzionalità, però dato che si avvicina l’attività di consultazione con le varie categorie che possono portare a trovare una sintesi, evitando che i pazienti oncologici possano trovarsi in queste difficoltà sono d’accordo a ritirare l’emendamento, anche perché se ci sono profili d’incostituzionalità dichiarati dal Presidente, allora, eventualmente, si può procedere in tal senso.</w:t>
      </w:r>
    </w:p>
    <w:p w:rsidR="00EB270D" w:rsidRPr="002F2A31" w:rsidRDefault="00EB270D" w:rsidP="002F2A31">
      <w:pPr>
        <w:spacing w:after="0" w:line="240" w:lineRule="auto"/>
        <w:jc w:val="both"/>
        <w:rPr>
          <w:rFonts w:ascii="Arial" w:eastAsia="Times New Roman" w:hAnsi="Arial" w:cs="Arial"/>
          <w:b/>
          <w:sz w:val="24"/>
          <w:szCs w:val="24"/>
          <w:lang w:eastAsia="it-IT"/>
        </w:rPr>
      </w:pPr>
    </w:p>
    <w:p w:rsidR="00EB270D" w:rsidRPr="002F2A31" w:rsidRDefault="00EB270D" w:rsidP="002F2A31">
      <w:pPr>
        <w:spacing w:after="0" w:line="240" w:lineRule="auto"/>
        <w:jc w:val="both"/>
        <w:rPr>
          <w:rFonts w:ascii="Arial" w:eastAsia="Times New Roman" w:hAnsi="Arial" w:cs="Arial"/>
          <w:sz w:val="24"/>
          <w:szCs w:val="24"/>
          <w:lang w:eastAsia="it-IT"/>
        </w:rPr>
      </w:pPr>
      <w:r w:rsidRPr="002F2A31">
        <w:rPr>
          <w:rFonts w:ascii="Arial" w:eastAsia="Times New Roman" w:hAnsi="Arial" w:cs="Arial"/>
          <w:b/>
          <w:sz w:val="24"/>
          <w:szCs w:val="24"/>
          <w:lang w:eastAsia="it-IT"/>
        </w:rPr>
        <w:t>PRESIDENTE (D’Amelio):</w:t>
      </w:r>
      <w:r w:rsidRPr="002F2A31">
        <w:rPr>
          <w:rFonts w:ascii="Arial" w:eastAsia="Times New Roman" w:hAnsi="Arial" w:cs="Arial"/>
          <w:sz w:val="24"/>
          <w:szCs w:val="24"/>
          <w:lang w:eastAsia="it-IT"/>
        </w:rPr>
        <w:t xml:space="preserve"> L’emendamento è ritirato. La parola al consigliere Cesaro.</w:t>
      </w:r>
    </w:p>
    <w:p w:rsidR="00EB270D" w:rsidRPr="002F2A31" w:rsidRDefault="00EB270D" w:rsidP="002F2A31">
      <w:pPr>
        <w:spacing w:after="0" w:line="240" w:lineRule="auto"/>
        <w:jc w:val="both"/>
        <w:rPr>
          <w:rFonts w:ascii="Arial" w:eastAsia="Times New Roman" w:hAnsi="Arial" w:cs="Arial"/>
          <w:b/>
          <w:sz w:val="24"/>
          <w:szCs w:val="24"/>
          <w:lang w:eastAsia="it-IT"/>
        </w:rPr>
      </w:pPr>
    </w:p>
    <w:p w:rsidR="00EB270D" w:rsidRPr="002F2A31" w:rsidRDefault="00EB270D" w:rsidP="002F2A31">
      <w:pPr>
        <w:spacing w:after="0" w:line="240" w:lineRule="auto"/>
        <w:jc w:val="both"/>
        <w:rPr>
          <w:rFonts w:ascii="Arial" w:eastAsia="Times New Roman" w:hAnsi="Arial" w:cs="Arial"/>
          <w:sz w:val="24"/>
          <w:szCs w:val="24"/>
          <w:lang w:eastAsia="it-IT"/>
        </w:rPr>
      </w:pPr>
      <w:r w:rsidRPr="002F2A31">
        <w:rPr>
          <w:rFonts w:ascii="Arial" w:eastAsia="Times New Roman" w:hAnsi="Arial" w:cs="Arial"/>
          <w:b/>
          <w:sz w:val="24"/>
          <w:szCs w:val="24"/>
          <w:lang w:eastAsia="it-IT"/>
        </w:rPr>
        <w:t>CESARO (Forza Italia):</w:t>
      </w:r>
      <w:r w:rsidRPr="002F2A31">
        <w:rPr>
          <w:rFonts w:ascii="Arial" w:eastAsia="Times New Roman" w:hAnsi="Arial" w:cs="Arial"/>
          <w:sz w:val="24"/>
          <w:szCs w:val="24"/>
          <w:lang w:eastAsia="it-IT"/>
        </w:rPr>
        <w:t xml:space="preserve"> Giustamente ritengo che la Giunta si sia preso l’impegno, nel momento in cui si sono candidati e sono stati eletti, di stare attenti a certi temi. Oggi, se vogliamo trovare questa via d’uscita, di chiedere al Presidente di prenderci l’impegno, che ritengo si sia preso quando si è candidato e non quando è stato eletto, di stare attenti a determinate categorie. Bisogna avere il coraggio di dire: “Ritiro l’emendamento”, anche perché stiamo parlando di questioni serie, di malati oncologici e mi sembra che qualcuno voglia fare demagogia chiedendo a qualcun altro di prendersi impegni che già si sono presi e che non si possono prendere oggi qua, quindi ritira l’emendamento, evita la demagogia. Grazie.</w:t>
      </w:r>
    </w:p>
    <w:p w:rsidR="00EB270D" w:rsidRPr="002F2A31" w:rsidRDefault="00EB270D" w:rsidP="002F2A31">
      <w:pPr>
        <w:spacing w:after="0" w:line="240" w:lineRule="auto"/>
        <w:jc w:val="both"/>
        <w:rPr>
          <w:rFonts w:ascii="Arial" w:eastAsia="Times New Roman" w:hAnsi="Arial" w:cs="Arial"/>
          <w:sz w:val="24"/>
          <w:szCs w:val="24"/>
          <w:lang w:eastAsia="it-IT"/>
        </w:rPr>
      </w:pPr>
    </w:p>
    <w:p w:rsidR="00EB270D" w:rsidRPr="002F2A31" w:rsidRDefault="00EB270D" w:rsidP="002F2A31">
      <w:pPr>
        <w:spacing w:after="0" w:line="240" w:lineRule="auto"/>
        <w:jc w:val="both"/>
        <w:rPr>
          <w:rFonts w:ascii="Arial" w:eastAsia="Times New Roman" w:hAnsi="Arial" w:cs="Arial"/>
          <w:sz w:val="24"/>
          <w:szCs w:val="24"/>
          <w:lang w:eastAsia="it-IT"/>
        </w:rPr>
      </w:pPr>
      <w:r w:rsidRPr="002F2A31">
        <w:rPr>
          <w:rFonts w:ascii="Arial" w:eastAsia="Times New Roman" w:hAnsi="Arial" w:cs="Arial"/>
          <w:b/>
          <w:sz w:val="24"/>
          <w:szCs w:val="24"/>
          <w:lang w:eastAsia="it-IT"/>
        </w:rPr>
        <w:t>PRESIDENTE (D’Amelio):</w:t>
      </w:r>
      <w:r w:rsidRPr="002F2A31">
        <w:rPr>
          <w:rFonts w:ascii="Arial" w:eastAsia="Times New Roman" w:hAnsi="Arial" w:cs="Arial"/>
          <w:sz w:val="24"/>
          <w:szCs w:val="24"/>
          <w:lang w:eastAsia="it-IT"/>
        </w:rPr>
        <w:t xml:space="preserve"> L’emendamento già era stato ritirato. Mettiamo in votazione l’articolo 5.</w:t>
      </w:r>
    </w:p>
    <w:p w:rsidR="00EB270D" w:rsidRPr="002F2A31" w:rsidRDefault="00EB270D" w:rsidP="002F2A31">
      <w:pPr>
        <w:spacing w:after="0" w:line="240" w:lineRule="auto"/>
        <w:jc w:val="both"/>
        <w:rPr>
          <w:rFonts w:ascii="Arial" w:eastAsia="Times New Roman" w:hAnsi="Arial" w:cs="Arial"/>
          <w:sz w:val="24"/>
          <w:szCs w:val="24"/>
          <w:lang w:eastAsia="it-IT"/>
        </w:rPr>
      </w:pPr>
      <w:r w:rsidRPr="002F2A31">
        <w:rPr>
          <w:rFonts w:ascii="Arial" w:eastAsia="Times New Roman" w:hAnsi="Arial" w:cs="Arial"/>
          <w:sz w:val="24"/>
          <w:szCs w:val="24"/>
          <w:lang w:eastAsia="it-IT"/>
        </w:rPr>
        <w:t xml:space="preserve">Chi è favorevole? Chi è contrario? Chi si astiene? </w:t>
      </w:r>
    </w:p>
    <w:p w:rsidR="00EB270D" w:rsidRPr="002F2A31" w:rsidRDefault="00EB270D" w:rsidP="002F2A31">
      <w:pPr>
        <w:spacing w:after="0" w:line="240" w:lineRule="auto"/>
        <w:jc w:val="both"/>
        <w:rPr>
          <w:rFonts w:ascii="Arial" w:eastAsia="Times New Roman" w:hAnsi="Arial" w:cs="Arial"/>
          <w:sz w:val="24"/>
          <w:szCs w:val="24"/>
          <w:lang w:eastAsia="it-IT"/>
        </w:rPr>
      </w:pPr>
    </w:p>
    <w:p w:rsidR="00EB270D" w:rsidRPr="002F2A31" w:rsidRDefault="00EB270D" w:rsidP="002F2A31">
      <w:pPr>
        <w:spacing w:after="0" w:line="240" w:lineRule="auto"/>
        <w:jc w:val="both"/>
        <w:rPr>
          <w:rFonts w:ascii="Arial" w:eastAsia="Times New Roman" w:hAnsi="Arial" w:cs="Arial"/>
          <w:b/>
          <w:sz w:val="24"/>
          <w:szCs w:val="24"/>
          <w:lang w:eastAsia="it-IT"/>
        </w:rPr>
      </w:pPr>
      <w:r w:rsidRPr="002F2A31">
        <w:rPr>
          <w:rFonts w:ascii="Arial" w:eastAsia="Times New Roman" w:hAnsi="Arial" w:cs="Arial"/>
          <w:b/>
          <w:sz w:val="24"/>
          <w:szCs w:val="24"/>
          <w:lang w:eastAsia="it-IT"/>
        </w:rPr>
        <w:t>Il Consiglio approva a maggioranza.</w:t>
      </w:r>
    </w:p>
    <w:p w:rsidR="00EB270D" w:rsidRPr="002F2A31" w:rsidRDefault="00EB270D" w:rsidP="002F2A31">
      <w:pPr>
        <w:spacing w:after="0" w:line="240" w:lineRule="auto"/>
        <w:jc w:val="both"/>
        <w:rPr>
          <w:rFonts w:ascii="Arial" w:eastAsia="Times New Roman" w:hAnsi="Arial" w:cs="Arial"/>
          <w:sz w:val="24"/>
          <w:szCs w:val="24"/>
          <w:lang w:eastAsia="it-IT"/>
        </w:rPr>
      </w:pPr>
    </w:p>
    <w:p w:rsidR="00EB270D" w:rsidRPr="002F2A31" w:rsidRDefault="00EB270D" w:rsidP="002F2A31">
      <w:pPr>
        <w:spacing w:after="0" w:line="240" w:lineRule="auto"/>
        <w:jc w:val="both"/>
        <w:rPr>
          <w:rFonts w:ascii="Arial" w:eastAsia="Times New Roman" w:hAnsi="Arial" w:cs="Arial"/>
          <w:sz w:val="24"/>
          <w:szCs w:val="24"/>
          <w:lang w:eastAsia="it-IT"/>
        </w:rPr>
      </w:pPr>
      <w:r w:rsidRPr="002F2A31">
        <w:rPr>
          <w:rFonts w:ascii="Arial" w:eastAsia="Times New Roman" w:hAnsi="Arial" w:cs="Arial"/>
          <w:b/>
          <w:sz w:val="24"/>
          <w:szCs w:val="24"/>
          <w:lang w:eastAsia="it-IT"/>
        </w:rPr>
        <w:t>PRESIDENTE (D’Amelio):</w:t>
      </w:r>
      <w:r w:rsidRPr="002F2A31">
        <w:rPr>
          <w:rFonts w:ascii="Arial" w:eastAsia="Times New Roman" w:hAnsi="Arial" w:cs="Arial"/>
          <w:sz w:val="24"/>
          <w:szCs w:val="24"/>
          <w:lang w:eastAsia="it-IT"/>
        </w:rPr>
        <w:t xml:space="preserve"> La parola alla consigliera Ciarambino.</w:t>
      </w:r>
    </w:p>
    <w:p w:rsidR="00EB270D" w:rsidRPr="002F2A31" w:rsidRDefault="00EB270D" w:rsidP="002F2A31">
      <w:pPr>
        <w:spacing w:after="0" w:line="240" w:lineRule="auto"/>
        <w:jc w:val="both"/>
        <w:rPr>
          <w:rFonts w:ascii="Arial" w:eastAsia="Times New Roman" w:hAnsi="Arial" w:cs="Arial"/>
          <w:b/>
          <w:sz w:val="24"/>
          <w:szCs w:val="24"/>
          <w:lang w:eastAsia="it-IT"/>
        </w:rPr>
      </w:pPr>
    </w:p>
    <w:p w:rsidR="00EB270D" w:rsidRPr="002F2A31" w:rsidRDefault="00EB270D" w:rsidP="002F2A31">
      <w:pPr>
        <w:spacing w:after="0" w:line="240" w:lineRule="auto"/>
        <w:jc w:val="both"/>
        <w:rPr>
          <w:rFonts w:ascii="Arial" w:eastAsia="Times New Roman" w:hAnsi="Arial" w:cs="Arial"/>
          <w:sz w:val="24"/>
          <w:szCs w:val="24"/>
          <w:lang w:eastAsia="it-IT"/>
        </w:rPr>
      </w:pPr>
      <w:r w:rsidRPr="002F2A31">
        <w:rPr>
          <w:rFonts w:ascii="Arial" w:eastAsia="Times New Roman" w:hAnsi="Arial" w:cs="Arial"/>
          <w:b/>
          <w:sz w:val="24"/>
          <w:szCs w:val="24"/>
          <w:lang w:eastAsia="it-IT"/>
        </w:rPr>
        <w:t xml:space="preserve">CIARAMBINO (Movimento 5 Stelle): </w:t>
      </w:r>
      <w:r w:rsidRPr="002F2A31">
        <w:rPr>
          <w:rFonts w:ascii="Arial" w:eastAsia="Times New Roman" w:hAnsi="Arial" w:cs="Arial"/>
          <w:sz w:val="24"/>
          <w:szCs w:val="24"/>
          <w:lang w:eastAsia="it-IT"/>
        </w:rPr>
        <w:t>Ringrazio l’assessore Cinque che ha assolutamente confermato le tesi che vado sostenendo, ovvero che nella sanità pubblica ci sono strutture altamente tecnologiche inutilizzate e che quindi bisogna intervenire su quelle, mentre trovo alquanto deplorevole che chi è in pieno conflitto d’interessi si permetta di sostenere misure a favore della sanità convenzionata.</w:t>
      </w:r>
    </w:p>
    <w:p w:rsidR="00EB270D" w:rsidRPr="002F2A31" w:rsidRDefault="00EB270D" w:rsidP="002F2A31">
      <w:pPr>
        <w:spacing w:after="0" w:line="240" w:lineRule="auto"/>
        <w:jc w:val="both"/>
        <w:rPr>
          <w:rFonts w:ascii="Arial" w:eastAsia="Times New Roman" w:hAnsi="Arial" w:cs="Arial"/>
          <w:sz w:val="24"/>
          <w:szCs w:val="24"/>
          <w:lang w:eastAsia="it-IT"/>
        </w:rPr>
      </w:pPr>
    </w:p>
    <w:p w:rsidR="00EB270D" w:rsidRPr="002F2A31" w:rsidRDefault="00EB270D" w:rsidP="002F2A31">
      <w:pPr>
        <w:spacing w:after="0" w:line="240" w:lineRule="auto"/>
        <w:jc w:val="both"/>
        <w:rPr>
          <w:rFonts w:ascii="Arial" w:eastAsia="Times New Roman" w:hAnsi="Arial" w:cs="Arial"/>
          <w:sz w:val="24"/>
          <w:szCs w:val="24"/>
          <w:lang w:eastAsia="it-IT"/>
        </w:rPr>
      </w:pPr>
      <w:r w:rsidRPr="002F2A31">
        <w:rPr>
          <w:rFonts w:ascii="Arial" w:eastAsia="Times New Roman" w:hAnsi="Arial" w:cs="Arial"/>
          <w:b/>
          <w:sz w:val="24"/>
          <w:szCs w:val="24"/>
          <w:lang w:eastAsia="it-IT"/>
        </w:rPr>
        <w:t>PRESIDENTE (D’Amelio):</w:t>
      </w:r>
      <w:r w:rsidRPr="002F2A31">
        <w:rPr>
          <w:rFonts w:ascii="Arial" w:eastAsia="Times New Roman" w:hAnsi="Arial" w:cs="Arial"/>
          <w:sz w:val="24"/>
          <w:szCs w:val="24"/>
          <w:lang w:eastAsia="it-IT"/>
        </w:rPr>
        <w:t xml:space="preserve"> L’emendamento 5.0.2 del consigliere Longobardi è dichiarato inammissibile. </w:t>
      </w:r>
    </w:p>
    <w:p w:rsidR="00EB270D" w:rsidRPr="002F2A31" w:rsidRDefault="00EB270D" w:rsidP="002F2A31">
      <w:pPr>
        <w:spacing w:after="0" w:line="240" w:lineRule="auto"/>
        <w:jc w:val="both"/>
        <w:rPr>
          <w:rFonts w:ascii="Arial" w:eastAsia="Times New Roman" w:hAnsi="Arial" w:cs="Arial"/>
          <w:sz w:val="24"/>
          <w:szCs w:val="24"/>
          <w:lang w:eastAsia="it-IT"/>
        </w:rPr>
      </w:pPr>
      <w:r w:rsidRPr="002F2A31">
        <w:rPr>
          <w:rFonts w:ascii="Arial" w:eastAsia="Times New Roman" w:hAnsi="Arial" w:cs="Arial"/>
          <w:sz w:val="24"/>
          <w:szCs w:val="24"/>
          <w:lang w:eastAsia="it-IT"/>
        </w:rPr>
        <w:t>Emendamento 5.0.3 a firma del consigliere Longobardi. La parola al consigliere Longobardi per l’illustrazione.</w:t>
      </w:r>
    </w:p>
    <w:p w:rsidR="00EB270D" w:rsidRPr="002F2A31" w:rsidRDefault="00EB270D" w:rsidP="002F2A31">
      <w:pPr>
        <w:spacing w:after="0" w:line="240" w:lineRule="auto"/>
        <w:jc w:val="both"/>
        <w:rPr>
          <w:rFonts w:ascii="Arial" w:eastAsia="Times New Roman" w:hAnsi="Arial" w:cs="Arial"/>
          <w:b/>
          <w:sz w:val="24"/>
          <w:szCs w:val="24"/>
          <w:lang w:eastAsia="it-IT"/>
        </w:rPr>
      </w:pPr>
    </w:p>
    <w:p w:rsidR="00EB270D" w:rsidRPr="002F2A31" w:rsidRDefault="00EB270D" w:rsidP="002F2A31">
      <w:pPr>
        <w:spacing w:after="0" w:line="240" w:lineRule="auto"/>
        <w:jc w:val="both"/>
        <w:rPr>
          <w:rFonts w:ascii="Arial" w:eastAsia="Times New Roman" w:hAnsi="Arial" w:cs="Arial"/>
          <w:sz w:val="24"/>
          <w:szCs w:val="24"/>
          <w:lang w:eastAsia="it-IT"/>
        </w:rPr>
      </w:pPr>
      <w:r w:rsidRPr="002F2A31">
        <w:rPr>
          <w:rFonts w:ascii="Arial" w:eastAsia="Times New Roman" w:hAnsi="Arial" w:cs="Arial"/>
          <w:b/>
          <w:sz w:val="24"/>
          <w:szCs w:val="24"/>
          <w:lang w:eastAsia="it-IT"/>
        </w:rPr>
        <w:t>LONGOBARDI (De Luca Presidente):</w:t>
      </w:r>
      <w:r w:rsidRPr="002F2A31">
        <w:rPr>
          <w:rFonts w:ascii="Arial" w:eastAsia="Times New Roman" w:hAnsi="Arial" w:cs="Arial"/>
          <w:sz w:val="24"/>
          <w:szCs w:val="24"/>
          <w:lang w:eastAsia="it-IT"/>
        </w:rPr>
        <w:t xml:space="preserve"> L’emendamento 5.0.3 è un emendamento. Abbiamo approvato, tempo fa, una legge sul </w:t>
      </w:r>
      <w:proofErr w:type="spellStart"/>
      <w:r w:rsidRPr="002F2A31">
        <w:rPr>
          <w:rFonts w:ascii="Arial" w:eastAsia="Times New Roman" w:hAnsi="Arial" w:cs="Arial"/>
          <w:sz w:val="24"/>
          <w:szCs w:val="24"/>
          <w:lang w:eastAsia="it-IT"/>
        </w:rPr>
        <w:t>caregiver</w:t>
      </w:r>
      <w:proofErr w:type="spellEnd"/>
      <w:r w:rsidRPr="002F2A31">
        <w:rPr>
          <w:rFonts w:ascii="Arial" w:eastAsia="Times New Roman" w:hAnsi="Arial" w:cs="Arial"/>
          <w:sz w:val="24"/>
          <w:szCs w:val="24"/>
          <w:lang w:eastAsia="it-IT"/>
        </w:rPr>
        <w:t xml:space="preserve"> familiare, sostanzialmente chiedo un finanziamento, in questi ultimi quattro o cinque mesi dell’anno, di 500 mila euro per sostenere le famiglie e i malati di Alzheimer che hanno questa necessaria per sostenere le attività di </w:t>
      </w:r>
      <w:proofErr w:type="spellStart"/>
      <w:r w:rsidRPr="002F2A31">
        <w:rPr>
          <w:rFonts w:ascii="Arial" w:eastAsia="Times New Roman" w:hAnsi="Arial" w:cs="Arial"/>
          <w:sz w:val="24"/>
          <w:szCs w:val="24"/>
          <w:lang w:eastAsia="it-IT"/>
        </w:rPr>
        <w:t>caregiver</w:t>
      </w:r>
      <w:proofErr w:type="spellEnd"/>
      <w:r w:rsidRPr="002F2A31">
        <w:rPr>
          <w:rFonts w:ascii="Arial" w:eastAsia="Times New Roman" w:hAnsi="Arial" w:cs="Arial"/>
          <w:sz w:val="24"/>
          <w:szCs w:val="24"/>
          <w:lang w:eastAsia="it-IT"/>
        </w:rPr>
        <w:t xml:space="preserve"> familiare. </w:t>
      </w:r>
    </w:p>
    <w:p w:rsidR="00EB270D" w:rsidRPr="002F2A31" w:rsidRDefault="00EB270D" w:rsidP="002F2A31">
      <w:pPr>
        <w:spacing w:after="0" w:line="240" w:lineRule="auto"/>
        <w:jc w:val="both"/>
        <w:rPr>
          <w:rFonts w:ascii="Arial" w:eastAsia="Times New Roman" w:hAnsi="Arial" w:cs="Arial"/>
          <w:sz w:val="24"/>
          <w:szCs w:val="24"/>
          <w:lang w:eastAsia="it-IT"/>
        </w:rPr>
      </w:pPr>
    </w:p>
    <w:p w:rsidR="00EB270D" w:rsidRPr="002F2A31" w:rsidRDefault="00EB270D" w:rsidP="002F2A31">
      <w:pPr>
        <w:spacing w:after="0" w:line="240" w:lineRule="auto"/>
        <w:jc w:val="both"/>
        <w:rPr>
          <w:rFonts w:ascii="Arial" w:eastAsia="Times New Roman" w:hAnsi="Arial" w:cs="Arial"/>
          <w:sz w:val="24"/>
          <w:szCs w:val="24"/>
          <w:lang w:eastAsia="it-IT"/>
        </w:rPr>
      </w:pPr>
      <w:r w:rsidRPr="002F2A31">
        <w:rPr>
          <w:rFonts w:ascii="Arial" w:eastAsia="Times New Roman" w:hAnsi="Arial" w:cs="Arial"/>
          <w:b/>
          <w:sz w:val="24"/>
          <w:szCs w:val="24"/>
          <w:lang w:eastAsia="it-IT"/>
        </w:rPr>
        <w:t>PRESIDENTE (D’Amelio):</w:t>
      </w:r>
      <w:r w:rsidRPr="002F2A31">
        <w:rPr>
          <w:rFonts w:ascii="Arial" w:eastAsia="Times New Roman" w:hAnsi="Arial" w:cs="Arial"/>
          <w:sz w:val="24"/>
          <w:szCs w:val="24"/>
          <w:lang w:eastAsia="it-IT"/>
        </w:rPr>
        <w:t xml:space="preserve"> La parola alla consigliera Ciarambino.</w:t>
      </w:r>
    </w:p>
    <w:p w:rsidR="00EB270D" w:rsidRPr="002F2A31" w:rsidRDefault="00EB270D" w:rsidP="002F2A31">
      <w:pPr>
        <w:spacing w:after="0" w:line="240" w:lineRule="auto"/>
        <w:jc w:val="both"/>
        <w:rPr>
          <w:rFonts w:ascii="Arial" w:eastAsia="Times New Roman" w:hAnsi="Arial" w:cs="Arial"/>
          <w:b/>
          <w:sz w:val="24"/>
          <w:szCs w:val="24"/>
          <w:lang w:eastAsia="it-IT"/>
        </w:rPr>
      </w:pPr>
    </w:p>
    <w:p w:rsidR="00EB270D" w:rsidRPr="002F2A31" w:rsidRDefault="00EB270D" w:rsidP="002F2A31">
      <w:pPr>
        <w:spacing w:after="0" w:line="240" w:lineRule="auto"/>
        <w:jc w:val="both"/>
        <w:rPr>
          <w:rFonts w:ascii="Arial" w:eastAsia="Times New Roman" w:hAnsi="Arial" w:cs="Arial"/>
          <w:sz w:val="24"/>
          <w:szCs w:val="24"/>
          <w:lang w:eastAsia="it-IT"/>
        </w:rPr>
      </w:pPr>
      <w:r w:rsidRPr="002F2A31">
        <w:rPr>
          <w:rFonts w:ascii="Arial" w:eastAsia="Times New Roman" w:hAnsi="Arial" w:cs="Arial"/>
          <w:b/>
          <w:sz w:val="24"/>
          <w:szCs w:val="24"/>
          <w:lang w:eastAsia="it-IT"/>
        </w:rPr>
        <w:t>CIARAMBINO (Movimento 5 Stelle):</w:t>
      </w:r>
      <w:r w:rsidRPr="002F2A31">
        <w:rPr>
          <w:rFonts w:ascii="Arial" w:eastAsia="Times New Roman" w:hAnsi="Arial" w:cs="Arial"/>
          <w:sz w:val="24"/>
          <w:szCs w:val="24"/>
          <w:lang w:eastAsia="it-IT"/>
        </w:rPr>
        <w:t xml:space="preserve"> Presidente, l’emendamento incrementa la dotazione finanziaria. Siamo ben felici di quest’emendamento perché, appunto, rilevammo che la legge aveva una dotazione finanziaria veramente visibile e in Aula riuscimmo, per distrazione della Maggioranza, a far approvare già un incremento della dotazione finanziaria. Mi fa piacere che anche Longobardi si renda conto che bisogna intervenire in questa maniera, quindi assolutamente siamo favorevoli a questo rifinanziamento.</w:t>
      </w:r>
    </w:p>
    <w:p w:rsidR="00EB270D" w:rsidRPr="002F2A31" w:rsidRDefault="00EB270D" w:rsidP="002F2A31">
      <w:pPr>
        <w:spacing w:after="0" w:line="240" w:lineRule="auto"/>
        <w:jc w:val="both"/>
        <w:rPr>
          <w:rFonts w:ascii="Arial" w:eastAsia="Times New Roman" w:hAnsi="Arial" w:cs="Arial"/>
          <w:sz w:val="24"/>
          <w:szCs w:val="24"/>
          <w:lang w:eastAsia="it-IT"/>
        </w:rPr>
      </w:pPr>
    </w:p>
    <w:p w:rsidR="00EB270D" w:rsidRPr="002F2A31" w:rsidRDefault="00EB270D" w:rsidP="002F2A31">
      <w:pPr>
        <w:spacing w:after="0" w:line="240" w:lineRule="auto"/>
        <w:jc w:val="both"/>
        <w:rPr>
          <w:rFonts w:ascii="Arial" w:hAnsi="Arial" w:cs="Arial"/>
          <w:sz w:val="24"/>
          <w:szCs w:val="24"/>
        </w:rPr>
      </w:pPr>
      <w:r w:rsidRPr="002F2A31">
        <w:rPr>
          <w:rFonts w:ascii="Arial" w:eastAsia="Times New Roman" w:hAnsi="Arial" w:cs="Arial"/>
          <w:b/>
          <w:sz w:val="24"/>
          <w:szCs w:val="24"/>
          <w:lang w:eastAsia="it-IT"/>
        </w:rPr>
        <w:t>PRESIDENTE (D’Amelio):</w:t>
      </w:r>
      <w:r w:rsidRPr="002F2A31">
        <w:rPr>
          <w:rFonts w:ascii="Arial" w:eastAsia="Times New Roman" w:hAnsi="Arial" w:cs="Arial"/>
          <w:sz w:val="24"/>
          <w:szCs w:val="24"/>
          <w:lang w:eastAsia="it-IT"/>
        </w:rPr>
        <w:t xml:space="preserve"> </w:t>
      </w:r>
      <w:r w:rsidRPr="002F2A31">
        <w:rPr>
          <w:rFonts w:ascii="Arial" w:hAnsi="Arial" w:cs="Arial"/>
          <w:sz w:val="24"/>
          <w:szCs w:val="24"/>
        </w:rPr>
        <w:t xml:space="preserve">Allora, mettiamo ai voti. Cirillo, prego, prima di mettere ai voti. </w:t>
      </w:r>
    </w:p>
    <w:p w:rsidR="00EB270D" w:rsidRPr="002F2A31" w:rsidRDefault="00EB270D" w:rsidP="002F2A31">
      <w:pPr>
        <w:pStyle w:val="Default"/>
        <w:jc w:val="both"/>
        <w:rPr>
          <w:lang w:val="it-IT"/>
        </w:rPr>
      </w:pPr>
      <w:r w:rsidRPr="002F2A31">
        <w:rPr>
          <w:lang w:val="it-IT"/>
        </w:rPr>
        <w:t xml:space="preserve"> </w:t>
      </w:r>
    </w:p>
    <w:p w:rsidR="00EB270D" w:rsidRPr="002F2A31" w:rsidRDefault="00EB270D" w:rsidP="002F2A31">
      <w:pPr>
        <w:pStyle w:val="Default"/>
        <w:jc w:val="both"/>
        <w:rPr>
          <w:lang w:val="it-IT"/>
        </w:rPr>
      </w:pPr>
      <w:r w:rsidRPr="002F2A31">
        <w:rPr>
          <w:b/>
          <w:lang w:val="it-IT"/>
        </w:rPr>
        <w:t>CIRILLO (Movimento 5 Stelle):</w:t>
      </w:r>
      <w:r w:rsidRPr="002F2A31">
        <w:rPr>
          <w:lang w:val="it-IT"/>
        </w:rPr>
        <w:t xml:space="preserve"> Presidente, io non è che voglio entrare nel merito degli emendamenti presentati dai colleghi, però io non comprendo perché il precedente emendamento è stato dichiarato inammissibile quando è praticamente speculare rispetto a questo emendamento che stiamo andando a votare. Quello riguardava il rifinanziamento della legge sulla lingua dei segni, questo riguarda il rifinanziamento della legge sul </w:t>
      </w:r>
      <w:proofErr w:type="spellStart"/>
      <w:r w:rsidRPr="002F2A31">
        <w:rPr>
          <w:lang w:val="it-IT"/>
        </w:rPr>
        <w:t>caregiver</w:t>
      </w:r>
      <w:proofErr w:type="spellEnd"/>
      <w:r w:rsidRPr="002F2A31">
        <w:rPr>
          <w:lang w:val="it-IT"/>
        </w:rPr>
        <w:t xml:space="preserve">, entrambe leggi regionali approvate da questo Consiglio regionale, stessa la missione da cui si vanno a prendere i soldi. Perché questo è ammissibile e quell'altro no? Tenendo conto che noi l'emendamento sulla lingua dei segni l'avremmo sostenuto e l'avremmo votato, tenendo conto che il 2 maggio, durante un </w:t>
      </w:r>
      <w:proofErr w:type="spellStart"/>
      <w:r w:rsidRPr="002F2A31">
        <w:rPr>
          <w:lang w:val="it-IT"/>
        </w:rPr>
        <w:t>Question</w:t>
      </w:r>
      <w:proofErr w:type="spellEnd"/>
      <w:r w:rsidRPr="002F2A31">
        <w:rPr>
          <w:lang w:val="it-IT"/>
        </w:rPr>
        <w:t xml:space="preserve"> Time, abbiamo trattato con l'assessore Fortini la questione della programmazione dell'attività e ho detto: va bene finanziare nuovamente la legge, però va fatta la programmazione dell'attività. Ora io non comprendo perché, a parità tecnica di emendamento, uno è ammissibile e uno no. Per quanto ci riguarda, se stiamo votando questo, allora è ammissibile anche l'altro. </w:t>
      </w:r>
    </w:p>
    <w:p w:rsidR="00EB270D" w:rsidRPr="002F2A31" w:rsidRDefault="00EB270D" w:rsidP="002F2A31">
      <w:pPr>
        <w:pStyle w:val="Default"/>
        <w:jc w:val="both"/>
        <w:rPr>
          <w:lang w:val="it-IT"/>
        </w:rPr>
      </w:pPr>
      <w:r w:rsidRPr="002F2A31">
        <w:rPr>
          <w:lang w:val="it-IT"/>
        </w:rPr>
        <w:t xml:space="preserve"> </w:t>
      </w:r>
    </w:p>
    <w:p w:rsidR="00EB270D" w:rsidRPr="002F2A31" w:rsidRDefault="00EB270D" w:rsidP="002F2A31">
      <w:pPr>
        <w:pStyle w:val="Default"/>
        <w:jc w:val="both"/>
        <w:rPr>
          <w:lang w:val="it-IT"/>
        </w:rPr>
      </w:pPr>
      <w:r w:rsidRPr="002F2A31">
        <w:rPr>
          <w:b/>
          <w:lang w:val="it-IT"/>
        </w:rPr>
        <w:t>PRESIDENTE (D'Amelio):</w:t>
      </w:r>
      <w:r w:rsidRPr="002F2A31">
        <w:rPr>
          <w:lang w:val="it-IT"/>
        </w:rPr>
        <w:t xml:space="preserve"> Se lei aspetta... Prego, per il parere della Giunta. Lì c'era scritto esattamente che non c'era copertura perciò era inammissibile, anche su questo la Giunta si esprime e decidiamo anche su questo. </w:t>
      </w:r>
    </w:p>
    <w:p w:rsidR="00EB270D" w:rsidRPr="002F2A31" w:rsidRDefault="00EB270D" w:rsidP="002F2A31">
      <w:pPr>
        <w:pStyle w:val="Default"/>
        <w:jc w:val="both"/>
        <w:rPr>
          <w:lang w:val="it-IT"/>
        </w:rPr>
      </w:pPr>
    </w:p>
    <w:p w:rsidR="00EB270D" w:rsidRPr="002F2A31" w:rsidRDefault="00EB270D" w:rsidP="002F2A31">
      <w:pPr>
        <w:pStyle w:val="Default"/>
        <w:jc w:val="both"/>
        <w:rPr>
          <w:lang w:val="it-IT"/>
        </w:rPr>
      </w:pPr>
      <w:r w:rsidRPr="002F2A31">
        <w:rPr>
          <w:b/>
          <w:lang w:val="it-IT"/>
        </w:rPr>
        <w:t>CINQUE, Assessore al Bilancio:</w:t>
      </w:r>
      <w:r w:rsidRPr="002F2A31">
        <w:rPr>
          <w:lang w:val="it-IT"/>
        </w:rPr>
        <w:t xml:space="preserve"> A questo punto mi esprimo sia sul 5.0.2 che sul 5.0.3. Per quanto riguarda il 5.0.2 l'emendamento non indica la missione, il programma e il titolo ove allocare le risorse, né la missione, il programma e il titolo da cui prelevarle. Nella relazione tecnica ci sono queste indicazioni... </w:t>
      </w:r>
    </w:p>
    <w:p w:rsidR="00EB270D" w:rsidRPr="002F2A31" w:rsidRDefault="00EB270D" w:rsidP="002F2A31">
      <w:pPr>
        <w:pStyle w:val="Default"/>
        <w:jc w:val="both"/>
        <w:rPr>
          <w:lang w:val="it-IT"/>
        </w:rPr>
      </w:pPr>
      <w:r w:rsidRPr="002F2A31">
        <w:rPr>
          <w:lang w:val="it-IT"/>
        </w:rPr>
        <w:t xml:space="preserve"> </w:t>
      </w:r>
    </w:p>
    <w:p w:rsidR="00EB270D" w:rsidRPr="002F2A31" w:rsidRDefault="00EB270D" w:rsidP="002F2A31">
      <w:pPr>
        <w:pStyle w:val="Default"/>
        <w:jc w:val="center"/>
        <w:rPr>
          <w:i/>
          <w:lang w:val="it-IT"/>
        </w:rPr>
      </w:pPr>
      <w:r w:rsidRPr="002F2A31">
        <w:rPr>
          <w:i/>
          <w:lang w:val="it-IT"/>
        </w:rPr>
        <w:t>(Intervento fuori microfono)</w:t>
      </w:r>
    </w:p>
    <w:p w:rsidR="00EB270D" w:rsidRPr="002F2A31" w:rsidRDefault="00EB270D" w:rsidP="002F2A31">
      <w:pPr>
        <w:pStyle w:val="Default"/>
        <w:jc w:val="both"/>
        <w:rPr>
          <w:i/>
          <w:lang w:val="it-IT"/>
        </w:rPr>
      </w:pPr>
      <w:r w:rsidRPr="002F2A31">
        <w:rPr>
          <w:i/>
          <w:lang w:val="it-IT"/>
        </w:rPr>
        <w:t xml:space="preserve"> </w:t>
      </w:r>
    </w:p>
    <w:p w:rsidR="00EB270D" w:rsidRPr="002F2A31" w:rsidRDefault="00EB270D" w:rsidP="002F2A31">
      <w:pPr>
        <w:pStyle w:val="Default"/>
        <w:jc w:val="both"/>
        <w:rPr>
          <w:lang w:val="it-IT"/>
        </w:rPr>
      </w:pPr>
      <w:r w:rsidRPr="002F2A31">
        <w:rPr>
          <w:b/>
          <w:lang w:val="it-IT"/>
        </w:rPr>
        <w:t>CINQUE, Assessore al Bilancio:</w:t>
      </w:r>
      <w:r w:rsidRPr="002F2A31">
        <w:rPr>
          <w:lang w:val="it-IT"/>
        </w:rPr>
        <w:t xml:space="preserve"> Nella relazione finanziaria, ma non nell'emendamento, per cui non è conforme. </w:t>
      </w:r>
    </w:p>
    <w:p w:rsidR="00EB270D" w:rsidRPr="002F2A31" w:rsidRDefault="00EB270D" w:rsidP="002F2A31">
      <w:pPr>
        <w:pStyle w:val="Default"/>
        <w:jc w:val="both"/>
        <w:rPr>
          <w:lang w:val="it-IT"/>
        </w:rPr>
      </w:pPr>
      <w:r w:rsidRPr="002F2A31">
        <w:rPr>
          <w:lang w:val="it-IT"/>
        </w:rPr>
        <w:t xml:space="preserve">Invece per quanto riguarda il secondo emendamento, il 5.0.3 – dico una cosa che riguarda anche il 5.0.2 – si vuole attingere dal fondo di riserva per spese obbligatorie e impreviste. Ovviamente questa è una valutazione, io però come Giunta non posso che dare un parere negativo atteso che il fondo di riserva per spese obbligatorie e spese impreviste – che già è dotato proprio del minimo indispensabile visto che abbiamo ancora sei mesi di gestione davanti – serve proprio per far fronte a imprevisti e a questioni che oggi noi non possiamo prevedere e quindi a far fronte a spese obbligatorie che magari non siamo ancora in condizione di conoscere in questo momento. </w:t>
      </w:r>
    </w:p>
    <w:p w:rsidR="00EB270D" w:rsidRPr="002F2A31" w:rsidRDefault="00EB270D" w:rsidP="002F2A31">
      <w:pPr>
        <w:pStyle w:val="Default"/>
        <w:jc w:val="both"/>
        <w:rPr>
          <w:lang w:val="it-IT"/>
        </w:rPr>
      </w:pPr>
      <w:r w:rsidRPr="002F2A31">
        <w:rPr>
          <w:lang w:val="it-IT"/>
        </w:rPr>
        <w:t xml:space="preserve"> </w:t>
      </w:r>
    </w:p>
    <w:p w:rsidR="00EB270D" w:rsidRPr="002F2A31" w:rsidRDefault="00EB270D" w:rsidP="002F2A31">
      <w:pPr>
        <w:pStyle w:val="Default"/>
        <w:jc w:val="both"/>
        <w:rPr>
          <w:lang w:val="it-IT"/>
        </w:rPr>
      </w:pPr>
      <w:r w:rsidRPr="002F2A31">
        <w:rPr>
          <w:b/>
          <w:lang w:val="it-IT"/>
        </w:rPr>
        <w:t>PRESIDENTE (D'Amelio):</w:t>
      </w:r>
      <w:r w:rsidRPr="002F2A31">
        <w:rPr>
          <w:lang w:val="it-IT"/>
        </w:rPr>
        <w:t xml:space="preserve"> Su questo emendamento c'è il parere negativo della Giunta, quindi questo può essere messo ai voti; l'altro era inammissibile. </w:t>
      </w:r>
    </w:p>
    <w:p w:rsidR="00EB270D" w:rsidRPr="002F2A31" w:rsidRDefault="00EB270D" w:rsidP="002F2A31">
      <w:pPr>
        <w:pStyle w:val="Default"/>
        <w:jc w:val="both"/>
        <w:rPr>
          <w:lang w:val="it-IT"/>
        </w:rPr>
      </w:pPr>
      <w:r w:rsidRPr="002F2A31">
        <w:rPr>
          <w:lang w:val="it-IT"/>
        </w:rPr>
        <w:t xml:space="preserve">Chi è d'accordo? Chi è contrario? Chi si astiene? </w:t>
      </w:r>
    </w:p>
    <w:p w:rsidR="00EB270D" w:rsidRPr="002F2A31" w:rsidRDefault="00EB270D" w:rsidP="002F2A31">
      <w:pPr>
        <w:spacing w:after="0" w:line="240" w:lineRule="auto"/>
        <w:jc w:val="both"/>
        <w:rPr>
          <w:rFonts w:ascii="Arial" w:hAnsi="Arial" w:cs="Arial"/>
          <w:b/>
          <w:sz w:val="24"/>
          <w:szCs w:val="24"/>
        </w:rPr>
      </w:pPr>
      <w:r w:rsidRPr="002F2A31">
        <w:rPr>
          <w:rFonts w:ascii="Arial" w:hAnsi="Arial" w:cs="Arial"/>
          <w:sz w:val="24"/>
          <w:szCs w:val="24"/>
        </w:rPr>
        <w:lastRenderedPageBreak/>
        <w:t xml:space="preserve"> </w:t>
      </w:r>
    </w:p>
    <w:p w:rsidR="00EB270D" w:rsidRPr="002F2A31" w:rsidRDefault="00EB270D" w:rsidP="002F2A31">
      <w:pPr>
        <w:spacing w:after="0" w:line="240" w:lineRule="auto"/>
        <w:jc w:val="both"/>
        <w:rPr>
          <w:rFonts w:ascii="Arial" w:hAnsi="Arial" w:cs="Arial"/>
          <w:b/>
          <w:sz w:val="24"/>
          <w:szCs w:val="24"/>
        </w:rPr>
      </w:pPr>
      <w:r w:rsidRPr="002F2A31">
        <w:rPr>
          <w:rFonts w:ascii="Arial" w:hAnsi="Arial" w:cs="Arial"/>
          <w:b/>
          <w:sz w:val="24"/>
          <w:szCs w:val="24"/>
        </w:rPr>
        <w:t xml:space="preserve">Il Consiglio non approva. </w:t>
      </w:r>
    </w:p>
    <w:p w:rsidR="00EB270D" w:rsidRPr="002F2A31" w:rsidRDefault="00EB270D" w:rsidP="002F2A31">
      <w:pPr>
        <w:pStyle w:val="Default"/>
        <w:jc w:val="both"/>
        <w:rPr>
          <w:rFonts w:eastAsia="Arial"/>
          <w:lang w:val="it-IT"/>
        </w:rPr>
      </w:pPr>
      <w:r w:rsidRPr="002F2A31">
        <w:rPr>
          <w:lang w:val="it-IT"/>
        </w:rPr>
        <w:t xml:space="preserve"> </w:t>
      </w:r>
    </w:p>
    <w:p w:rsidR="00EB270D" w:rsidRPr="002F2A31" w:rsidRDefault="00EB270D" w:rsidP="002F2A31">
      <w:pPr>
        <w:pStyle w:val="Default"/>
        <w:jc w:val="both"/>
        <w:rPr>
          <w:lang w:val="it-IT"/>
        </w:rPr>
      </w:pPr>
      <w:r w:rsidRPr="002F2A31">
        <w:rPr>
          <w:b/>
          <w:lang w:val="it-IT"/>
        </w:rPr>
        <w:t>PRESIDENTE (D'Amelio):</w:t>
      </w:r>
      <w:r w:rsidRPr="002F2A31">
        <w:rPr>
          <w:lang w:val="it-IT"/>
        </w:rPr>
        <w:t xml:space="preserve"> Andiamo avanti. 5.0.4 a firma Ciarambino. Prego, Assessore. </w:t>
      </w:r>
    </w:p>
    <w:p w:rsidR="00EB270D" w:rsidRPr="002F2A31" w:rsidRDefault="00EB270D" w:rsidP="002F2A31">
      <w:pPr>
        <w:pStyle w:val="Default"/>
        <w:jc w:val="both"/>
        <w:rPr>
          <w:lang w:val="it-IT"/>
        </w:rPr>
      </w:pPr>
      <w:r w:rsidRPr="002F2A31">
        <w:rPr>
          <w:lang w:val="it-IT"/>
        </w:rPr>
        <w:t xml:space="preserve">Perché su questo si pronuncia l'Assessore. Prego. </w:t>
      </w:r>
    </w:p>
    <w:p w:rsidR="00EB270D" w:rsidRPr="002F2A31" w:rsidRDefault="00EB270D" w:rsidP="002F2A31">
      <w:pPr>
        <w:pStyle w:val="Default"/>
        <w:jc w:val="both"/>
        <w:rPr>
          <w:lang w:val="it-IT"/>
        </w:rPr>
      </w:pPr>
      <w:r w:rsidRPr="002F2A31">
        <w:rPr>
          <w:lang w:val="it-IT"/>
        </w:rPr>
        <w:t xml:space="preserve"> </w:t>
      </w:r>
    </w:p>
    <w:p w:rsidR="00EB270D" w:rsidRPr="002F2A31" w:rsidRDefault="00EB270D" w:rsidP="002F2A31">
      <w:pPr>
        <w:pStyle w:val="Default"/>
        <w:jc w:val="both"/>
        <w:rPr>
          <w:lang w:val="it-IT"/>
        </w:rPr>
      </w:pPr>
      <w:r w:rsidRPr="002F2A31">
        <w:rPr>
          <w:b/>
          <w:lang w:val="it-IT"/>
        </w:rPr>
        <w:t>CINQUE, Assessore al Bilancio:</w:t>
      </w:r>
      <w:r w:rsidRPr="002F2A31">
        <w:rPr>
          <w:lang w:val="it-IT"/>
        </w:rPr>
        <w:t xml:space="preserve"> Per quanto riguarda questo emendamento 5.0.4, le modalità previste dall'applicazione dell'avanzo sono disciplinate dal decreto legislativo 118/2011...</w:t>
      </w:r>
    </w:p>
    <w:p w:rsidR="00EB270D" w:rsidRPr="002F2A31" w:rsidRDefault="00EB270D" w:rsidP="002F2A31">
      <w:pPr>
        <w:pStyle w:val="Default"/>
        <w:jc w:val="both"/>
        <w:rPr>
          <w:lang w:val="it-IT"/>
        </w:rPr>
      </w:pPr>
    </w:p>
    <w:p w:rsidR="00EB270D" w:rsidRPr="002F2A31" w:rsidRDefault="00EB270D" w:rsidP="002F2A31">
      <w:pPr>
        <w:pStyle w:val="Default"/>
        <w:jc w:val="center"/>
        <w:rPr>
          <w:i/>
          <w:lang w:val="it-IT"/>
        </w:rPr>
      </w:pPr>
      <w:r w:rsidRPr="002F2A31">
        <w:rPr>
          <w:i/>
          <w:lang w:val="it-IT"/>
        </w:rPr>
        <w:t>(Intervento fuori microfono)</w:t>
      </w:r>
    </w:p>
    <w:p w:rsidR="00EB270D" w:rsidRPr="002F2A31" w:rsidRDefault="00EB270D" w:rsidP="002F2A31">
      <w:pPr>
        <w:pStyle w:val="Default"/>
        <w:jc w:val="both"/>
        <w:rPr>
          <w:i/>
          <w:lang w:val="it-IT"/>
        </w:rPr>
      </w:pPr>
      <w:r w:rsidRPr="002F2A31">
        <w:rPr>
          <w:i/>
          <w:lang w:val="it-IT"/>
        </w:rPr>
        <w:t xml:space="preserve"> </w:t>
      </w:r>
    </w:p>
    <w:p w:rsidR="00EB270D" w:rsidRPr="002F2A31" w:rsidRDefault="00EB270D" w:rsidP="002F2A31">
      <w:pPr>
        <w:pStyle w:val="Default"/>
        <w:jc w:val="both"/>
        <w:rPr>
          <w:lang w:val="it-IT"/>
        </w:rPr>
      </w:pPr>
      <w:r w:rsidRPr="002F2A31">
        <w:rPr>
          <w:b/>
          <w:lang w:val="it-IT"/>
        </w:rPr>
        <w:t xml:space="preserve">CINQUE, Assessore al Bilancio: </w:t>
      </w:r>
      <w:r w:rsidRPr="002F2A31">
        <w:rPr>
          <w:lang w:val="it-IT"/>
        </w:rPr>
        <w:t xml:space="preserve">È stato votato, è stato votato. Il 5.0.2 era inammissibile e il 5.0.3 è stato votato col parere negativo della Giunta. </w:t>
      </w:r>
    </w:p>
    <w:p w:rsidR="00EB270D" w:rsidRPr="002F2A31" w:rsidRDefault="00EB270D" w:rsidP="002F2A31">
      <w:pPr>
        <w:pStyle w:val="Default"/>
        <w:jc w:val="both"/>
        <w:rPr>
          <w:lang w:val="it-IT"/>
        </w:rPr>
      </w:pPr>
      <w:r w:rsidRPr="002F2A31">
        <w:rPr>
          <w:lang w:val="it-IT"/>
        </w:rPr>
        <w:t xml:space="preserve">Il 5.0.4 è inammissibile perché le modalità di applicazione dell'avanzo sono disciplinate dal decreto legislativo 118/2011, per cui si ritiene che non sia conforme a questo decreto legislativo 118/2011. </w:t>
      </w:r>
    </w:p>
    <w:p w:rsidR="00EB270D" w:rsidRPr="002F2A31" w:rsidRDefault="00EB270D" w:rsidP="002F2A31">
      <w:pPr>
        <w:pStyle w:val="Default"/>
        <w:jc w:val="both"/>
        <w:rPr>
          <w:lang w:val="it-IT"/>
        </w:rPr>
      </w:pPr>
    </w:p>
    <w:p w:rsidR="00EB270D" w:rsidRPr="002F2A31" w:rsidRDefault="00EB270D" w:rsidP="002F2A31">
      <w:pPr>
        <w:pStyle w:val="Default"/>
        <w:jc w:val="both"/>
        <w:rPr>
          <w:lang w:val="it-IT"/>
        </w:rPr>
      </w:pPr>
      <w:r w:rsidRPr="002F2A31">
        <w:rPr>
          <w:b/>
          <w:lang w:val="it-IT"/>
        </w:rPr>
        <w:t>PRESIDENTE (D'Amelio):</w:t>
      </w:r>
      <w:r w:rsidRPr="002F2A31">
        <w:rPr>
          <w:lang w:val="it-IT"/>
        </w:rPr>
        <w:t xml:space="preserve"> Va bene, quindi non va in votazione. </w:t>
      </w:r>
    </w:p>
    <w:p w:rsidR="00EB270D" w:rsidRPr="002F2A31" w:rsidRDefault="00EB270D" w:rsidP="002F2A31">
      <w:pPr>
        <w:pStyle w:val="Default"/>
        <w:jc w:val="both"/>
        <w:rPr>
          <w:lang w:val="it-IT"/>
        </w:rPr>
      </w:pPr>
      <w:r w:rsidRPr="002F2A31">
        <w:rPr>
          <w:lang w:val="it-IT"/>
        </w:rPr>
        <w:t xml:space="preserve">Passiamo alla votazione dell'articolo 6. Chi è d'accordo? </w:t>
      </w:r>
    </w:p>
    <w:p w:rsidR="00EB270D" w:rsidRPr="002F2A31" w:rsidRDefault="00EB270D" w:rsidP="002F2A31">
      <w:pPr>
        <w:pStyle w:val="Default"/>
        <w:jc w:val="both"/>
        <w:rPr>
          <w:lang w:val="it-IT"/>
        </w:rPr>
      </w:pPr>
      <w:r w:rsidRPr="002F2A31">
        <w:rPr>
          <w:lang w:val="it-IT"/>
        </w:rPr>
        <w:t xml:space="preserve"> </w:t>
      </w:r>
    </w:p>
    <w:p w:rsidR="00EB270D" w:rsidRPr="002F2A31" w:rsidRDefault="00EB270D" w:rsidP="002F2A31">
      <w:pPr>
        <w:pStyle w:val="Default"/>
        <w:jc w:val="center"/>
        <w:rPr>
          <w:i/>
          <w:lang w:val="it-IT"/>
        </w:rPr>
      </w:pPr>
      <w:r w:rsidRPr="002F2A31">
        <w:rPr>
          <w:i/>
          <w:lang w:val="it-IT"/>
        </w:rPr>
        <w:t>(Interventi fuori microfono)</w:t>
      </w:r>
    </w:p>
    <w:p w:rsidR="00EB270D" w:rsidRPr="002F2A31" w:rsidRDefault="00EB270D" w:rsidP="002F2A31">
      <w:pPr>
        <w:pStyle w:val="Default"/>
        <w:jc w:val="both"/>
        <w:rPr>
          <w:i/>
          <w:lang w:val="it-IT"/>
        </w:rPr>
      </w:pPr>
      <w:r w:rsidRPr="002F2A31">
        <w:rPr>
          <w:i/>
          <w:lang w:val="it-IT"/>
        </w:rPr>
        <w:t xml:space="preserve"> </w:t>
      </w:r>
    </w:p>
    <w:p w:rsidR="00EB270D" w:rsidRPr="002F2A31" w:rsidRDefault="00EB270D" w:rsidP="002F2A31">
      <w:pPr>
        <w:pStyle w:val="Default"/>
        <w:jc w:val="both"/>
        <w:rPr>
          <w:lang w:val="it-IT"/>
        </w:rPr>
      </w:pPr>
      <w:r w:rsidRPr="002F2A31">
        <w:rPr>
          <w:b/>
          <w:lang w:val="it-IT"/>
        </w:rPr>
        <w:t>PRESIDENTE (D'Amelio):</w:t>
      </w:r>
      <w:r w:rsidRPr="002F2A31">
        <w:rPr>
          <w:lang w:val="it-IT"/>
        </w:rPr>
        <w:t xml:space="preserve"> Scusate un attimo. Quelli erano aggiuntivi al 5, abbiamo votato il 5 e quelli erano aggiuntivi; quelli erano articoli aggiuntivi al 5 che noi abbiamo votato. Adesso dobbiamo votare l'articolo 6. Non ci sono emendamenti, quindi pongo in votazione l'articolo 6. </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 xml:space="preserve">Chi è favorevole? Chi è contrario? Chi si astiene? </w:t>
      </w:r>
    </w:p>
    <w:p w:rsidR="00EB270D" w:rsidRPr="002F2A31" w:rsidRDefault="00EB270D" w:rsidP="002F2A31">
      <w:pPr>
        <w:spacing w:after="0" w:line="240" w:lineRule="auto"/>
        <w:jc w:val="both"/>
        <w:rPr>
          <w:rFonts w:ascii="Arial" w:hAnsi="Arial" w:cs="Arial"/>
          <w:b/>
          <w:sz w:val="24"/>
          <w:szCs w:val="24"/>
        </w:rPr>
      </w:pPr>
    </w:p>
    <w:p w:rsidR="00EB270D" w:rsidRPr="002F2A31" w:rsidRDefault="00EB270D" w:rsidP="002F2A31">
      <w:pPr>
        <w:spacing w:after="0" w:line="240" w:lineRule="auto"/>
        <w:jc w:val="both"/>
        <w:rPr>
          <w:rFonts w:ascii="Arial" w:hAnsi="Arial" w:cs="Arial"/>
          <w:b/>
          <w:sz w:val="24"/>
          <w:szCs w:val="24"/>
        </w:rPr>
      </w:pPr>
      <w:r w:rsidRPr="002F2A31">
        <w:rPr>
          <w:rFonts w:ascii="Arial" w:hAnsi="Arial" w:cs="Arial"/>
          <w:b/>
          <w:sz w:val="24"/>
          <w:szCs w:val="24"/>
        </w:rPr>
        <w:t xml:space="preserve">Il Consiglio approva a maggioranza. </w:t>
      </w:r>
    </w:p>
    <w:p w:rsidR="00EB270D" w:rsidRPr="002F2A31" w:rsidRDefault="00EB270D" w:rsidP="002F2A31">
      <w:pPr>
        <w:pStyle w:val="Default"/>
        <w:jc w:val="both"/>
        <w:rPr>
          <w:lang w:val="it-IT"/>
        </w:rPr>
      </w:pPr>
      <w:r w:rsidRPr="002F2A31">
        <w:rPr>
          <w:lang w:val="it-IT"/>
        </w:rPr>
        <w:t xml:space="preserve"> </w:t>
      </w:r>
    </w:p>
    <w:p w:rsidR="00EB270D" w:rsidRPr="002F2A31" w:rsidRDefault="00EB270D" w:rsidP="002F2A31">
      <w:pPr>
        <w:pStyle w:val="Default"/>
        <w:jc w:val="both"/>
        <w:rPr>
          <w:lang w:val="it-IT"/>
        </w:rPr>
      </w:pPr>
      <w:r w:rsidRPr="002F2A31">
        <w:rPr>
          <w:b/>
          <w:lang w:val="it-IT"/>
        </w:rPr>
        <w:t>PRESIDENTE (D'Amelio):</w:t>
      </w:r>
      <w:r w:rsidRPr="002F2A31">
        <w:rPr>
          <w:lang w:val="it-IT"/>
        </w:rPr>
        <w:t xml:space="preserve"> Adesso c'è l'emendamento 6.0.1 che è aggiuntivo al 6, che è a firma Cesaro. Cesaro non c'è, quindi decade. Andiamo avanti. </w:t>
      </w:r>
    </w:p>
    <w:p w:rsidR="00EB270D" w:rsidRPr="002F2A31" w:rsidRDefault="00EB270D" w:rsidP="002F2A31">
      <w:pPr>
        <w:pStyle w:val="Default"/>
        <w:jc w:val="both"/>
        <w:rPr>
          <w:lang w:val="it-IT"/>
        </w:rPr>
      </w:pPr>
      <w:r w:rsidRPr="002F2A31">
        <w:rPr>
          <w:lang w:val="it-IT"/>
        </w:rPr>
        <w:t xml:space="preserve"> </w:t>
      </w:r>
    </w:p>
    <w:p w:rsidR="00EB270D" w:rsidRPr="002F2A31" w:rsidRDefault="00EB270D" w:rsidP="002F2A31">
      <w:pPr>
        <w:pStyle w:val="Default"/>
        <w:jc w:val="center"/>
        <w:rPr>
          <w:i/>
          <w:lang w:val="it-IT"/>
        </w:rPr>
      </w:pPr>
      <w:r w:rsidRPr="002F2A31">
        <w:rPr>
          <w:i/>
          <w:lang w:val="it-IT"/>
        </w:rPr>
        <w:t>(Intervento fuori microfono)</w:t>
      </w:r>
    </w:p>
    <w:p w:rsidR="00EB270D" w:rsidRPr="002F2A31" w:rsidRDefault="00EB270D" w:rsidP="002F2A31">
      <w:pPr>
        <w:pStyle w:val="Default"/>
        <w:jc w:val="both"/>
        <w:rPr>
          <w:i/>
          <w:lang w:val="it-IT"/>
        </w:rPr>
      </w:pPr>
      <w:r w:rsidRPr="002F2A31">
        <w:rPr>
          <w:i/>
          <w:lang w:val="it-IT"/>
        </w:rPr>
        <w:t xml:space="preserve"> </w:t>
      </w:r>
    </w:p>
    <w:p w:rsidR="00EB270D" w:rsidRPr="002F2A31" w:rsidRDefault="00EB270D" w:rsidP="002F2A31">
      <w:pPr>
        <w:pStyle w:val="Default"/>
        <w:jc w:val="both"/>
        <w:rPr>
          <w:lang w:val="it-IT"/>
        </w:rPr>
      </w:pPr>
      <w:r w:rsidRPr="002F2A31">
        <w:rPr>
          <w:b/>
          <w:lang w:val="it-IT"/>
        </w:rPr>
        <w:t>PRESIDENTE (D'Amelio):</w:t>
      </w:r>
      <w:r w:rsidRPr="002F2A31">
        <w:rPr>
          <w:lang w:val="it-IT"/>
        </w:rPr>
        <w:t xml:space="preserve"> Ah, prego allora. Lo fa proprio la Beneduce. Prego, Beneduce. </w:t>
      </w:r>
    </w:p>
    <w:p w:rsidR="00EB270D" w:rsidRPr="002F2A31" w:rsidRDefault="00EB270D" w:rsidP="002F2A31">
      <w:pPr>
        <w:pStyle w:val="Default"/>
        <w:jc w:val="both"/>
        <w:rPr>
          <w:lang w:val="it-IT"/>
        </w:rPr>
      </w:pPr>
      <w:r w:rsidRPr="002F2A31">
        <w:rPr>
          <w:lang w:val="it-IT"/>
        </w:rPr>
        <w:t xml:space="preserve"> </w:t>
      </w:r>
    </w:p>
    <w:p w:rsidR="00EB270D" w:rsidRPr="002F2A31" w:rsidRDefault="00EB270D" w:rsidP="002F2A31">
      <w:pPr>
        <w:pStyle w:val="Default"/>
        <w:jc w:val="both"/>
        <w:rPr>
          <w:lang w:val="it-IT"/>
        </w:rPr>
      </w:pPr>
      <w:r w:rsidRPr="002F2A31">
        <w:rPr>
          <w:b/>
          <w:lang w:val="it-IT"/>
        </w:rPr>
        <w:t>BENEDUCE (Forza Italia):</w:t>
      </w:r>
      <w:r w:rsidRPr="002F2A31">
        <w:rPr>
          <w:lang w:val="it-IT"/>
        </w:rPr>
        <w:t xml:space="preserve"> La Regione compartecipa agli interventi di ripresa e sviluppo di termalismo, in particolare per sostenere e rilanciare l'attività di quello delle Antiche Terme di Castellammare di Stabia site in piazza Amendola. Agli oneri derivanti dal presente articolo si provvede mediante prelevamento delle somme dalla Missione 20, Programma 1, Titolo 1, per l'annualità 2019, di 1 milione di euro e contestuale incremento della Missione 7, Programma 1, Titolo 1. Alla luce dello stato di crisi della stazione termale di cui al presente emendamento, l'attuazione di quanto previsto in proposta costituisce una sicura accelerazione in termini di riqualificazione e quindi rilancio e ripresa delle relative attività turistico-termali. Agli oneri derivanti dal presente articolo si provvede mediante prelevamento delle somme dalla Missione 20, Programma 1, Titolo 1 per l'annualità 2019 di 1 milione di euro e contestuale incremento della Missione 7, Programma 1, Titolo 1. Grazie. </w:t>
      </w:r>
    </w:p>
    <w:p w:rsidR="00EB270D" w:rsidRPr="002F2A31" w:rsidRDefault="00EB270D" w:rsidP="002F2A31">
      <w:pPr>
        <w:pStyle w:val="Default"/>
        <w:jc w:val="both"/>
        <w:rPr>
          <w:lang w:val="it-IT"/>
        </w:rPr>
      </w:pPr>
      <w:r w:rsidRPr="002F2A31">
        <w:rPr>
          <w:lang w:val="it-IT"/>
        </w:rPr>
        <w:lastRenderedPageBreak/>
        <w:t xml:space="preserve"> </w:t>
      </w:r>
    </w:p>
    <w:p w:rsidR="00EB270D" w:rsidRPr="002F2A31" w:rsidRDefault="00EB270D" w:rsidP="002F2A31">
      <w:pPr>
        <w:pStyle w:val="Default"/>
        <w:jc w:val="both"/>
        <w:rPr>
          <w:lang w:val="it-IT"/>
        </w:rPr>
      </w:pPr>
      <w:r w:rsidRPr="002F2A31">
        <w:rPr>
          <w:b/>
          <w:lang w:val="it-IT"/>
        </w:rPr>
        <w:t>PRESIDENTE (D'Amelio):</w:t>
      </w:r>
      <w:r w:rsidRPr="002F2A31">
        <w:rPr>
          <w:lang w:val="it-IT"/>
        </w:rPr>
        <w:t xml:space="preserve"> Grazie, Beneduce. Assessore Cinque, prego. </w:t>
      </w:r>
    </w:p>
    <w:p w:rsidR="00EB270D" w:rsidRPr="002F2A31" w:rsidRDefault="00EB270D" w:rsidP="002F2A31">
      <w:pPr>
        <w:pStyle w:val="Default"/>
        <w:jc w:val="both"/>
        <w:rPr>
          <w:lang w:val="it-IT"/>
        </w:rPr>
      </w:pPr>
      <w:r w:rsidRPr="002F2A31">
        <w:rPr>
          <w:lang w:val="it-IT"/>
        </w:rPr>
        <w:t xml:space="preserve"> </w:t>
      </w:r>
    </w:p>
    <w:p w:rsidR="00EB270D" w:rsidRPr="002F2A31" w:rsidRDefault="00EB270D" w:rsidP="002F2A31">
      <w:pPr>
        <w:pStyle w:val="Default"/>
        <w:jc w:val="both"/>
        <w:rPr>
          <w:lang w:val="it-IT"/>
        </w:rPr>
      </w:pPr>
      <w:r w:rsidRPr="002F2A31">
        <w:rPr>
          <w:b/>
          <w:lang w:val="it-IT"/>
        </w:rPr>
        <w:t>CINQUE, Assessore al Bilancio:</w:t>
      </w:r>
      <w:r w:rsidRPr="002F2A31">
        <w:rPr>
          <w:lang w:val="it-IT"/>
        </w:rPr>
        <w:t xml:space="preserve"> Anche in questo caso l'emendamento attinge dalla Missione 20, Programma 1, e quindi dai fondi di riserva per spese impreviste e obbligatorie, per cui valgono le considerazioni che ho espresso precedentemente. Ma ce ne sono anche altri di emendamenti, più avanti, cui si applicheranno le stesse considerazioni. La Giunta esprime parere negativo perché occorre preservare i fondi di riserva. </w:t>
      </w:r>
    </w:p>
    <w:p w:rsidR="00EB270D" w:rsidRPr="002F2A31" w:rsidRDefault="00EB270D" w:rsidP="002F2A31">
      <w:pPr>
        <w:pStyle w:val="Default"/>
        <w:jc w:val="both"/>
        <w:rPr>
          <w:lang w:val="it-IT"/>
        </w:rPr>
      </w:pPr>
      <w:r w:rsidRPr="002F2A31">
        <w:rPr>
          <w:lang w:val="it-IT"/>
        </w:rPr>
        <w:t xml:space="preserve"> </w:t>
      </w:r>
    </w:p>
    <w:p w:rsidR="00EB270D" w:rsidRPr="002F2A31" w:rsidRDefault="00EB270D" w:rsidP="002F2A31">
      <w:pPr>
        <w:pStyle w:val="Default"/>
        <w:jc w:val="both"/>
        <w:rPr>
          <w:lang w:val="it-IT"/>
        </w:rPr>
      </w:pPr>
      <w:r w:rsidRPr="002F2A31">
        <w:rPr>
          <w:b/>
          <w:lang w:val="it-IT"/>
        </w:rPr>
        <w:t>PRESIDENTE (D'Amelio):</w:t>
      </w:r>
      <w:r w:rsidRPr="002F2A31">
        <w:rPr>
          <w:lang w:val="it-IT"/>
        </w:rPr>
        <w:t xml:space="preserve"> Mettiamo in votazione. La Giunta esprime parere negativo. </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 xml:space="preserve">Chi è favorevole? Chi è contrario? Chi si astiene? </w:t>
      </w:r>
    </w:p>
    <w:p w:rsidR="00EB270D" w:rsidRPr="002F2A31" w:rsidRDefault="00EB270D" w:rsidP="002F2A31">
      <w:pPr>
        <w:spacing w:after="0" w:line="240" w:lineRule="auto"/>
        <w:jc w:val="both"/>
        <w:rPr>
          <w:rFonts w:ascii="Arial" w:hAnsi="Arial" w:cs="Arial"/>
          <w:b/>
          <w:sz w:val="24"/>
          <w:szCs w:val="24"/>
        </w:rPr>
      </w:pPr>
    </w:p>
    <w:p w:rsidR="00EB270D" w:rsidRPr="002F2A31" w:rsidRDefault="00EB270D" w:rsidP="002F2A31">
      <w:pPr>
        <w:spacing w:after="0" w:line="240" w:lineRule="auto"/>
        <w:jc w:val="both"/>
        <w:rPr>
          <w:rFonts w:ascii="Arial" w:hAnsi="Arial" w:cs="Arial"/>
          <w:b/>
          <w:sz w:val="24"/>
          <w:szCs w:val="24"/>
        </w:rPr>
      </w:pPr>
      <w:r w:rsidRPr="002F2A31">
        <w:rPr>
          <w:rFonts w:ascii="Arial" w:hAnsi="Arial" w:cs="Arial"/>
          <w:b/>
          <w:sz w:val="24"/>
          <w:szCs w:val="24"/>
        </w:rPr>
        <w:t xml:space="preserve">Il Consiglio non approva. </w:t>
      </w:r>
    </w:p>
    <w:p w:rsidR="00EB270D" w:rsidRPr="002F2A31" w:rsidRDefault="00EB270D" w:rsidP="002F2A31">
      <w:pPr>
        <w:pStyle w:val="Default"/>
        <w:jc w:val="both"/>
        <w:rPr>
          <w:lang w:val="it-IT"/>
        </w:rPr>
      </w:pPr>
      <w:r w:rsidRPr="002F2A31">
        <w:rPr>
          <w:lang w:val="it-IT"/>
        </w:rPr>
        <w:t xml:space="preserve"> </w:t>
      </w:r>
    </w:p>
    <w:p w:rsidR="00EB270D" w:rsidRPr="002F2A31" w:rsidRDefault="00EB270D" w:rsidP="002F2A31">
      <w:pPr>
        <w:pStyle w:val="Default"/>
        <w:jc w:val="both"/>
        <w:rPr>
          <w:lang w:val="it-IT"/>
        </w:rPr>
      </w:pPr>
      <w:r w:rsidRPr="002F2A31">
        <w:rPr>
          <w:b/>
          <w:lang w:val="it-IT"/>
        </w:rPr>
        <w:t>PRESIDENTE (D'Amelio):</w:t>
      </w:r>
      <w:r w:rsidRPr="002F2A31">
        <w:rPr>
          <w:lang w:val="it-IT"/>
        </w:rPr>
        <w:t xml:space="preserve"> Emendamento 6.0.2 a firma di Cesaro. Lo illustra qualcuno oppure...? Prego, Beneduce. </w:t>
      </w:r>
    </w:p>
    <w:p w:rsidR="00EB270D" w:rsidRPr="002F2A31" w:rsidRDefault="00EB270D" w:rsidP="002F2A31">
      <w:pPr>
        <w:pStyle w:val="Default"/>
        <w:jc w:val="both"/>
        <w:rPr>
          <w:lang w:val="it-IT"/>
        </w:rPr>
      </w:pPr>
      <w:r w:rsidRPr="002F2A31">
        <w:rPr>
          <w:lang w:val="it-IT"/>
        </w:rPr>
        <w:t xml:space="preserve"> </w:t>
      </w:r>
    </w:p>
    <w:p w:rsidR="00EB270D" w:rsidRPr="00E7591A" w:rsidRDefault="00EB270D" w:rsidP="002F2A31">
      <w:pPr>
        <w:pStyle w:val="Default"/>
        <w:jc w:val="both"/>
        <w:rPr>
          <w:lang w:val="it-IT"/>
        </w:rPr>
      </w:pPr>
      <w:r w:rsidRPr="002F2A31">
        <w:rPr>
          <w:b/>
          <w:lang w:val="it-IT"/>
        </w:rPr>
        <w:t>BENEDUCE (Forza Italia):</w:t>
      </w:r>
      <w:r w:rsidRPr="002F2A31">
        <w:rPr>
          <w:lang w:val="it-IT"/>
        </w:rPr>
        <w:t xml:space="preserve"> Al fine di potenziare il contrasto alla micro e </w:t>
      </w:r>
      <w:proofErr w:type="gramStart"/>
      <w:r w:rsidRPr="002F2A31">
        <w:rPr>
          <w:lang w:val="it-IT"/>
        </w:rPr>
        <w:t>macro criminalità</w:t>
      </w:r>
      <w:proofErr w:type="gramEnd"/>
      <w:r w:rsidRPr="002F2A31">
        <w:rPr>
          <w:lang w:val="it-IT"/>
        </w:rPr>
        <w:t xml:space="preserve">, il fondo per il sistema integrato della videosorveglianza stradale di cui all'articolo 6, comma 1, della legge regionale 3/2017 è incrementato di 300 mila euro al fine di potenziare i sistemi attivi nella città di Castellammare di Stabia. Agli oneri derivanti dal comma 1 si provvede mediante prelevamento delle somme dalla Missione 20, Programma 1, Titolo 1 per l'annualità 2019 e contestuale incremento della Missione 3, Programma 3, Titolo 1 per l'annualità 2019. A seguito dell'acuirsi dei fenomeni di criminalità diffusa sul territorio di Castellammare di Stabia, si ritiene indispensabile potenziare i sistemi di videosorveglianza quale efficiente mezzo di deterrenza e contrasto. </w:t>
      </w:r>
      <w:r w:rsidRPr="00E7591A">
        <w:rPr>
          <w:lang w:val="it-IT"/>
        </w:rPr>
        <w:t xml:space="preserve">Grazie. </w:t>
      </w:r>
    </w:p>
    <w:p w:rsidR="00EB270D" w:rsidRPr="00E7591A" w:rsidRDefault="00EB270D" w:rsidP="002F2A31">
      <w:pPr>
        <w:pStyle w:val="Default"/>
        <w:jc w:val="both"/>
        <w:rPr>
          <w:lang w:val="it-IT"/>
        </w:rPr>
      </w:pPr>
      <w:r w:rsidRPr="00E7591A">
        <w:rPr>
          <w:lang w:val="it-IT"/>
        </w:rPr>
        <w:t xml:space="preserve"> </w:t>
      </w:r>
    </w:p>
    <w:p w:rsidR="00EB270D" w:rsidRPr="002F2A31" w:rsidRDefault="00EB270D" w:rsidP="002F2A31">
      <w:pPr>
        <w:pStyle w:val="Default"/>
        <w:jc w:val="both"/>
        <w:rPr>
          <w:lang w:val="it-IT"/>
        </w:rPr>
      </w:pPr>
      <w:r w:rsidRPr="002F2A31">
        <w:rPr>
          <w:b/>
          <w:lang w:val="it-IT"/>
        </w:rPr>
        <w:t>PRESIDENTE (D'Amelio):</w:t>
      </w:r>
      <w:r w:rsidRPr="002F2A31">
        <w:rPr>
          <w:lang w:val="it-IT"/>
        </w:rPr>
        <w:t xml:space="preserve"> Prego, la Giunta, assessore Cinque, per il parere. </w:t>
      </w:r>
    </w:p>
    <w:p w:rsidR="00EB270D" w:rsidRPr="002F2A31" w:rsidRDefault="00EB270D" w:rsidP="002F2A31">
      <w:pPr>
        <w:pStyle w:val="Default"/>
        <w:jc w:val="both"/>
        <w:rPr>
          <w:lang w:val="it-IT"/>
        </w:rPr>
      </w:pPr>
      <w:r w:rsidRPr="002F2A31">
        <w:rPr>
          <w:lang w:val="it-IT"/>
        </w:rPr>
        <w:t xml:space="preserve"> </w:t>
      </w:r>
    </w:p>
    <w:p w:rsidR="00EB270D" w:rsidRPr="002F2A31" w:rsidRDefault="00EB270D" w:rsidP="002F2A31">
      <w:pPr>
        <w:pStyle w:val="Default"/>
        <w:jc w:val="both"/>
        <w:rPr>
          <w:lang w:val="it-IT"/>
        </w:rPr>
      </w:pPr>
      <w:r w:rsidRPr="002F2A31">
        <w:rPr>
          <w:b/>
          <w:lang w:val="it-IT"/>
        </w:rPr>
        <w:t>CINQUE, Assessore al Bilancio:</w:t>
      </w:r>
      <w:r w:rsidRPr="002F2A31">
        <w:rPr>
          <w:lang w:val="it-IT"/>
        </w:rPr>
        <w:t xml:space="preserve"> Identiche considerazioni già espresse prima. Si va ad attingere sempre dalla Missione 20, Programma 1, quindi dai fondi di riserva. Parere negativo. </w:t>
      </w:r>
    </w:p>
    <w:p w:rsidR="00EB270D" w:rsidRPr="002F2A31" w:rsidRDefault="00EB270D" w:rsidP="002F2A31">
      <w:pPr>
        <w:pStyle w:val="Default"/>
        <w:jc w:val="both"/>
        <w:rPr>
          <w:lang w:val="it-IT"/>
        </w:rPr>
      </w:pPr>
      <w:r w:rsidRPr="002F2A31">
        <w:rPr>
          <w:lang w:val="it-IT"/>
        </w:rPr>
        <w:t xml:space="preserve"> </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b/>
          <w:sz w:val="24"/>
          <w:szCs w:val="24"/>
        </w:rPr>
        <w:t>PRESIDENTE (D'Amelio):</w:t>
      </w:r>
      <w:r w:rsidRPr="002F2A31">
        <w:rPr>
          <w:rFonts w:ascii="Arial" w:hAnsi="Arial" w:cs="Arial"/>
          <w:sz w:val="24"/>
          <w:szCs w:val="24"/>
        </w:rPr>
        <w:t xml:space="preserve"> Bene, mettiamo in votazione. Chi è favorevole? Chi è contrario? Chi si astiene? </w:t>
      </w:r>
    </w:p>
    <w:p w:rsidR="00EB270D" w:rsidRPr="002F2A31" w:rsidRDefault="00EB270D" w:rsidP="002F2A31">
      <w:pPr>
        <w:spacing w:after="0" w:line="240" w:lineRule="auto"/>
        <w:jc w:val="both"/>
        <w:rPr>
          <w:rFonts w:ascii="Arial" w:hAnsi="Arial" w:cs="Arial"/>
          <w:b/>
          <w:sz w:val="24"/>
          <w:szCs w:val="24"/>
        </w:rPr>
      </w:pPr>
    </w:p>
    <w:p w:rsidR="00EB270D" w:rsidRPr="002F2A31" w:rsidRDefault="00EB270D" w:rsidP="002F2A31">
      <w:pPr>
        <w:spacing w:after="0" w:line="240" w:lineRule="auto"/>
        <w:jc w:val="both"/>
        <w:rPr>
          <w:rFonts w:ascii="Arial" w:hAnsi="Arial" w:cs="Arial"/>
          <w:b/>
          <w:sz w:val="24"/>
          <w:szCs w:val="24"/>
        </w:rPr>
      </w:pPr>
      <w:r w:rsidRPr="002F2A31">
        <w:rPr>
          <w:rFonts w:ascii="Arial" w:hAnsi="Arial" w:cs="Arial"/>
          <w:b/>
          <w:sz w:val="24"/>
          <w:szCs w:val="24"/>
        </w:rPr>
        <w:t xml:space="preserve">Il Consiglio non approva. </w:t>
      </w:r>
    </w:p>
    <w:p w:rsidR="00EB270D" w:rsidRPr="002F2A31" w:rsidRDefault="00EB270D" w:rsidP="002F2A31">
      <w:pPr>
        <w:spacing w:after="0" w:line="240" w:lineRule="auto"/>
        <w:jc w:val="both"/>
        <w:rPr>
          <w:rFonts w:ascii="Arial" w:hAnsi="Arial" w:cs="Arial"/>
          <w:b/>
          <w:sz w:val="24"/>
          <w:szCs w:val="24"/>
        </w:rPr>
      </w:pP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b/>
          <w:sz w:val="24"/>
          <w:szCs w:val="24"/>
        </w:rPr>
        <w:t>PRESIDENTE (D'Amelio):</w:t>
      </w:r>
      <w:r w:rsidRPr="002F2A31">
        <w:rPr>
          <w:rFonts w:ascii="Arial" w:hAnsi="Arial" w:cs="Arial"/>
          <w:sz w:val="24"/>
          <w:szCs w:val="24"/>
        </w:rPr>
        <w:t xml:space="preserve"> 6.0.3. Prego Beneduce. È sempre per illustrare l'emendamento di Cesaro che fa proprio la Beneduce. </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 xml:space="preserve"> </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b/>
          <w:sz w:val="24"/>
          <w:szCs w:val="24"/>
        </w:rPr>
        <w:t>BENEDUCE (Forza Italia):</w:t>
      </w:r>
      <w:r w:rsidRPr="002F2A31">
        <w:rPr>
          <w:rFonts w:ascii="Arial" w:hAnsi="Arial" w:cs="Arial"/>
          <w:sz w:val="24"/>
          <w:szCs w:val="24"/>
        </w:rPr>
        <w:t xml:space="preserve"> Sì, lo faccio mio. Al fine di consentire ai comuni l'acquisto e l'installazione di giochi destinati a bambini con disabilità nelle aree verdi pubbliche, in particolare per il recupero del Villaggio del rione </w:t>
      </w:r>
      <w:proofErr w:type="spellStart"/>
      <w:r w:rsidRPr="002F2A31">
        <w:rPr>
          <w:rFonts w:ascii="Arial" w:hAnsi="Arial" w:cs="Arial"/>
          <w:sz w:val="24"/>
          <w:szCs w:val="24"/>
        </w:rPr>
        <w:t>Savorito</w:t>
      </w:r>
      <w:proofErr w:type="spellEnd"/>
      <w:r w:rsidRPr="002F2A31">
        <w:rPr>
          <w:rFonts w:ascii="Arial" w:hAnsi="Arial" w:cs="Arial"/>
          <w:sz w:val="24"/>
          <w:szCs w:val="24"/>
        </w:rPr>
        <w:t xml:space="preserve"> in Castellammare di Stabia, il contributo annuo già utilizzato dell'articolo 13, comma 9, nella legge regionale 5 aprile 2016, n. 6, è incrementato di 100 mila euro per l'anno 2019. Agli oneri derivanti dal comma 1 si provvede mediante prelevamento dell'importo di euro 100 mila dalla Missione 20, Programma 1, Titolo 1 per l’annualità 2019 e contestuale incremento della Missione 12, Programma 4, Titolo 1 dell’annualità 2019. Il recupero e l’ammodernamento delle aree a giochi anche per il corretto uso da parte dei </w:t>
      </w:r>
      <w:r w:rsidRPr="002F2A31">
        <w:rPr>
          <w:rFonts w:ascii="Arial" w:hAnsi="Arial" w:cs="Arial"/>
          <w:sz w:val="24"/>
          <w:szCs w:val="24"/>
        </w:rPr>
        <w:lastRenderedPageBreak/>
        <w:t>disabili rappresenta un elemento di forza per il recupero sociale di aree particolarmente svantaggiate delle grandi città.</w:t>
      </w:r>
    </w:p>
    <w:p w:rsidR="00EB270D" w:rsidRPr="002F2A31" w:rsidRDefault="00EB270D" w:rsidP="002F2A31">
      <w:pPr>
        <w:pStyle w:val="ALR85Rientrato1cm"/>
        <w:ind w:firstLine="0"/>
        <w:rPr>
          <w:rFonts w:cs="Arial"/>
          <w:sz w:val="24"/>
          <w:szCs w:val="24"/>
        </w:rPr>
      </w:pPr>
    </w:p>
    <w:p w:rsidR="00EB270D" w:rsidRPr="002F2A31" w:rsidRDefault="00EB270D" w:rsidP="002F2A31">
      <w:pPr>
        <w:pStyle w:val="ALR85Rientrato1cm"/>
        <w:ind w:firstLine="0"/>
        <w:rPr>
          <w:rFonts w:cs="Arial"/>
          <w:sz w:val="24"/>
          <w:szCs w:val="24"/>
        </w:rPr>
      </w:pPr>
      <w:r w:rsidRPr="002F2A31">
        <w:rPr>
          <w:rFonts w:cs="Arial"/>
          <w:b/>
          <w:sz w:val="24"/>
          <w:szCs w:val="24"/>
        </w:rPr>
        <w:t>PRESIDENTE (</w:t>
      </w:r>
      <w:r w:rsidRPr="002F2A31">
        <w:rPr>
          <w:rStyle w:val="ALA10GrassettoCarattere"/>
          <w:rFonts w:cs="Arial"/>
          <w:szCs w:val="24"/>
        </w:rPr>
        <w:t>D’Amelio</w:t>
      </w:r>
      <w:r w:rsidRPr="002F2A31">
        <w:rPr>
          <w:rFonts w:cs="Arial"/>
          <w:b/>
          <w:sz w:val="24"/>
          <w:szCs w:val="24"/>
        </w:rPr>
        <w:t>):</w:t>
      </w:r>
      <w:r w:rsidRPr="002F2A31">
        <w:rPr>
          <w:rFonts w:cs="Arial"/>
          <w:sz w:val="24"/>
          <w:szCs w:val="24"/>
        </w:rPr>
        <w:t xml:space="preserve"> Prego, su questo emendamento. Poi diamo la parola all’Assessore Cinque.</w:t>
      </w:r>
    </w:p>
    <w:p w:rsidR="00EB270D" w:rsidRPr="002F2A31" w:rsidRDefault="00EB270D" w:rsidP="002F2A31">
      <w:pPr>
        <w:pStyle w:val="ALR85Rientrato1cm"/>
        <w:ind w:firstLine="0"/>
        <w:rPr>
          <w:rFonts w:cs="Arial"/>
          <w:i/>
          <w:sz w:val="24"/>
          <w:szCs w:val="24"/>
        </w:rPr>
      </w:pPr>
    </w:p>
    <w:p w:rsidR="00EB270D" w:rsidRPr="002F2A31" w:rsidRDefault="00EB270D" w:rsidP="002F2A31">
      <w:pPr>
        <w:pStyle w:val="ALR85Rientrato1cm"/>
        <w:ind w:firstLine="0"/>
        <w:rPr>
          <w:rFonts w:cs="Arial"/>
          <w:sz w:val="24"/>
          <w:szCs w:val="24"/>
        </w:rPr>
      </w:pPr>
      <w:r w:rsidRPr="002F2A31">
        <w:rPr>
          <w:rFonts w:cs="Arial"/>
          <w:b/>
          <w:sz w:val="24"/>
          <w:szCs w:val="24"/>
        </w:rPr>
        <w:t>CIRILLO (Movimento 5 Stelle):</w:t>
      </w:r>
      <w:r w:rsidRPr="002F2A31">
        <w:rPr>
          <w:rFonts w:cs="Arial"/>
          <w:sz w:val="24"/>
          <w:szCs w:val="24"/>
        </w:rPr>
        <w:t xml:space="preserve"> Ero prenotato già da sette – otto minuti, ma non è un problema.  </w:t>
      </w:r>
    </w:p>
    <w:p w:rsidR="00EB270D" w:rsidRPr="002F2A31" w:rsidRDefault="00EB270D" w:rsidP="002F2A31">
      <w:pPr>
        <w:pStyle w:val="ALR85Rientrato1cm"/>
        <w:ind w:firstLine="0"/>
        <w:rPr>
          <w:rFonts w:cs="Arial"/>
          <w:sz w:val="24"/>
          <w:szCs w:val="24"/>
        </w:rPr>
      </w:pPr>
    </w:p>
    <w:p w:rsidR="00EB270D" w:rsidRPr="002F2A31" w:rsidRDefault="00EB270D" w:rsidP="002F2A31">
      <w:pPr>
        <w:pStyle w:val="ALR85Rientrato1cm"/>
        <w:ind w:firstLine="0"/>
        <w:rPr>
          <w:rFonts w:cs="Arial"/>
          <w:sz w:val="24"/>
          <w:szCs w:val="24"/>
        </w:rPr>
      </w:pPr>
      <w:r w:rsidRPr="002F2A31">
        <w:rPr>
          <w:rFonts w:cs="Arial"/>
          <w:b/>
          <w:sz w:val="24"/>
          <w:szCs w:val="24"/>
        </w:rPr>
        <w:t>PRESIDENTE (</w:t>
      </w:r>
      <w:r w:rsidRPr="002F2A31">
        <w:rPr>
          <w:rStyle w:val="ALA10GrassettoCarattere"/>
          <w:rFonts w:cs="Arial"/>
          <w:szCs w:val="24"/>
        </w:rPr>
        <w:t>D’Amelio</w:t>
      </w:r>
      <w:r w:rsidRPr="002F2A31">
        <w:rPr>
          <w:rFonts w:cs="Arial"/>
          <w:b/>
          <w:sz w:val="24"/>
          <w:szCs w:val="24"/>
        </w:rPr>
        <w:t>):</w:t>
      </w:r>
      <w:r w:rsidRPr="002F2A31">
        <w:rPr>
          <w:rFonts w:cs="Arial"/>
          <w:sz w:val="24"/>
          <w:szCs w:val="24"/>
        </w:rPr>
        <w:t xml:space="preserve"> È un po’ maleducato, perché io gliela stavo dando su questo articolo, quindi abbia rispetto.</w:t>
      </w:r>
    </w:p>
    <w:p w:rsidR="00EB270D" w:rsidRPr="002F2A31" w:rsidRDefault="00EB270D" w:rsidP="002F2A31">
      <w:pPr>
        <w:pStyle w:val="ALR85Rientrato1cm"/>
        <w:ind w:firstLine="0"/>
        <w:rPr>
          <w:rFonts w:cs="Arial"/>
          <w:sz w:val="24"/>
          <w:szCs w:val="24"/>
        </w:rPr>
      </w:pPr>
    </w:p>
    <w:p w:rsidR="00EB270D" w:rsidRPr="002F2A31" w:rsidRDefault="00EB270D" w:rsidP="002F2A31">
      <w:pPr>
        <w:pStyle w:val="ALR85Rientrato1cm"/>
        <w:ind w:firstLine="0"/>
        <w:rPr>
          <w:rFonts w:cs="Arial"/>
          <w:sz w:val="24"/>
          <w:szCs w:val="24"/>
        </w:rPr>
      </w:pPr>
      <w:r w:rsidRPr="002F2A31">
        <w:rPr>
          <w:rFonts w:cs="Arial"/>
          <w:b/>
          <w:sz w:val="24"/>
          <w:szCs w:val="24"/>
        </w:rPr>
        <w:t>CIRILLO (Movimento 5 Stelle):</w:t>
      </w:r>
      <w:r w:rsidRPr="002F2A31">
        <w:rPr>
          <w:rFonts w:cs="Arial"/>
          <w:sz w:val="24"/>
          <w:szCs w:val="24"/>
        </w:rPr>
        <w:t xml:space="preserve"> Il pulsante verde è acceso da abbondante tempo. Quantomeno dia uno sguardo all’Aula per vedere le prenotazioni. Su questo emendamento no siamo favorevoli, e tra l’altro noi abbiamo anche presentato una proposta di incrementare questo fondo con un ordine del giorno. Ben venga l’emendamento perché con la dotazione finanziaria che ha messo a disposizione per quest’anno si vanno a finanziare più o meno venti progetti che perverranno in base all’ordine di priorità. </w:t>
      </w:r>
    </w:p>
    <w:p w:rsidR="00EB270D" w:rsidRPr="002F2A31" w:rsidRDefault="00EB270D" w:rsidP="002F2A31">
      <w:pPr>
        <w:pStyle w:val="ALR85Rientrato1cm"/>
        <w:ind w:firstLine="0"/>
        <w:rPr>
          <w:rFonts w:cs="Arial"/>
          <w:sz w:val="24"/>
          <w:szCs w:val="24"/>
        </w:rPr>
      </w:pPr>
      <w:r w:rsidRPr="002F2A31">
        <w:rPr>
          <w:rFonts w:cs="Arial"/>
          <w:sz w:val="24"/>
          <w:szCs w:val="24"/>
        </w:rPr>
        <w:t>Alla luce di accertamenti che abbiamo fatto, sono oltre le duecento le domande che sono pervenute rispetto alla questione delle giostrine con disabilità, per cui riteniamo che questo emendamento sia fondamentale per evitare anche che la misura ottima, che deriva anche da un nostro emendamento approvato nella legge finanziaria, risulti una misura a spot che riguarderà un ristretto numero di comuni. Conti alla mano, venti, perché 100 mila euro per questa annualità, a 5 mila euro a progetto, significa venti progetti. In questa direzione, essendo una proposta che è stata approvata all’unanimità durante la legge finanziaria, riteniamo che questo emendamento, che sicuramente sarà tecnicamente ammissibile, sia nel merito giusto sostenerlo e approvarlo perché è una misura che è nata anche da un’iniziativa di voi Giunta e voi maggioranza, su cui noi abbiamo rifinanziato per il 2019 fino al 2021. Grazie.</w:t>
      </w:r>
    </w:p>
    <w:p w:rsidR="00EB270D" w:rsidRPr="002F2A31" w:rsidRDefault="00EB270D" w:rsidP="002F2A31">
      <w:pPr>
        <w:pStyle w:val="ALR85Rientrato1cm"/>
        <w:ind w:firstLine="0"/>
        <w:rPr>
          <w:rFonts w:cs="Arial"/>
          <w:sz w:val="24"/>
          <w:szCs w:val="24"/>
        </w:rPr>
      </w:pPr>
    </w:p>
    <w:p w:rsidR="00EB270D" w:rsidRPr="002F2A31" w:rsidRDefault="00EB270D" w:rsidP="002F2A31">
      <w:pPr>
        <w:pStyle w:val="ALR85Rientrato1cm"/>
        <w:ind w:firstLine="0"/>
        <w:rPr>
          <w:rFonts w:cs="Arial"/>
          <w:sz w:val="24"/>
          <w:szCs w:val="24"/>
        </w:rPr>
      </w:pPr>
      <w:r w:rsidRPr="002F2A31">
        <w:rPr>
          <w:rFonts w:cs="Arial"/>
          <w:b/>
          <w:sz w:val="24"/>
          <w:szCs w:val="24"/>
        </w:rPr>
        <w:t>PRESIDENTE (</w:t>
      </w:r>
      <w:r w:rsidRPr="002F2A31">
        <w:rPr>
          <w:rStyle w:val="ALA10GrassettoCarattere"/>
          <w:rFonts w:cs="Arial"/>
          <w:szCs w:val="24"/>
        </w:rPr>
        <w:t>D’Amelio</w:t>
      </w:r>
      <w:r w:rsidRPr="002F2A31">
        <w:rPr>
          <w:rFonts w:cs="Arial"/>
          <w:b/>
          <w:sz w:val="24"/>
          <w:szCs w:val="24"/>
        </w:rPr>
        <w:t>):</w:t>
      </w:r>
      <w:r w:rsidRPr="002F2A31">
        <w:rPr>
          <w:rFonts w:cs="Arial"/>
          <w:sz w:val="24"/>
          <w:szCs w:val="24"/>
        </w:rPr>
        <w:t xml:space="preserve"> Prego, Assessore Cinque.</w:t>
      </w:r>
    </w:p>
    <w:p w:rsidR="00EB270D" w:rsidRPr="002F2A31" w:rsidRDefault="00EB270D" w:rsidP="002F2A31">
      <w:pPr>
        <w:pStyle w:val="ALR85Rientrato1cm"/>
        <w:ind w:firstLine="0"/>
        <w:rPr>
          <w:rFonts w:cs="Arial"/>
          <w:sz w:val="24"/>
          <w:szCs w:val="24"/>
        </w:rPr>
      </w:pPr>
    </w:p>
    <w:p w:rsidR="00EB270D" w:rsidRPr="002F2A31" w:rsidRDefault="00EB270D" w:rsidP="002F2A31">
      <w:pPr>
        <w:pStyle w:val="ALR85Rientrato1cm"/>
        <w:ind w:firstLine="0"/>
        <w:rPr>
          <w:rFonts w:cs="Arial"/>
          <w:sz w:val="24"/>
          <w:szCs w:val="24"/>
        </w:rPr>
      </w:pPr>
      <w:r w:rsidRPr="002F2A31">
        <w:rPr>
          <w:rFonts w:cs="Arial"/>
          <w:b/>
          <w:sz w:val="24"/>
          <w:szCs w:val="24"/>
        </w:rPr>
        <w:t>CINQUE, Assessore al Bilancio:</w:t>
      </w:r>
      <w:r w:rsidRPr="002F2A31">
        <w:rPr>
          <w:rFonts w:cs="Arial"/>
          <w:sz w:val="24"/>
          <w:szCs w:val="24"/>
        </w:rPr>
        <w:t xml:space="preserve"> Grazie Presidente. Anche in questo caso il parere è negativo perché si attingono le risorse dalla Missione 20, Programma 1, quindi fondi di riserva, che servono per le esigenze impreviste.</w:t>
      </w:r>
    </w:p>
    <w:p w:rsidR="00EB270D" w:rsidRPr="002F2A31" w:rsidRDefault="00EB270D" w:rsidP="002F2A31">
      <w:pPr>
        <w:pStyle w:val="ALR85Rientrato1cm"/>
        <w:rPr>
          <w:rFonts w:cs="Arial"/>
          <w:sz w:val="24"/>
          <w:szCs w:val="24"/>
        </w:rPr>
      </w:pPr>
    </w:p>
    <w:p w:rsidR="00EB270D" w:rsidRPr="002F2A31" w:rsidRDefault="00EB270D" w:rsidP="002F2A31">
      <w:pPr>
        <w:pStyle w:val="ALR85Rientrato1cm"/>
        <w:ind w:firstLine="0"/>
        <w:rPr>
          <w:rFonts w:cs="Arial"/>
          <w:sz w:val="24"/>
          <w:szCs w:val="24"/>
        </w:rPr>
      </w:pPr>
      <w:r w:rsidRPr="002F2A31">
        <w:rPr>
          <w:rFonts w:cs="Arial"/>
          <w:b/>
          <w:sz w:val="24"/>
          <w:szCs w:val="24"/>
        </w:rPr>
        <w:t>PRESIDENTE (</w:t>
      </w:r>
      <w:r w:rsidRPr="002F2A31">
        <w:rPr>
          <w:rStyle w:val="ALA10GrassettoCarattere"/>
          <w:rFonts w:cs="Arial"/>
          <w:szCs w:val="24"/>
        </w:rPr>
        <w:t>D’Amelio</w:t>
      </w:r>
      <w:r w:rsidRPr="002F2A31">
        <w:rPr>
          <w:rFonts w:cs="Arial"/>
          <w:b/>
          <w:sz w:val="24"/>
          <w:szCs w:val="24"/>
        </w:rPr>
        <w:t>):</w:t>
      </w:r>
      <w:r w:rsidRPr="002F2A31">
        <w:rPr>
          <w:rFonts w:cs="Arial"/>
          <w:sz w:val="24"/>
          <w:szCs w:val="24"/>
        </w:rPr>
        <w:t xml:space="preserve"> Lo metto in votazione. </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Procediamo con la votazione per alzata di mano.</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 xml:space="preserve">Chi è favorevole? Chi è contrario? Chi si astiene? </w:t>
      </w:r>
    </w:p>
    <w:p w:rsidR="00EB270D" w:rsidRPr="002F2A31" w:rsidRDefault="00EB270D" w:rsidP="002F2A31">
      <w:pPr>
        <w:spacing w:after="0" w:line="240" w:lineRule="auto"/>
        <w:jc w:val="both"/>
        <w:rPr>
          <w:rFonts w:ascii="Arial" w:hAnsi="Arial" w:cs="Arial"/>
          <w:b/>
          <w:sz w:val="24"/>
          <w:szCs w:val="24"/>
        </w:rPr>
      </w:pPr>
    </w:p>
    <w:p w:rsidR="00EB270D" w:rsidRPr="002F2A31" w:rsidRDefault="00EB270D" w:rsidP="002F2A31">
      <w:pPr>
        <w:spacing w:after="0" w:line="240" w:lineRule="auto"/>
        <w:jc w:val="both"/>
        <w:rPr>
          <w:rFonts w:ascii="Arial" w:hAnsi="Arial" w:cs="Arial"/>
          <w:b/>
          <w:sz w:val="24"/>
          <w:szCs w:val="24"/>
        </w:rPr>
      </w:pPr>
      <w:r w:rsidRPr="002F2A31">
        <w:rPr>
          <w:rFonts w:ascii="Arial" w:hAnsi="Arial" w:cs="Arial"/>
          <w:b/>
          <w:sz w:val="24"/>
          <w:szCs w:val="24"/>
        </w:rPr>
        <w:t>Il Consiglio non approva.</w:t>
      </w:r>
    </w:p>
    <w:p w:rsidR="00EB270D" w:rsidRPr="002F2A31" w:rsidRDefault="00EB270D" w:rsidP="002F2A31">
      <w:pPr>
        <w:spacing w:after="0" w:line="240" w:lineRule="auto"/>
        <w:jc w:val="both"/>
        <w:rPr>
          <w:rFonts w:ascii="Arial" w:hAnsi="Arial" w:cs="Arial"/>
          <w:b/>
          <w:sz w:val="24"/>
          <w:szCs w:val="24"/>
        </w:rPr>
      </w:pP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b/>
          <w:sz w:val="24"/>
          <w:szCs w:val="24"/>
        </w:rPr>
        <w:t>PRESIDENTE (D’Amelio):</w:t>
      </w:r>
      <w:r w:rsidRPr="002F2A31">
        <w:rPr>
          <w:rFonts w:ascii="Arial" w:hAnsi="Arial" w:cs="Arial"/>
          <w:bCs/>
          <w:sz w:val="24"/>
          <w:szCs w:val="24"/>
        </w:rPr>
        <w:t xml:space="preserve"> Sempre Cesaro, 6.0.4. Lo fa suo la consigliera Beneduce. Prego.</w:t>
      </w:r>
    </w:p>
    <w:p w:rsidR="00EB270D" w:rsidRPr="002F2A31" w:rsidRDefault="00EB270D" w:rsidP="002F2A31">
      <w:pPr>
        <w:pStyle w:val="ALR85Rientrato1cm"/>
        <w:ind w:firstLine="0"/>
        <w:rPr>
          <w:rFonts w:cs="Arial"/>
          <w:sz w:val="24"/>
          <w:szCs w:val="24"/>
        </w:rPr>
      </w:pPr>
    </w:p>
    <w:p w:rsidR="00EB270D" w:rsidRPr="002F2A31" w:rsidRDefault="00EB270D" w:rsidP="002F2A31">
      <w:pPr>
        <w:pStyle w:val="ALR85Rientrato1cm"/>
        <w:ind w:firstLine="0"/>
        <w:rPr>
          <w:rFonts w:cs="Arial"/>
          <w:sz w:val="24"/>
          <w:szCs w:val="24"/>
        </w:rPr>
      </w:pPr>
      <w:r w:rsidRPr="002F2A31">
        <w:rPr>
          <w:rFonts w:cs="Arial"/>
          <w:b/>
          <w:sz w:val="24"/>
          <w:szCs w:val="24"/>
        </w:rPr>
        <w:t>BENEDUCE (Forza Italia):</w:t>
      </w:r>
      <w:r w:rsidRPr="002F2A31">
        <w:rPr>
          <w:rFonts w:cs="Arial"/>
          <w:sz w:val="24"/>
          <w:szCs w:val="24"/>
        </w:rPr>
        <w:t xml:space="preserve"> Al fine di sostenere l’azione di recupero e riqualificazione di Villa Gabola in Castellammare di Stabia per la destinazione a centro sociale, è concesso un contributo straordinario al Comune di Castellammare di Stabia di 500 mila euro. Agli oneri derivanti dal comma 1 si provvede mediante prelevamento dell’importo di 500 mila euro dalla Missione 20, Programma 1, Titolo 1 per le annualità 2019 e contestuale incremento della Missione 12, </w:t>
      </w:r>
      <w:r w:rsidRPr="002F2A31">
        <w:rPr>
          <w:rFonts w:cs="Arial"/>
          <w:sz w:val="24"/>
          <w:szCs w:val="24"/>
        </w:rPr>
        <w:lastRenderedPageBreak/>
        <w:t>Programma 4, Titolo 1 dell’annualità 2019 al fine di recuperare strutture storiche ad alto contenuto simbolico da restituire a scopi sociali. Grazie.</w:t>
      </w:r>
    </w:p>
    <w:p w:rsidR="00EB270D" w:rsidRPr="002F2A31" w:rsidRDefault="00EB270D" w:rsidP="002F2A31">
      <w:pPr>
        <w:pStyle w:val="ALR85Rientrato1cm"/>
        <w:rPr>
          <w:rFonts w:cs="Arial"/>
          <w:sz w:val="24"/>
          <w:szCs w:val="24"/>
        </w:rPr>
      </w:pPr>
    </w:p>
    <w:p w:rsidR="00EB270D" w:rsidRPr="002F2A31" w:rsidRDefault="00EB270D" w:rsidP="002F2A31">
      <w:pPr>
        <w:pStyle w:val="ALR85Rientrato1cm"/>
        <w:ind w:firstLine="0"/>
        <w:rPr>
          <w:rFonts w:cs="Arial"/>
          <w:sz w:val="24"/>
          <w:szCs w:val="24"/>
        </w:rPr>
      </w:pPr>
      <w:r w:rsidRPr="002F2A31">
        <w:rPr>
          <w:rFonts w:cs="Arial"/>
          <w:b/>
          <w:sz w:val="24"/>
          <w:szCs w:val="24"/>
        </w:rPr>
        <w:t>PRESIDENTE (</w:t>
      </w:r>
      <w:r w:rsidRPr="002F2A31">
        <w:rPr>
          <w:rStyle w:val="ALA10GrassettoCarattere"/>
          <w:rFonts w:cs="Arial"/>
          <w:szCs w:val="24"/>
        </w:rPr>
        <w:t>D’Amelio</w:t>
      </w:r>
      <w:r w:rsidRPr="002F2A31">
        <w:rPr>
          <w:rFonts w:cs="Arial"/>
          <w:b/>
          <w:sz w:val="24"/>
          <w:szCs w:val="24"/>
        </w:rPr>
        <w:t>):</w:t>
      </w:r>
      <w:r w:rsidRPr="002F2A31">
        <w:rPr>
          <w:rFonts w:cs="Arial"/>
          <w:sz w:val="24"/>
          <w:szCs w:val="24"/>
        </w:rPr>
        <w:t xml:space="preserve"> Il parere della Giunta è identico a quello di prima, quindi è negativo. </w:t>
      </w:r>
    </w:p>
    <w:p w:rsidR="00EB270D" w:rsidRPr="002F2A31" w:rsidRDefault="00EB270D" w:rsidP="002F2A31">
      <w:pPr>
        <w:pStyle w:val="ALR85Rientrato1cm"/>
        <w:ind w:firstLine="0"/>
        <w:rPr>
          <w:rFonts w:cs="Arial"/>
          <w:sz w:val="24"/>
          <w:szCs w:val="24"/>
        </w:rPr>
      </w:pPr>
      <w:r w:rsidRPr="002F2A31">
        <w:rPr>
          <w:rFonts w:cs="Arial"/>
          <w:sz w:val="24"/>
          <w:szCs w:val="24"/>
        </w:rPr>
        <w:t xml:space="preserve">Lo pongo in votazione. </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Procediamo con la votazione per alzata di mano.</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 xml:space="preserve">Chi è favorevole? Chi è contrario? Chi si astiene? </w:t>
      </w:r>
    </w:p>
    <w:p w:rsidR="00EB270D" w:rsidRPr="002F2A31" w:rsidRDefault="00EB270D" w:rsidP="002F2A31">
      <w:pPr>
        <w:spacing w:after="0" w:line="240" w:lineRule="auto"/>
        <w:jc w:val="both"/>
        <w:rPr>
          <w:rFonts w:ascii="Arial" w:hAnsi="Arial" w:cs="Arial"/>
          <w:b/>
          <w:sz w:val="24"/>
          <w:szCs w:val="24"/>
        </w:rPr>
      </w:pPr>
    </w:p>
    <w:p w:rsidR="00EB270D" w:rsidRPr="002F2A31" w:rsidRDefault="00EB270D" w:rsidP="002F2A31">
      <w:pPr>
        <w:spacing w:after="0" w:line="240" w:lineRule="auto"/>
        <w:jc w:val="both"/>
        <w:rPr>
          <w:rFonts w:ascii="Arial" w:hAnsi="Arial" w:cs="Arial"/>
          <w:b/>
          <w:sz w:val="24"/>
          <w:szCs w:val="24"/>
        </w:rPr>
      </w:pPr>
      <w:r w:rsidRPr="002F2A31">
        <w:rPr>
          <w:rFonts w:ascii="Arial" w:hAnsi="Arial" w:cs="Arial"/>
          <w:b/>
          <w:sz w:val="24"/>
          <w:szCs w:val="24"/>
        </w:rPr>
        <w:t>Il Consiglio non approva.</w:t>
      </w:r>
    </w:p>
    <w:p w:rsidR="00EB270D" w:rsidRPr="002F2A31" w:rsidRDefault="00EB270D" w:rsidP="002F2A31">
      <w:pPr>
        <w:spacing w:after="0" w:line="240" w:lineRule="auto"/>
        <w:jc w:val="both"/>
        <w:rPr>
          <w:rFonts w:ascii="Arial" w:hAnsi="Arial" w:cs="Arial"/>
          <w:b/>
          <w:sz w:val="24"/>
          <w:szCs w:val="24"/>
        </w:rPr>
      </w:pPr>
    </w:p>
    <w:p w:rsidR="00EB270D" w:rsidRPr="002F2A31" w:rsidRDefault="00EB270D" w:rsidP="002F2A31">
      <w:pPr>
        <w:spacing w:after="0" w:line="240" w:lineRule="auto"/>
        <w:jc w:val="both"/>
        <w:rPr>
          <w:rFonts w:ascii="Arial" w:hAnsi="Arial" w:cs="Arial"/>
          <w:bCs/>
          <w:sz w:val="24"/>
          <w:szCs w:val="24"/>
        </w:rPr>
      </w:pPr>
      <w:r w:rsidRPr="002F2A31">
        <w:rPr>
          <w:rFonts w:ascii="Arial" w:hAnsi="Arial" w:cs="Arial"/>
          <w:b/>
          <w:sz w:val="24"/>
          <w:szCs w:val="24"/>
        </w:rPr>
        <w:t>PRESIDENTE (D’Amelio):</w:t>
      </w:r>
      <w:r w:rsidRPr="002F2A31">
        <w:rPr>
          <w:rFonts w:ascii="Arial" w:hAnsi="Arial" w:cs="Arial"/>
          <w:bCs/>
          <w:sz w:val="24"/>
          <w:szCs w:val="24"/>
        </w:rPr>
        <w:t xml:space="preserve"> Il 6.0.5 lo fa suo, consigliera Beneduce? Lo mettiamo in votazione, tanto ce l’hanno tutti, così risparmiato un po’ di tempo.</w:t>
      </w:r>
    </w:p>
    <w:p w:rsidR="00EB270D" w:rsidRPr="002F2A31" w:rsidRDefault="00EB270D" w:rsidP="002F2A31">
      <w:pPr>
        <w:spacing w:after="0" w:line="240" w:lineRule="auto"/>
        <w:jc w:val="both"/>
        <w:rPr>
          <w:rFonts w:ascii="Arial" w:hAnsi="Arial" w:cs="Arial"/>
          <w:bCs/>
          <w:sz w:val="24"/>
          <w:szCs w:val="24"/>
        </w:rPr>
      </w:pPr>
      <w:r w:rsidRPr="002F2A31">
        <w:rPr>
          <w:rFonts w:ascii="Arial" w:hAnsi="Arial" w:cs="Arial"/>
          <w:bCs/>
          <w:sz w:val="24"/>
          <w:szCs w:val="24"/>
        </w:rPr>
        <w:t>Il parere della Giunta è negativo per gli stessi motivi.</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Procediamo con la votazione per alzata di mano.</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 xml:space="preserve">Chi è favorevole? Chi è contrario? Chi si astiene? </w:t>
      </w:r>
    </w:p>
    <w:p w:rsidR="00EB270D" w:rsidRPr="002F2A31" w:rsidRDefault="00EB270D" w:rsidP="002F2A31">
      <w:pPr>
        <w:spacing w:after="0" w:line="240" w:lineRule="auto"/>
        <w:jc w:val="both"/>
        <w:rPr>
          <w:rFonts w:ascii="Arial" w:hAnsi="Arial" w:cs="Arial"/>
          <w:b/>
          <w:sz w:val="24"/>
          <w:szCs w:val="24"/>
        </w:rPr>
      </w:pPr>
    </w:p>
    <w:p w:rsidR="00EB270D" w:rsidRPr="002F2A31" w:rsidRDefault="00EB270D" w:rsidP="002F2A31">
      <w:pPr>
        <w:spacing w:after="0" w:line="240" w:lineRule="auto"/>
        <w:jc w:val="both"/>
        <w:rPr>
          <w:rFonts w:ascii="Arial" w:hAnsi="Arial" w:cs="Arial"/>
          <w:b/>
          <w:sz w:val="24"/>
          <w:szCs w:val="24"/>
        </w:rPr>
      </w:pPr>
      <w:r w:rsidRPr="002F2A31">
        <w:rPr>
          <w:rFonts w:ascii="Arial" w:hAnsi="Arial" w:cs="Arial"/>
          <w:b/>
          <w:sz w:val="24"/>
          <w:szCs w:val="24"/>
        </w:rPr>
        <w:t>Il Consiglio non approva.</w:t>
      </w:r>
    </w:p>
    <w:p w:rsidR="00EB270D" w:rsidRPr="002F2A31" w:rsidRDefault="00EB270D" w:rsidP="002F2A31">
      <w:pPr>
        <w:spacing w:after="0" w:line="240" w:lineRule="auto"/>
        <w:jc w:val="both"/>
        <w:rPr>
          <w:rFonts w:ascii="Arial" w:hAnsi="Arial" w:cs="Arial"/>
          <w:b/>
          <w:sz w:val="24"/>
          <w:szCs w:val="24"/>
        </w:rPr>
      </w:pPr>
    </w:p>
    <w:p w:rsidR="00EB270D" w:rsidRPr="002F2A31" w:rsidRDefault="00EB270D" w:rsidP="002F2A31">
      <w:pPr>
        <w:spacing w:after="0" w:line="240" w:lineRule="auto"/>
        <w:jc w:val="both"/>
        <w:rPr>
          <w:rFonts w:ascii="Arial" w:hAnsi="Arial" w:cs="Arial"/>
          <w:bCs/>
          <w:sz w:val="24"/>
          <w:szCs w:val="24"/>
        </w:rPr>
      </w:pPr>
      <w:r w:rsidRPr="002F2A31">
        <w:rPr>
          <w:rFonts w:ascii="Arial" w:hAnsi="Arial" w:cs="Arial"/>
          <w:b/>
          <w:sz w:val="24"/>
          <w:szCs w:val="24"/>
        </w:rPr>
        <w:t>PRESIDENTE (D’Amelio):</w:t>
      </w:r>
      <w:r w:rsidRPr="002F2A31">
        <w:rPr>
          <w:rFonts w:ascii="Arial" w:hAnsi="Arial" w:cs="Arial"/>
          <w:bCs/>
          <w:sz w:val="24"/>
          <w:szCs w:val="24"/>
        </w:rPr>
        <w:t xml:space="preserve"> 6.0.6 è sempre di Cesaro. La Giunta esprime parere negativo. </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bCs/>
          <w:sz w:val="24"/>
          <w:szCs w:val="24"/>
        </w:rPr>
        <w:t xml:space="preserve">Lo metto in votazione. </w:t>
      </w:r>
      <w:r w:rsidRPr="002F2A31">
        <w:rPr>
          <w:rFonts w:ascii="Arial" w:hAnsi="Arial" w:cs="Arial"/>
          <w:sz w:val="24"/>
          <w:szCs w:val="24"/>
        </w:rPr>
        <w:t>Procediamo con la votazione per alzata di mano.</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 xml:space="preserve">Chi è favorevole? Chi è contrario? Chi si astiene? </w:t>
      </w:r>
    </w:p>
    <w:p w:rsidR="00EB270D" w:rsidRPr="002F2A31" w:rsidRDefault="00EB270D" w:rsidP="002F2A31">
      <w:pPr>
        <w:spacing w:after="0" w:line="240" w:lineRule="auto"/>
        <w:jc w:val="both"/>
        <w:rPr>
          <w:rFonts w:ascii="Arial" w:hAnsi="Arial" w:cs="Arial"/>
          <w:b/>
          <w:sz w:val="24"/>
          <w:szCs w:val="24"/>
        </w:rPr>
      </w:pPr>
    </w:p>
    <w:p w:rsidR="00EB270D" w:rsidRPr="002F2A31" w:rsidRDefault="00EB270D" w:rsidP="002F2A31">
      <w:pPr>
        <w:spacing w:after="0" w:line="240" w:lineRule="auto"/>
        <w:jc w:val="both"/>
        <w:rPr>
          <w:rFonts w:ascii="Arial" w:hAnsi="Arial" w:cs="Arial"/>
          <w:b/>
          <w:sz w:val="24"/>
          <w:szCs w:val="24"/>
        </w:rPr>
      </w:pPr>
      <w:r w:rsidRPr="002F2A31">
        <w:rPr>
          <w:rFonts w:ascii="Arial" w:hAnsi="Arial" w:cs="Arial"/>
          <w:b/>
          <w:sz w:val="24"/>
          <w:szCs w:val="24"/>
        </w:rPr>
        <w:t>Il Consiglio non approva.</w:t>
      </w:r>
    </w:p>
    <w:p w:rsidR="00EB270D" w:rsidRPr="002F2A31" w:rsidRDefault="00EB270D" w:rsidP="002F2A31">
      <w:pPr>
        <w:spacing w:after="0" w:line="240" w:lineRule="auto"/>
        <w:jc w:val="both"/>
        <w:rPr>
          <w:rFonts w:ascii="Arial" w:hAnsi="Arial" w:cs="Arial"/>
          <w:b/>
          <w:sz w:val="24"/>
          <w:szCs w:val="24"/>
        </w:rPr>
      </w:pPr>
    </w:p>
    <w:p w:rsidR="00EB270D" w:rsidRPr="002F2A31" w:rsidRDefault="00EB270D" w:rsidP="002F2A31">
      <w:pPr>
        <w:spacing w:after="0" w:line="240" w:lineRule="auto"/>
        <w:jc w:val="both"/>
        <w:rPr>
          <w:rFonts w:ascii="Arial" w:hAnsi="Arial" w:cs="Arial"/>
          <w:bCs/>
          <w:sz w:val="24"/>
          <w:szCs w:val="24"/>
        </w:rPr>
      </w:pPr>
      <w:r w:rsidRPr="002F2A31">
        <w:rPr>
          <w:rFonts w:ascii="Arial" w:hAnsi="Arial" w:cs="Arial"/>
          <w:b/>
          <w:sz w:val="24"/>
          <w:szCs w:val="24"/>
        </w:rPr>
        <w:t>PRESIDENTE (D’Amelio):</w:t>
      </w:r>
      <w:r w:rsidRPr="002F2A31">
        <w:rPr>
          <w:rFonts w:ascii="Arial" w:hAnsi="Arial" w:cs="Arial"/>
          <w:bCs/>
          <w:sz w:val="24"/>
          <w:szCs w:val="24"/>
        </w:rPr>
        <w:t xml:space="preserve"> 6.0.7, sempre del consigliere Cesaro. Il parere della Giunta è negativo.</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bCs/>
          <w:sz w:val="24"/>
          <w:szCs w:val="24"/>
        </w:rPr>
        <w:t xml:space="preserve">Lo metto in votazione. </w:t>
      </w:r>
      <w:r w:rsidRPr="002F2A31">
        <w:rPr>
          <w:rFonts w:ascii="Arial" w:hAnsi="Arial" w:cs="Arial"/>
          <w:sz w:val="24"/>
          <w:szCs w:val="24"/>
        </w:rPr>
        <w:t>Procediamo con la votazione per alzata di mano.</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 xml:space="preserve">Chi è favorevole? Chi è contrario? Chi si astiene? </w:t>
      </w:r>
    </w:p>
    <w:p w:rsidR="00EB270D" w:rsidRPr="002F2A31" w:rsidRDefault="00EB270D" w:rsidP="002F2A31">
      <w:pPr>
        <w:spacing w:after="0" w:line="240" w:lineRule="auto"/>
        <w:jc w:val="both"/>
        <w:rPr>
          <w:rFonts w:ascii="Arial" w:hAnsi="Arial" w:cs="Arial"/>
          <w:b/>
          <w:sz w:val="24"/>
          <w:szCs w:val="24"/>
        </w:rPr>
      </w:pPr>
    </w:p>
    <w:p w:rsidR="00EB270D" w:rsidRPr="002F2A31" w:rsidRDefault="00EB270D" w:rsidP="002F2A31">
      <w:pPr>
        <w:spacing w:after="0" w:line="240" w:lineRule="auto"/>
        <w:jc w:val="both"/>
        <w:rPr>
          <w:rFonts w:ascii="Arial" w:hAnsi="Arial" w:cs="Arial"/>
          <w:b/>
          <w:sz w:val="24"/>
          <w:szCs w:val="24"/>
        </w:rPr>
      </w:pPr>
      <w:r w:rsidRPr="002F2A31">
        <w:rPr>
          <w:rFonts w:ascii="Arial" w:hAnsi="Arial" w:cs="Arial"/>
          <w:b/>
          <w:sz w:val="24"/>
          <w:szCs w:val="24"/>
        </w:rPr>
        <w:t>Il Consiglio non approva.</w:t>
      </w:r>
    </w:p>
    <w:p w:rsidR="00EB270D" w:rsidRPr="002F2A31" w:rsidRDefault="00EB270D" w:rsidP="002F2A31">
      <w:pPr>
        <w:spacing w:after="0" w:line="240" w:lineRule="auto"/>
        <w:jc w:val="both"/>
        <w:rPr>
          <w:rFonts w:ascii="Arial" w:hAnsi="Arial" w:cs="Arial"/>
          <w:b/>
          <w:sz w:val="24"/>
          <w:szCs w:val="24"/>
        </w:rPr>
      </w:pPr>
    </w:p>
    <w:p w:rsidR="00EB270D" w:rsidRPr="002F2A31" w:rsidRDefault="00EB270D" w:rsidP="002F2A31">
      <w:pPr>
        <w:spacing w:after="0" w:line="240" w:lineRule="auto"/>
        <w:jc w:val="both"/>
        <w:rPr>
          <w:rFonts w:ascii="Arial" w:hAnsi="Arial" w:cs="Arial"/>
          <w:bCs/>
          <w:sz w:val="24"/>
          <w:szCs w:val="24"/>
        </w:rPr>
      </w:pPr>
      <w:r w:rsidRPr="002F2A31">
        <w:rPr>
          <w:rFonts w:ascii="Arial" w:hAnsi="Arial" w:cs="Arial"/>
          <w:b/>
          <w:sz w:val="24"/>
          <w:szCs w:val="24"/>
        </w:rPr>
        <w:t>PRESIDENTE (D’Amelio):</w:t>
      </w:r>
      <w:r w:rsidRPr="002F2A31">
        <w:rPr>
          <w:rFonts w:ascii="Arial" w:hAnsi="Arial" w:cs="Arial"/>
          <w:bCs/>
          <w:sz w:val="24"/>
          <w:szCs w:val="24"/>
        </w:rPr>
        <w:t xml:space="preserve"> Il 6.0.8 è sempre del consigliere Cesaro. Il parere della Giunta è negativo.</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bCs/>
          <w:sz w:val="24"/>
          <w:szCs w:val="24"/>
        </w:rPr>
        <w:t xml:space="preserve">Lo metto in votazione. </w:t>
      </w:r>
      <w:r w:rsidRPr="002F2A31">
        <w:rPr>
          <w:rFonts w:ascii="Arial" w:hAnsi="Arial" w:cs="Arial"/>
          <w:sz w:val="24"/>
          <w:szCs w:val="24"/>
        </w:rPr>
        <w:t>Procediamo con la votazione per alzata di mano.</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 xml:space="preserve">Chi è favorevole? Chi è contrario? Chi si astiene? </w:t>
      </w:r>
    </w:p>
    <w:p w:rsidR="00EB270D" w:rsidRPr="002F2A31" w:rsidRDefault="00EB270D" w:rsidP="002F2A31">
      <w:pPr>
        <w:spacing w:after="0" w:line="240" w:lineRule="auto"/>
        <w:jc w:val="both"/>
        <w:rPr>
          <w:rFonts w:ascii="Arial" w:hAnsi="Arial" w:cs="Arial"/>
          <w:b/>
          <w:sz w:val="24"/>
          <w:szCs w:val="24"/>
        </w:rPr>
      </w:pPr>
    </w:p>
    <w:p w:rsidR="00EB270D" w:rsidRPr="002F2A31" w:rsidRDefault="00EB270D" w:rsidP="002F2A31">
      <w:pPr>
        <w:spacing w:after="0" w:line="240" w:lineRule="auto"/>
        <w:jc w:val="both"/>
        <w:rPr>
          <w:rFonts w:ascii="Arial" w:hAnsi="Arial" w:cs="Arial"/>
          <w:b/>
          <w:sz w:val="24"/>
          <w:szCs w:val="24"/>
        </w:rPr>
      </w:pPr>
      <w:r w:rsidRPr="002F2A31">
        <w:rPr>
          <w:rFonts w:ascii="Arial" w:hAnsi="Arial" w:cs="Arial"/>
          <w:b/>
          <w:sz w:val="24"/>
          <w:szCs w:val="24"/>
        </w:rPr>
        <w:t>Il Consiglio non approva.</w:t>
      </w:r>
    </w:p>
    <w:p w:rsidR="00EB270D" w:rsidRPr="002F2A31" w:rsidRDefault="00EB270D" w:rsidP="002F2A31">
      <w:pPr>
        <w:spacing w:after="0" w:line="240" w:lineRule="auto"/>
        <w:jc w:val="both"/>
        <w:rPr>
          <w:rFonts w:ascii="Arial" w:hAnsi="Arial" w:cs="Arial"/>
          <w:b/>
          <w:sz w:val="24"/>
          <w:szCs w:val="24"/>
        </w:rPr>
      </w:pPr>
    </w:p>
    <w:p w:rsidR="00EB270D" w:rsidRPr="002F2A31" w:rsidRDefault="00EB270D" w:rsidP="002F2A31">
      <w:pPr>
        <w:spacing w:after="0" w:line="240" w:lineRule="auto"/>
        <w:jc w:val="both"/>
        <w:rPr>
          <w:rFonts w:ascii="Arial" w:hAnsi="Arial" w:cs="Arial"/>
          <w:bCs/>
          <w:sz w:val="24"/>
          <w:szCs w:val="24"/>
        </w:rPr>
      </w:pPr>
      <w:r w:rsidRPr="002F2A31">
        <w:rPr>
          <w:rFonts w:ascii="Arial" w:hAnsi="Arial" w:cs="Arial"/>
          <w:b/>
          <w:sz w:val="24"/>
          <w:szCs w:val="24"/>
        </w:rPr>
        <w:t>PRESIDENTE (D’Amelio):</w:t>
      </w:r>
      <w:r w:rsidRPr="002F2A31">
        <w:rPr>
          <w:rFonts w:ascii="Arial" w:hAnsi="Arial" w:cs="Arial"/>
          <w:bCs/>
          <w:sz w:val="24"/>
          <w:szCs w:val="24"/>
        </w:rPr>
        <w:t xml:space="preserve"> Il 6.0.9 è sempre del consigliere Cesaro. Il parere della Giunta è negativo.</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bCs/>
          <w:sz w:val="24"/>
          <w:szCs w:val="24"/>
        </w:rPr>
        <w:t xml:space="preserve">Lo metto in votazione. </w:t>
      </w:r>
      <w:r w:rsidRPr="002F2A31">
        <w:rPr>
          <w:rFonts w:ascii="Arial" w:hAnsi="Arial" w:cs="Arial"/>
          <w:sz w:val="24"/>
          <w:szCs w:val="24"/>
        </w:rPr>
        <w:t>Procediamo con la votazione per alzata di mano.</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 xml:space="preserve">Chi è favorevole? Chi è contrario? Chi si astiene? </w:t>
      </w:r>
    </w:p>
    <w:p w:rsidR="00EB270D" w:rsidRPr="002F2A31" w:rsidRDefault="00EB270D" w:rsidP="002F2A31">
      <w:pPr>
        <w:spacing w:after="0" w:line="240" w:lineRule="auto"/>
        <w:jc w:val="both"/>
        <w:rPr>
          <w:rFonts w:ascii="Arial" w:hAnsi="Arial" w:cs="Arial"/>
          <w:b/>
          <w:sz w:val="24"/>
          <w:szCs w:val="24"/>
        </w:rPr>
      </w:pPr>
    </w:p>
    <w:p w:rsidR="00EB270D" w:rsidRPr="002F2A31" w:rsidRDefault="00EB270D" w:rsidP="002F2A31">
      <w:pPr>
        <w:spacing w:after="0" w:line="240" w:lineRule="auto"/>
        <w:jc w:val="both"/>
        <w:rPr>
          <w:rFonts w:ascii="Arial" w:hAnsi="Arial" w:cs="Arial"/>
          <w:b/>
          <w:sz w:val="24"/>
          <w:szCs w:val="24"/>
        </w:rPr>
      </w:pPr>
      <w:r w:rsidRPr="002F2A31">
        <w:rPr>
          <w:rFonts w:ascii="Arial" w:hAnsi="Arial" w:cs="Arial"/>
          <w:b/>
          <w:sz w:val="24"/>
          <w:szCs w:val="24"/>
        </w:rPr>
        <w:t>Il Consiglio non approva.</w:t>
      </w:r>
    </w:p>
    <w:p w:rsidR="00EB270D" w:rsidRPr="002F2A31" w:rsidRDefault="00EB270D" w:rsidP="002F2A31">
      <w:pPr>
        <w:spacing w:after="0" w:line="240" w:lineRule="auto"/>
        <w:jc w:val="both"/>
        <w:rPr>
          <w:rFonts w:ascii="Arial" w:hAnsi="Arial" w:cs="Arial"/>
          <w:b/>
          <w:sz w:val="24"/>
          <w:szCs w:val="24"/>
        </w:rPr>
      </w:pPr>
    </w:p>
    <w:p w:rsidR="00EB270D" w:rsidRPr="002F2A31" w:rsidRDefault="00EB270D" w:rsidP="002F2A31">
      <w:pPr>
        <w:spacing w:after="0" w:line="240" w:lineRule="auto"/>
        <w:jc w:val="both"/>
        <w:rPr>
          <w:rFonts w:ascii="Arial" w:hAnsi="Arial" w:cs="Arial"/>
          <w:bCs/>
          <w:sz w:val="24"/>
          <w:szCs w:val="24"/>
        </w:rPr>
      </w:pPr>
      <w:r w:rsidRPr="002F2A31">
        <w:rPr>
          <w:rFonts w:ascii="Arial" w:hAnsi="Arial" w:cs="Arial"/>
          <w:b/>
          <w:sz w:val="24"/>
          <w:szCs w:val="24"/>
        </w:rPr>
        <w:t>PRESIDENTE (D’Amelio):</w:t>
      </w:r>
      <w:r w:rsidRPr="002F2A31">
        <w:rPr>
          <w:rFonts w:ascii="Arial" w:hAnsi="Arial" w:cs="Arial"/>
          <w:bCs/>
          <w:sz w:val="24"/>
          <w:szCs w:val="24"/>
        </w:rPr>
        <w:t xml:space="preserve"> Il 6.0.10 ha il parere negativo della Giunta.</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bCs/>
          <w:sz w:val="24"/>
          <w:szCs w:val="24"/>
        </w:rPr>
        <w:t xml:space="preserve">Lo metto in votazione. </w:t>
      </w:r>
      <w:r w:rsidRPr="002F2A31">
        <w:rPr>
          <w:rFonts w:ascii="Arial" w:hAnsi="Arial" w:cs="Arial"/>
          <w:sz w:val="24"/>
          <w:szCs w:val="24"/>
        </w:rPr>
        <w:t>Procediamo con la votazione per alzata di mano.</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lastRenderedPageBreak/>
        <w:t xml:space="preserve">Chi è favorevole? Chi è contrario? Chi si astiene? </w:t>
      </w:r>
    </w:p>
    <w:p w:rsidR="00EB270D" w:rsidRPr="002F2A31" w:rsidRDefault="00EB270D" w:rsidP="002F2A31">
      <w:pPr>
        <w:spacing w:after="0" w:line="240" w:lineRule="auto"/>
        <w:jc w:val="both"/>
        <w:rPr>
          <w:rFonts w:ascii="Arial" w:hAnsi="Arial" w:cs="Arial"/>
          <w:b/>
          <w:sz w:val="24"/>
          <w:szCs w:val="24"/>
        </w:rPr>
      </w:pPr>
    </w:p>
    <w:p w:rsidR="00EB270D" w:rsidRPr="002F2A31" w:rsidRDefault="00EB270D" w:rsidP="002F2A31">
      <w:pPr>
        <w:spacing w:after="0" w:line="240" w:lineRule="auto"/>
        <w:jc w:val="both"/>
        <w:rPr>
          <w:rFonts w:ascii="Arial" w:hAnsi="Arial" w:cs="Arial"/>
          <w:b/>
          <w:sz w:val="24"/>
          <w:szCs w:val="24"/>
        </w:rPr>
      </w:pPr>
      <w:r w:rsidRPr="002F2A31">
        <w:rPr>
          <w:rFonts w:ascii="Arial" w:hAnsi="Arial" w:cs="Arial"/>
          <w:b/>
          <w:sz w:val="24"/>
          <w:szCs w:val="24"/>
        </w:rPr>
        <w:t>Il Consiglio non approva.</w:t>
      </w:r>
    </w:p>
    <w:p w:rsidR="00EB270D" w:rsidRPr="002F2A31" w:rsidRDefault="00EB270D" w:rsidP="002F2A31">
      <w:pPr>
        <w:spacing w:after="0" w:line="240" w:lineRule="auto"/>
        <w:jc w:val="both"/>
        <w:rPr>
          <w:rFonts w:ascii="Arial" w:hAnsi="Arial" w:cs="Arial"/>
          <w:b/>
          <w:sz w:val="24"/>
          <w:szCs w:val="24"/>
        </w:rPr>
      </w:pPr>
    </w:p>
    <w:p w:rsidR="00EB270D" w:rsidRPr="002F2A31" w:rsidRDefault="00EB270D" w:rsidP="002F2A31">
      <w:pPr>
        <w:spacing w:after="0" w:line="240" w:lineRule="auto"/>
        <w:jc w:val="both"/>
        <w:rPr>
          <w:rFonts w:ascii="Arial" w:hAnsi="Arial" w:cs="Arial"/>
          <w:bCs/>
          <w:sz w:val="24"/>
          <w:szCs w:val="24"/>
        </w:rPr>
      </w:pPr>
      <w:r w:rsidRPr="002F2A31">
        <w:rPr>
          <w:rFonts w:ascii="Arial" w:hAnsi="Arial" w:cs="Arial"/>
          <w:b/>
          <w:sz w:val="24"/>
          <w:szCs w:val="24"/>
        </w:rPr>
        <w:t>PRESIDENTE (D’Amelio):</w:t>
      </w:r>
      <w:r w:rsidRPr="002F2A31">
        <w:rPr>
          <w:rFonts w:ascii="Arial" w:hAnsi="Arial" w:cs="Arial"/>
          <w:bCs/>
          <w:sz w:val="24"/>
          <w:szCs w:val="24"/>
        </w:rPr>
        <w:t xml:space="preserve"> Il 6.0.11 è sempre del consigliere Cesaro. Il parere della Giunta è negativo.</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bCs/>
          <w:sz w:val="24"/>
          <w:szCs w:val="24"/>
        </w:rPr>
        <w:t xml:space="preserve">Lo metto in votazione. </w:t>
      </w:r>
      <w:r w:rsidRPr="002F2A31">
        <w:rPr>
          <w:rFonts w:ascii="Arial" w:hAnsi="Arial" w:cs="Arial"/>
          <w:sz w:val="24"/>
          <w:szCs w:val="24"/>
        </w:rPr>
        <w:t>Procediamo con la votazione per alzata di mano.</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 xml:space="preserve">Chi è favorevole? Chi è contrario? Chi si astiene? </w:t>
      </w:r>
    </w:p>
    <w:p w:rsidR="00EB270D" w:rsidRPr="002F2A31" w:rsidRDefault="00EB270D" w:rsidP="002F2A31">
      <w:pPr>
        <w:spacing w:after="0" w:line="240" w:lineRule="auto"/>
        <w:jc w:val="both"/>
        <w:rPr>
          <w:rFonts w:ascii="Arial" w:hAnsi="Arial" w:cs="Arial"/>
          <w:b/>
          <w:sz w:val="24"/>
          <w:szCs w:val="24"/>
        </w:rPr>
      </w:pPr>
    </w:p>
    <w:p w:rsidR="00EB270D" w:rsidRPr="002F2A31" w:rsidRDefault="00EB270D" w:rsidP="002F2A31">
      <w:pPr>
        <w:spacing w:after="0" w:line="240" w:lineRule="auto"/>
        <w:jc w:val="both"/>
        <w:rPr>
          <w:rFonts w:ascii="Arial" w:hAnsi="Arial" w:cs="Arial"/>
          <w:b/>
          <w:sz w:val="24"/>
          <w:szCs w:val="24"/>
        </w:rPr>
      </w:pPr>
      <w:r w:rsidRPr="002F2A31">
        <w:rPr>
          <w:rFonts w:ascii="Arial" w:hAnsi="Arial" w:cs="Arial"/>
          <w:b/>
          <w:sz w:val="24"/>
          <w:szCs w:val="24"/>
        </w:rPr>
        <w:t>Il Consiglio non approva.</w:t>
      </w:r>
    </w:p>
    <w:p w:rsidR="00EB270D" w:rsidRPr="002F2A31" w:rsidRDefault="00EB270D" w:rsidP="002F2A31">
      <w:pPr>
        <w:spacing w:after="0" w:line="240" w:lineRule="auto"/>
        <w:jc w:val="both"/>
        <w:rPr>
          <w:rFonts w:ascii="Arial" w:hAnsi="Arial" w:cs="Arial"/>
          <w:b/>
          <w:sz w:val="24"/>
          <w:szCs w:val="24"/>
        </w:rPr>
      </w:pPr>
    </w:p>
    <w:p w:rsidR="00EB270D" w:rsidRPr="002F2A31" w:rsidRDefault="00EB270D" w:rsidP="002F2A31">
      <w:pPr>
        <w:spacing w:after="0" w:line="240" w:lineRule="auto"/>
        <w:jc w:val="both"/>
        <w:rPr>
          <w:rFonts w:ascii="Arial" w:hAnsi="Arial" w:cs="Arial"/>
          <w:bCs/>
          <w:sz w:val="24"/>
          <w:szCs w:val="24"/>
        </w:rPr>
      </w:pPr>
      <w:r w:rsidRPr="002F2A31">
        <w:rPr>
          <w:rFonts w:ascii="Arial" w:hAnsi="Arial" w:cs="Arial"/>
          <w:b/>
          <w:sz w:val="24"/>
          <w:szCs w:val="24"/>
        </w:rPr>
        <w:t>PRESIDENTE (D’Amelio):</w:t>
      </w:r>
      <w:r w:rsidRPr="002F2A31">
        <w:rPr>
          <w:rFonts w:ascii="Arial" w:hAnsi="Arial" w:cs="Arial"/>
          <w:bCs/>
          <w:sz w:val="24"/>
          <w:szCs w:val="24"/>
        </w:rPr>
        <w:t xml:space="preserve"> Pongo in votazione l’articolo 7, sul quale non ci sono emendamenti.</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Procediamo con la votazione per alzata di mano.</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 xml:space="preserve">Chi è favorevole? Chi è contrario? Chi si astiene? </w:t>
      </w:r>
    </w:p>
    <w:p w:rsidR="00EB270D" w:rsidRPr="002F2A31" w:rsidRDefault="00EB270D" w:rsidP="002F2A31">
      <w:pPr>
        <w:spacing w:after="0" w:line="240" w:lineRule="auto"/>
        <w:jc w:val="both"/>
        <w:rPr>
          <w:rFonts w:ascii="Arial" w:hAnsi="Arial" w:cs="Arial"/>
          <w:b/>
          <w:sz w:val="24"/>
          <w:szCs w:val="24"/>
        </w:rPr>
      </w:pPr>
    </w:p>
    <w:p w:rsidR="00EB270D" w:rsidRPr="002F2A31" w:rsidRDefault="00EB270D" w:rsidP="002F2A31">
      <w:pPr>
        <w:spacing w:after="0" w:line="240" w:lineRule="auto"/>
        <w:jc w:val="both"/>
        <w:rPr>
          <w:rFonts w:ascii="Arial" w:hAnsi="Arial" w:cs="Arial"/>
          <w:b/>
          <w:sz w:val="24"/>
          <w:szCs w:val="24"/>
        </w:rPr>
      </w:pPr>
      <w:r w:rsidRPr="002F2A31">
        <w:rPr>
          <w:rFonts w:ascii="Arial" w:hAnsi="Arial" w:cs="Arial"/>
          <w:b/>
          <w:sz w:val="24"/>
          <w:szCs w:val="24"/>
        </w:rPr>
        <w:t>Il Consiglio approva.</w:t>
      </w:r>
    </w:p>
    <w:p w:rsidR="00EB270D" w:rsidRPr="002F2A31" w:rsidRDefault="00EB270D" w:rsidP="002F2A31">
      <w:pPr>
        <w:spacing w:after="0" w:line="240" w:lineRule="auto"/>
        <w:jc w:val="both"/>
        <w:rPr>
          <w:rFonts w:ascii="Arial" w:hAnsi="Arial" w:cs="Arial"/>
          <w:b/>
          <w:sz w:val="24"/>
          <w:szCs w:val="24"/>
        </w:rPr>
      </w:pPr>
    </w:p>
    <w:p w:rsidR="00EB270D" w:rsidRPr="002F2A31" w:rsidRDefault="00EB270D" w:rsidP="002F2A31">
      <w:pPr>
        <w:spacing w:after="0" w:line="240" w:lineRule="auto"/>
        <w:jc w:val="both"/>
        <w:rPr>
          <w:rFonts w:ascii="Arial" w:hAnsi="Arial" w:cs="Arial"/>
          <w:bCs/>
          <w:sz w:val="24"/>
          <w:szCs w:val="24"/>
        </w:rPr>
      </w:pPr>
      <w:r w:rsidRPr="002F2A31">
        <w:rPr>
          <w:rFonts w:ascii="Arial" w:hAnsi="Arial" w:cs="Arial"/>
          <w:b/>
          <w:sz w:val="24"/>
          <w:szCs w:val="24"/>
        </w:rPr>
        <w:t>PRESIDENTE (D’Amelio):</w:t>
      </w:r>
      <w:r w:rsidRPr="002F2A31">
        <w:rPr>
          <w:rFonts w:ascii="Arial" w:hAnsi="Arial" w:cs="Arial"/>
          <w:bCs/>
          <w:sz w:val="24"/>
          <w:szCs w:val="24"/>
        </w:rPr>
        <w:t xml:space="preserve"> Passiamo all’articolo 8. Lo metto in votazione. </w:t>
      </w:r>
    </w:p>
    <w:p w:rsidR="00EB270D" w:rsidRPr="002F2A31" w:rsidRDefault="00EB270D" w:rsidP="002F2A31">
      <w:pPr>
        <w:spacing w:after="0" w:line="240" w:lineRule="auto"/>
        <w:jc w:val="both"/>
        <w:rPr>
          <w:rFonts w:ascii="Arial" w:hAnsi="Arial" w:cs="Arial"/>
          <w:sz w:val="24"/>
          <w:szCs w:val="24"/>
        </w:rPr>
      </w:pPr>
      <w:bookmarkStart w:id="4" w:name="_Hlk15479757"/>
      <w:r w:rsidRPr="002F2A31">
        <w:rPr>
          <w:rFonts w:ascii="Arial" w:hAnsi="Arial" w:cs="Arial"/>
          <w:sz w:val="24"/>
          <w:szCs w:val="24"/>
        </w:rPr>
        <w:t>Procediamo con la votazione per alzata di mano.</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 xml:space="preserve">Chi è favorevole? Chi è contrario? Chi si astiene? </w:t>
      </w:r>
    </w:p>
    <w:p w:rsidR="00EB270D" w:rsidRPr="002F2A31" w:rsidRDefault="00EB270D" w:rsidP="002F2A31">
      <w:pPr>
        <w:spacing w:after="0" w:line="240" w:lineRule="auto"/>
        <w:jc w:val="both"/>
        <w:rPr>
          <w:rFonts w:ascii="Arial" w:hAnsi="Arial" w:cs="Arial"/>
          <w:b/>
          <w:sz w:val="24"/>
          <w:szCs w:val="24"/>
        </w:rPr>
      </w:pPr>
    </w:p>
    <w:p w:rsidR="00EB270D" w:rsidRPr="002F2A31" w:rsidRDefault="00EB270D" w:rsidP="002F2A31">
      <w:pPr>
        <w:spacing w:after="0" w:line="240" w:lineRule="auto"/>
        <w:jc w:val="both"/>
        <w:rPr>
          <w:rFonts w:ascii="Arial" w:hAnsi="Arial" w:cs="Arial"/>
          <w:b/>
          <w:sz w:val="24"/>
          <w:szCs w:val="24"/>
        </w:rPr>
      </w:pPr>
      <w:r w:rsidRPr="002F2A31">
        <w:rPr>
          <w:rFonts w:ascii="Arial" w:hAnsi="Arial" w:cs="Arial"/>
          <w:b/>
          <w:sz w:val="24"/>
          <w:szCs w:val="24"/>
        </w:rPr>
        <w:t>Il Consiglio approva.</w:t>
      </w:r>
    </w:p>
    <w:p w:rsidR="00EB270D" w:rsidRPr="002F2A31" w:rsidRDefault="00EB270D" w:rsidP="002F2A31">
      <w:pPr>
        <w:spacing w:after="0" w:line="240" w:lineRule="auto"/>
        <w:jc w:val="both"/>
        <w:rPr>
          <w:rFonts w:ascii="Arial" w:hAnsi="Arial" w:cs="Arial"/>
          <w:b/>
          <w:sz w:val="24"/>
          <w:szCs w:val="24"/>
        </w:rPr>
      </w:pPr>
    </w:p>
    <w:p w:rsidR="00EB270D" w:rsidRPr="002F2A31" w:rsidRDefault="00EB270D" w:rsidP="002F2A31">
      <w:pPr>
        <w:spacing w:after="0" w:line="240" w:lineRule="auto"/>
        <w:jc w:val="both"/>
        <w:rPr>
          <w:rFonts w:ascii="Arial" w:hAnsi="Arial" w:cs="Arial"/>
          <w:bCs/>
          <w:sz w:val="24"/>
          <w:szCs w:val="24"/>
        </w:rPr>
      </w:pPr>
      <w:r w:rsidRPr="002F2A31">
        <w:rPr>
          <w:rFonts w:ascii="Arial" w:hAnsi="Arial" w:cs="Arial"/>
          <w:b/>
          <w:sz w:val="24"/>
          <w:szCs w:val="24"/>
        </w:rPr>
        <w:t>PRESIDENTE (D’Amelio):</w:t>
      </w:r>
      <w:r w:rsidRPr="002F2A31">
        <w:rPr>
          <w:rFonts w:ascii="Arial" w:hAnsi="Arial" w:cs="Arial"/>
          <w:bCs/>
          <w:sz w:val="24"/>
          <w:szCs w:val="24"/>
        </w:rPr>
        <w:t xml:space="preserve"> A</w:t>
      </w:r>
      <w:bookmarkEnd w:id="4"/>
      <w:r w:rsidRPr="002F2A31">
        <w:rPr>
          <w:rFonts w:ascii="Arial" w:hAnsi="Arial" w:cs="Arial"/>
          <w:bCs/>
          <w:sz w:val="24"/>
          <w:szCs w:val="24"/>
        </w:rPr>
        <w:t xml:space="preserve">desso votiamo gli allegati. Tabella A. </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Procediamo con la votazione per alzata di mano.</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 xml:space="preserve">Chi è favorevole? Chi è contrario? Chi si astiene? </w:t>
      </w:r>
    </w:p>
    <w:p w:rsidR="00EB270D" w:rsidRPr="002F2A31" w:rsidRDefault="00EB270D" w:rsidP="002F2A31">
      <w:pPr>
        <w:spacing w:after="0" w:line="240" w:lineRule="auto"/>
        <w:jc w:val="both"/>
        <w:rPr>
          <w:rFonts w:ascii="Arial" w:hAnsi="Arial" w:cs="Arial"/>
          <w:b/>
          <w:sz w:val="24"/>
          <w:szCs w:val="24"/>
        </w:rPr>
      </w:pPr>
    </w:p>
    <w:p w:rsidR="00EB270D" w:rsidRPr="002F2A31" w:rsidRDefault="00EB270D" w:rsidP="002F2A31">
      <w:pPr>
        <w:spacing w:after="0" w:line="240" w:lineRule="auto"/>
        <w:jc w:val="both"/>
        <w:rPr>
          <w:rFonts w:ascii="Arial" w:hAnsi="Arial" w:cs="Arial"/>
          <w:b/>
          <w:sz w:val="24"/>
          <w:szCs w:val="24"/>
        </w:rPr>
      </w:pPr>
      <w:r w:rsidRPr="002F2A31">
        <w:rPr>
          <w:rFonts w:ascii="Arial" w:hAnsi="Arial" w:cs="Arial"/>
          <w:b/>
          <w:sz w:val="24"/>
          <w:szCs w:val="24"/>
        </w:rPr>
        <w:t>Il Consiglio approva.</w:t>
      </w:r>
    </w:p>
    <w:p w:rsidR="00EB270D" w:rsidRPr="002F2A31" w:rsidRDefault="00EB270D" w:rsidP="002F2A31">
      <w:pPr>
        <w:spacing w:after="0" w:line="240" w:lineRule="auto"/>
        <w:jc w:val="both"/>
        <w:rPr>
          <w:rFonts w:ascii="Arial" w:hAnsi="Arial" w:cs="Arial"/>
          <w:b/>
          <w:sz w:val="24"/>
          <w:szCs w:val="24"/>
        </w:rPr>
      </w:pPr>
    </w:p>
    <w:p w:rsidR="00EB270D" w:rsidRPr="002F2A31" w:rsidRDefault="00EB270D" w:rsidP="002F2A31">
      <w:pPr>
        <w:spacing w:after="0" w:line="240" w:lineRule="auto"/>
        <w:jc w:val="both"/>
        <w:rPr>
          <w:rFonts w:ascii="Arial" w:hAnsi="Arial" w:cs="Arial"/>
          <w:bCs/>
          <w:sz w:val="24"/>
          <w:szCs w:val="24"/>
        </w:rPr>
      </w:pPr>
      <w:r w:rsidRPr="002F2A31">
        <w:rPr>
          <w:rFonts w:ascii="Arial" w:hAnsi="Arial" w:cs="Arial"/>
          <w:b/>
          <w:sz w:val="24"/>
          <w:szCs w:val="24"/>
        </w:rPr>
        <w:t>PRESIDENTE (D’Amelio):</w:t>
      </w:r>
      <w:r w:rsidRPr="002F2A31">
        <w:rPr>
          <w:rFonts w:ascii="Arial" w:hAnsi="Arial" w:cs="Arial"/>
          <w:bCs/>
          <w:sz w:val="24"/>
          <w:szCs w:val="24"/>
        </w:rPr>
        <w:t xml:space="preserve"> Tabella B.</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Procediamo con la votazione per alzata di mano.</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 xml:space="preserve">Chi è favorevole? Chi è contrario? Chi si astiene? </w:t>
      </w:r>
    </w:p>
    <w:p w:rsidR="00EB270D" w:rsidRPr="002F2A31" w:rsidRDefault="00EB270D" w:rsidP="002F2A31">
      <w:pPr>
        <w:spacing w:after="0" w:line="240" w:lineRule="auto"/>
        <w:jc w:val="both"/>
        <w:rPr>
          <w:rFonts w:ascii="Arial" w:hAnsi="Arial" w:cs="Arial"/>
          <w:b/>
          <w:sz w:val="24"/>
          <w:szCs w:val="24"/>
        </w:rPr>
      </w:pPr>
    </w:p>
    <w:p w:rsidR="00EB270D" w:rsidRPr="002F2A31" w:rsidRDefault="00EB270D" w:rsidP="002F2A31">
      <w:pPr>
        <w:spacing w:after="0" w:line="240" w:lineRule="auto"/>
        <w:jc w:val="both"/>
        <w:rPr>
          <w:rFonts w:ascii="Arial" w:hAnsi="Arial" w:cs="Arial"/>
          <w:b/>
          <w:sz w:val="24"/>
          <w:szCs w:val="24"/>
        </w:rPr>
      </w:pPr>
      <w:r w:rsidRPr="002F2A31">
        <w:rPr>
          <w:rFonts w:ascii="Arial" w:hAnsi="Arial" w:cs="Arial"/>
          <w:b/>
          <w:sz w:val="24"/>
          <w:szCs w:val="24"/>
        </w:rPr>
        <w:t>Il Consiglio approva.</w:t>
      </w:r>
    </w:p>
    <w:p w:rsidR="00EB270D" w:rsidRPr="002F2A31" w:rsidRDefault="00EB270D" w:rsidP="002F2A31">
      <w:pPr>
        <w:spacing w:after="0" w:line="240" w:lineRule="auto"/>
        <w:jc w:val="both"/>
        <w:rPr>
          <w:rFonts w:ascii="Arial" w:hAnsi="Arial" w:cs="Arial"/>
          <w:b/>
          <w:sz w:val="24"/>
          <w:szCs w:val="24"/>
        </w:rPr>
      </w:pPr>
    </w:p>
    <w:p w:rsidR="00EB270D" w:rsidRPr="002F2A31" w:rsidRDefault="00EB270D" w:rsidP="002F2A31">
      <w:pPr>
        <w:spacing w:after="0" w:line="240" w:lineRule="auto"/>
        <w:jc w:val="both"/>
        <w:rPr>
          <w:rFonts w:ascii="Arial" w:hAnsi="Arial" w:cs="Arial"/>
          <w:bCs/>
          <w:sz w:val="24"/>
          <w:szCs w:val="24"/>
        </w:rPr>
      </w:pPr>
      <w:r w:rsidRPr="002F2A31">
        <w:rPr>
          <w:rFonts w:ascii="Arial" w:hAnsi="Arial" w:cs="Arial"/>
          <w:b/>
          <w:sz w:val="24"/>
          <w:szCs w:val="24"/>
        </w:rPr>
        <w:t>PRESIDENTE (D’Amelio):</w:t>
      </w:r>
      <w:r w:rsidRPr="002F2A31">
        <w:rPr>
          <w:rFonts w:ascii="Arial" w:hAnsi="Arial" w:cs="Arial"/>
          <w:bCs/>
          <w:sz w:val="24"/>
          <w:szCs w:val="24"/>
        </w:rPr>
        <w:t xml:space="preserve"> Adesso mettiamo in votazione col voto elettronico.</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Dichiaro aperta la votazione.</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 xml:space="preserve">Dichiaro chiusa la votazione. </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 xml:space="preserve">Comunico l’esito della votazione: </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 xml:space="preserve">Presenti </w:t>
      </w:r>
      <w:r w:rsidRPr="002F2A31">
        <w:rPr>
          <w:rFonts w:ascii="Arial" w:hAnsi="Arial" w:cs="Arial"/>
          <w:sz w:val="24"/>
          <w:szCs w:val="24"/>
        </w:rPr>
        <w:tab/>
      </w:r>
      <w:r w:rsidRPr="002F2A31">
        <w:rPr>
          <w:rFonts w:ascii="Arial" w:hAnsi="Arial" w:cs="Arial"/>
          <w:sz w:val="24"/>
          <w:szCs w:val="24"/>
        </w:rPr>
        <w:tab/>
        <w:t>41</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Votanti</w:t>
      </w:r>
      <w:r w:rsidRPr="002F2A31">
        <w:rPr>
          <w:rFonts w:ascii="Arial" w:hAnsi="Arial" w:cs="Arial"/>
          <w:sz w:val="24"/>
          <w:szCs w:val="24"/>
        </w:rPr>
        <w:tab/>
      </w:r>
      <w:r w:rsidRPr="002F2A31">
        <w:rPr>
          <w:rFonts w:ascii="Arial" w:hAnsi="Arial" w:cs="Arial"/>
          <w:sz w:val="24"/>
          <w:szCs w:val="24"/>
        </w:rPr>
        <w:tab/>
      </w:r>
      <w:r w:rsidRPr="002F2A31">
        <w:rPr>
          <w:rFonts w:ascii="Arial" w:hAnsi="Arial" w:cs="Arial"/>
          <w:sz w:val="24"/>
          <w:szCs w:val="24"/>
        </w:rPr>
        <w:tab/>
        <w:t xml:space="preserve">41 </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Favorevoli</w:t>
      </w:r>
      <w:r w:rsidRPr="002F2A31">
        <w:rPr>
          <w:rFonts w:ascii="Arial" w:hAnsi="Arial" w:cs="Arial"/>
          <w:sz w:val="24"/>
          <w:szCs w:val="24"/>
        </w:rPr>
        <w:tab/>
      </w:r>
      <w:r w:rsidRPr="002F2A31">
        <w:rPr>
          <w:rFonts w:ascii="Arial" w:hAnsi="Arial" w:cs="Arial"/>
          <w:sz w:val="24"/>
          <w:szCs w:val="24"/>
        </w:rPr>
        <w:tab/>
        <w:t>28</w:t>
      </w:r>
    </w:p>
    <w:p w:rsidR="00EB270D"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 xml:space="preserve">Contrari </w:t>
      </w:r>
      <w:r w:rsidRPr="002F2A31">
        <w:rPr>
          <w:rFonts w:ascii="Arial" w:hAnsi="Arial" w:cs="Arial"/>
          <w:sz w:val="24"/>
          <w:szCs w:val="24"/>
        </w:rPr>
        <w:tab/>
      </w:r>
      <w:r w:rsidRPr="002F2A31">
        <w:rPr>
          <w:rFonts w:ascii="Arial" w:hAnsi="Arial" w:cs="Arial"/>
          <w:sz w:val="24"/>
          <w:szCs w:val="24"/>
        </w:rPr>
        <w:tab/>
        <w:t>12</w:t>
      </w:r>
    </w:p>
    <w:p w:rsidR="00EB270D" w:rsidRPr="00E7591A" w:rsidRDefault="00EB270D" w:rsidP="002F2A31">
      <w:pPr>
        <w:spacing w:after="0" w:line="240" w:lineRule="auto"/>
        <w:jc w:val="both"/>
        <w:rPr>
          <w:rFonts w:ascii="Arial" w:hAnsi="Arial" w:cs="Arial"/>
          <w:sz w:val="24"/>
          <w:szCs w:val="24"/>
        </w:rPr>
      </w:pPr>
      <w:r w:rsidRPr="002F2A31">
        <w:rPr>
          <w:rFonts w:ascii="Arial" w:hAnsi="Arial" w:cs="Arial"/>
          <w:sz w:val="24"/>
          <w:szCs w:val="24"/>
        </w:rPr>
        <w:t>Astenuti</w:t>
      </w:r>
      <w:r w:rsidRPr="002F2A31">
        <w:rPr>
          <w:rFonts w:ascii="Arial" w:hAnsi="Arial" w:cs="Arial"/>
          <w:sz w:val="24"/>
          <w:szCs w:val="24"/>
        </w:rPr>
        <w:tab/>
      </w:r>
      <w:r w:rsidRPr="002F2A31">
        <w:rPr>
          <w:rFonts w:ascii="Arial" w:hAnsi="Arial" w:cs="Arial"/>
          <w:sz w:val="24"/>
          <w:szCs w:val="24"/>
        </w:rPr>
        <w:tab/>
      </w:r>
      <w:r w:rsidRPr="002F2A31">
        <w:rPr>
          <w:rFonts w:ascii="Arial" w:hAnsi="Arial" w:cs="Arial"/>
          <w:sz w:val="24"/>
          <w:szCs w:val="24"/>
        </w:rPr>
        <w:tab/>
        <w:t>01</w:t>
      </w:r>
    </w:p>
    <w:p w:rsidR="00EB270D" w:rsidRPr="00E7591A" w:rsidRDefault="00EB270D" w:rsidP="002F2A31">
      <w:pPr>
        <w:spacing w:after="0" w:line="240" w:lineRule="auto"/>
        <w:jc w:val="both"/>
        <w:rPr>
          <w:rFonts w:ascii="Arial" w:hAnsi="Arial" w:cs="Arial"/>
          <w:b/>
          <w:sz w:val="24"/>
          <w:szCs w:val="24"/>
        </w:rPr>
      </w:pPr>
      <w:r w:rsidRPr="002F2A31">
        <w:rPr>
          <w:rFonts w:ascii="Arial" w:hAnsi="Arial" w:cs="Arial"/>
          <w:b/>
          <w:sz w:val="24"/>
          <w:szCs w:val="24"/>
        </w:rPr>
        <w:t>Il Consiglio ap</w:t>
      </w:r>
      <w:bookmarkStart w:id="5" w:name="_GoBack"/>
      <w:bookmarkEnd w:id="5"/>
      <w:r w:rsidRPr="002F2A31">
        <w:rPr>
          <w:rFonts w:ascii="Arial" w:hAnsi="Arial" w:cs="Arial"/>
          <w:b/>
          <w:sz w:val="24"/>
          <w:szCs w:val="24"/>
        </w:rPr>
        <w:t xml:space="preserve">prova </w:t>
      </w:r>
    </w:p>
    <w:p w:rsidR="00E7591A" w:rsidRPr="00E7591A" w:rsidRDefault="00E7591A" w:rsidP="00E7591A">
      <w:pPr>
        <w:spacing w:after="0" w:line="240" w:lineRule="auto"/>
        <w:jc w:val="both"/>
        <w:rPr>
          <w:rFonts w:ascii="Arial" w:hAnsi="Arial" w:cs="Arial"/>
          <w:bCs/>
          <w:i/>
          <w:sz w:val="24"/>
          <w:szCs w:val="24"/>
        </w:rPr>
      </w:pPr>
      <w:r w:rsidRPr="002F2A31">
        <w:rPr>
          <w:rFonts w:ascii="Arial" w:hAnsi="Arial" w:cs="Arial"/>
          <w:b/>
          <w:sz w:val="24"/>
          <w:szCs w:val="24"/>
        </w:rPr>
        <w:lastRenderedPageBreak/>
        <w:t>PRESIDENTE (</w:t>
      </w:r>
      <w:r w:rsidRPr="002F2A31">
        <w:rPr>
          <w:rStyle w:val="ALA10GrassettoCarattere"/>
          <w:rFonts w:cs="Arial"/>
          <w:szCs w:val="24"/>
        </w:rPr>
        <w:t>D’Amelio</w:t>
      </w:r>
      <w:r w:rsidRPr="002F2A31">
        <w:rPr>
          <w:rFonts w:ascii="Arial" w:hAnsi="Arial" w:cs="Arial"/>
          <w:b/>
          <w:sz w:val="24"/>
          <w:szCs w:val="24"/>
        </w:rPr>
        <w:t>):</w:t>
      </w:r>
      <w:r w:rsidRPr="00E7591A">
        <w:rPr>
          <w:rFonts w:ascii="Arial" w:hAnsi="Arial" w:cs="Arial"/>
          <w:bCs/>
          <w:sz w:val="24"/>
          <w:szCs w:val="24"/>
        </w:rPr>
        <w:t xml:space="preserve"> </w:t>
      </w:r>
      <w:r w:rsidRPr="00E7591A">
        <w:rPr>
          <w:rFonts w:ascii="Arial" w:hAnsi="Arial" w:cs="Arial"/>
          <w:bCs/>
          <w:i/>
          <w:sz w:val="24"/>
          <w:szCs w:val="24"/>
        </w:rPr>
        <w:t>II Consiglio autorizza, ai sensi dell'articolo 108, comma l, del Regolamento interno, il Presidente a procedere al coordinamento formale del testo approvato. Non essendovi obiezioni così resta stabilito.</w:t>
      </w:r>
    </w:p>
    <w:p w:rsidR="00E7591A" w:rsidRPr="002F2A31" w:rsidRDefault="00E7591A" w:rsidP="002F2A31">
      <w:pPr>
        <w:spacing w:after="0" w:line="240" w:lineRule="auto"/>
        <w:jc w:val="both"/>
        <w:rPr>
          <w:rFonts w:ascii="Arial" w:hAnsi="Arial" w:cs="Arial"/>
          <w:bCs/>
          <w:sz w:val="24"/>
          <w:szCs w:val="24"/>
        </w:rPr>
      </w:pPr>
    </w:p>
    <w:p w:rsidR="00EB270D" w:rsidRPr="002F2A31" w:rsidRDefault="00EB270D" w:rsidP="002F2A31">
      <w:pPr>
        <w:pStyle w:val="ALR85Rientrato1cm"/>
        <w:ind w:firstLine="0"/>
        <w:rPr>
          <w:rFonts w:cs="Arial"/>
          <w:sz w:val="24"/>
          <w:szCs w:val="24"/>
        </w:rPr>
      </w:pPr>
      <w:r w:rsidRPr="002F2A31">
        <w:rPr>
          <w:rFonts w:cs="Arial"/>
          <w:b/>
          <w:sz w:val="24"/>
          <w:szCs w:val="24"/>
        </w:rPr>
        <w:t>PRESIDENTE (</w:t>
      </w:r>
      <w:r w:rsidRPr="002F2A31">
        <w:rPr>
          <w:rStyle w:val="ALA10GrassettoCarattere"/>
          <w:rFonts w:cs="Arial"/>
          <w:szCs w:val="24"/>
        </w:rPr>
        <w:t>D’Amelio</w:t>
      </w:r>
      <w:r w:rsidRPr="002F2A31">
        <w:rPr>
          <w:rFonts w:cs="Arial"/>
          <w:b/>
          <w:sz w:val="24"/>
          <w:szCs w:val="24"/>
        </w:rPr>
        <w:t>):</w:t>
      </w:r>
      <w:r w:rsidRPr="002F2A31">
        <w:rPr>
          <w:rFonts w:cs="Arial"/>
          <w:sz w:val="24"/>
          <w:szCs w:val="24"/>
        </w:rPr>
        <w:t xml:space="preserve"> Passiamo al punto n. 4 dell'ordine del giorno reca:</w:t>
      </w:r>
    </w:p>
    <w:p w:rsidR="00EB270D" w:rsidRPr="002F2A31" w:rsidRDefault="00EB270D" w:rsidP="002F2A31">
      <w:pPr>
        <w:pStyle w:val="ALR85Rientrato1cm"/>
        <w:ind w:firstLine="0"/>
        <w:rPr>
          <w:rFonts w:cs="Arial"/>
          <w:sz w:val="24"/>
          <w:szCs w:val="24"/>
        </w:rPr>
      </w:pPr>
    </w:p>
    <w:p w:rsidR="00EB270D" w:rsidRPr="002F2A31" w:rsidRDefault="00EB270D" w:rsidP="002F2A31">
      <w:pPr>
        <w:pStyle w:val="Titolo1"/>
        <w:ind w:left="0"/>
        <w:rPr>
          <w:rFonts w:cs="Arial"/>
          <w:szCs w:val="24"/>
        </w:rPr>
      </w:pPr>
      <w:bookmarkStart w:id="6" w:name="_VOTAZIONE_FINALE_DEL"/>
      <w:bookmarkEnd w:id="6"/>
      <w:r w:rsidRPr="002F2A31">
        <w:rPr>
          <w:rFonts w:cs="Arial"/>
          <w:szCs w:val="24"/>
        </w:rPr>
        <w:t>VOTAZIONE FINALE DEL REGOLAMENTO IN MATERIA DI ACCESSO MEDIANTE PROCEDURE SELETTIVE AGLI IMPIEGHI NELLA GIUNTA REGIONALE DELLA CAMPANIA E SULLE MODALITÀ DI SVOLGIMENTO DEI CONCORSI - REG. GEN. N. 676.</w:t>
      </w:r>
    </w:p>
    <w:p w:rsidR="00EB270D" w:rsidRPr="002F2A31" w:rsidRDefault="00EB270D" w:rsidP="002F2A31">
      <w:pPr>
        <w:pStyle w:val="ALR85Rientrato1cm"/>
        <w:ind w:firstLine="0"/>
        <w:rPr>
          <w:rFonts w:cs="Arial"/>
          <w:sz w:val="24"/>
          <w:szCs w:val="24"/>
        </w:rPr>
      </w:pPr>
    </w:p>
    <w:p w:rsidR="00EB270D" w:rsidRPr="002F2A31" w:rsidRDefault="002F2A31" w:rsidP="002F2A31">
      <w:pPr>
        <w:spacing w:after="0" w:line="240" w:lineRule="auto"/>
        <w:jc w:val="both"/>
        <w:rPr>
          <w:rFonts w:ascii="Arial" w:hAnsi="Arial" w:cs="Arial"/>
          <w:sz w:val="24"/>
          <w:szCs w:val="24"/>
        </w:rPr>
      </w:pPr>
      <w:r w:rsidRPr="002F2A31">
        <w:rPr>
          <w:rFonts w:ascii="Arial" w:hAnsi="Arial" w:cs="Arial"/>
          <w:b/>
          <w:sz w:val="24"/>
          <w:szCs w:val="24"/>
        </w:rPr>
        <w:t>PRESIDENTE (</w:t>
      </w:r>
      <w:r w:rsidRPr="002F2A31">
        <w:rPr>
          <w:rStyle w:val="ALA10GrassettoCarattere"/>
          <w:rFonts w:cs="Arial"/>
          <w:szCs w:val="24"/>
        </w:rPr>
        <w:t>D’Amelio</w:t>
      </w:r>
      <w:r w:rsidRPr="002F2A31">
        <w:rPr>
          <w:rFonts w:ascii="Arial" w:hAnsi="Arial" w:cs="Arial"/>
          <w:b/>
          <w:sz w:val="24"/>
          <w:szCs w:val="24"/>
        </w:rPr>
        <w:t>):</w:t>
      </w:r>
      <w:r w:rsidRPr="002F2A31">
        <w:rPr>
          <w:rFonts w:ascii="Arial" w:hAnsi="Arial" w:cs="Arial"/>
          <w:sz w:val="24"/>
          <w:szCs w:val="24"/>
        </w:rPr>
        <w:t xml:space="preserve"> </w:t>
      </w:r>
      <w:r w:rsidR="00EB270D" w:rsidRPr="002F2A31">
        <w:rPr>
          <w:rFonts w:ascii="Arial" w:hAnsi="Arial" w:cs="Arial"/>
          <w:sz w:val="24"/>
          <w:szCs w:val="24"/>
        </w:rPr>
        <w:t>Ricordiamo che nella seduta si era giunti alla votazione finale del testo. Passiamo pertanto alla votazione finale del testo.</w:t>
      </w:r>
    </w:p>
    <w:p w:rsidR="00EB270D" w:rsidRPr="002F2A31" w:rsidRDefault="00EB270D" w:rsidP="002F2A31">
      <w:pPr>
        <w:spacing w:after="0" w:line="240" w:lineRule="auto"/>
        <w:jc w:val="both"/>
        <w:rPr>
          <w:rFonts w:ascii="Arial" w:hAnsi="Arial" w:cs="Arial"/>
          <w:bCs/>
          <w:sz w:val="24"/>
          <w:szCs w:val="24"/>
        </w:rPr>
      </w:pPr>
      <w:r w:rsidRPr="002F2A31">
        <w:rPr>
          <w:rFonts w:ascii="Arial" w:hAnsi="Arial" w:cs="Arial"/>
          <w:sz w:val="24"/>
          <w:szCs w:val="24"/>
        </w:rPr>
        <w:t>Volevo dire alla consigliera Ciarambino che aveva chiesto il parere della Consulta statutaria, e perciò l’ho messo all’ordine del giorno. Se questo può bastare, facciamo votare. Vuole fare prima la dichiarazione? Prego, Consigliera.</w:t>
      </w:r>
    </w:p>
    <w:p w:rsidR="00EB270D" w:rsidRPr="002F2A31" w:rsidRDefault="00EB270D" w:rsidP="002F2A31">
      <w:pPr>
        <w:pStyle w:val="ALR85Rientrato1cm"/>
        <w:ind w:firstLine="0"/>
        <w:rPr>
          <w:rFonts w:cs="Arial"/>
          <w:b/>
          <w:sz w:val="24"/>
          <w:szCs w:val="24"/>
        </w:rPr>
      </w:pPr>
    </w:p>
    <w:p w:rsidR="00EB270D" w:rsidRPr="002F2A31" w:rsidRDefault="00EB270D" w:rsidP="002F2A31">
      <w:pPr>
        <w:pStyle w:val="ALR85Rientrato1cm"/>
        <w:ind w:firstLine="0"/>
        <w:rPr>
          <w:rFonts w:cs="Arial"/>
          <w:sz w:val="24"/>
          <w:szCs w:val="24"/>
        </w:rPr>
      </w:pPr>
      <w:r w:rsidRPr="002F2A31">
        <w:rPr>
          <w:rFonts w:cs="Arial"/>
          <w:b/>
          <w:sz w:val="24"/>
          <w:szCs w:val="24"/>
        </w:rPr>
        <w:t xml:space="preserve">CIARAMBINO (Movimento 5 Stelle): </w:t>
      </w:r>
      <w:r w:rsidRPr="002F2A31">
        <w:rPr>
          <w:rFonts w:cs="Arial"/>
          <w:sz w:val="24"/>
          <w:szCs w:val="24"/>
        </w:rPr>
        <w:t>Grazie Presidente. Noi continuiamo a esprimere grosse perplessità non soltanto sull’</w:t>
      </w:r>
      <w:r w:rsidRPr="002F2A31">
        <w:rPr>
          <w:rFonts w:cs="Arial"/>
          <w:i/>
          <w:iCs/>
          <w:sz w:val="24"/>
          <w:szCs w:val="24"/>
        </w:rPr>
        <w:t>iter</w:t>
      </w:r>
      <w:r w:rsidRPr="002F2A31">
        <w:rPr>
          <w:rFonts w:cs="Arial"/>
          <w:sz w:val="24"/>
          <w:szCs w:val="24"/>
        </w:rPr>
        <w:t>, ma soprattutto nel merito, di questo provvedimento, e per questo abbiamo inviato una segnalazione anche al Ministero pe la Pubblica Amministrazione, all’ANAC, al Dipartimento della Funzione pubblica poiché questo regolamento allarga requisiti che sono previsti da una legge nazionale.</w:t>
      </w:r>
    </w:p>
    <w:p w:rsidR="00EB270D" w:rsidRPr="002F2A31" w:rsidRDefault="00EB270D" w:rsidP="002F2A31">
      <w:pPr>
        <w:pStyle w:val="ALR85Rientrato1cm"/>
        <w:ind w:firstLine="0"/>
        <w:rPr>
          <w:rFonts w:cs="Arial"/>
          <w:sz w:val="24"/>
          <w:szCs w:val="24"/>
        </w:rPr>
      </w:pPr>
      <w:proofErr w:type="gramStart"/>
      <w:r w:rsidRPr="002F2A31">
        <w:rPr>
          <w:rFonts w:cs="Arial"/>
          <w:sz w:val="24"/>
          <w:szCs w:val="24"/>
        </w:rPr>
        <w:t>In particolare</w:t>
      </w:r>
      <w:proofErr w:type="gramEnd"/>
      <w:r w:rsidRPr="002F2A31">
        <w:rPr>
          <w:rFonts w:cs="Arial"/>
          <w:sz w:val="24"/>
          <w:szCs w:val="24"/>
        </w:rPr>
        <w:t xml:space="preserve"> abbassa il requisito di accesso per la qualifica dirigenziale a tre anni, quindi bisogna aver ricoperto per tre anni soltanto l’incarico per l’accesso a incarichi dirigenziali all’interno delle amministrazioni pubbliche. La legge nazionale parla di almeno cinque anni. Come sempre, </w:t>
      </w:r>
      <w:proofErr w:type="gramStart"/>
      <w:r w:rsidRPr="002F2A31">
        <w:rPr>
          <w:rFonts w:cs="Arial"/>
          <w:sz w:val="24"/>
          <w:szCs w:val="24"/>
        </w:rPr>
        <w:t>la Campania,</w:t>
      </w:r>
      <w:proofErr w:type="gramEnd"/>
      <w:r w:rsidRPr="002F2A31">
        <w:rPr>
          <w:rFonts w:cs="Arial"/>
          <w:sz w:val="24"/>
          <w:szCs w:val="24"/>
        </w:rPr>
        <w:t xml:space="preserve"> pensa di essere sul tetto del mondo e di potersi sottrarre anche alle norme nazionali.</w:t>
      </w:r>
    </w:p>
    <w:p w:rsidR="00EB270D" w:rsidRPr="002F2A31" w:rsidRDefault="00EB270D" w:rsidP="002F2A31">
      <w:pPr>
        <w:pStyle w:val="ALR85Rientrato1cm"/>
        <w:ind w:firstLine="0"/>
        <w:rPr>
          <w:rFonts w:cs="Arial"/>
          <w:sz w:val="24"/>
          <w:szCs w:val="24"/>
        </w:rPr>
      </w:pPr>
      <w:r w:rsidRPr="002F2A31">
        <w:rPr>
          <w:rFonts w:cs="Arial"/>
          <w:sz w:val="24"/>
          <w:szCs w:val="24"/>
        </w:rPr>
        <w:t>Amplia la platea di coloro che possono evitare la prova preselettiva e accedere direttamente al concorso, includendo non soltanto il personale di ruolo della Giunta, ma anche coloro che hanno ricoperto incarichi dirigenziali nella Giunta per un periodo non inferiore a tre anni. Capite bene che questo è molto problematico per chi ha incarichi dirigenziali esterni in quanto costoro sono stati reclutati in base a una procedura di natura fiduciaria e non già per concorso. Queste per noi sono due criticità gravissime, e ci auguriamo che anche gli aventi diritto si muovano nelle sedi opportune. Noi esprimiamo un parere assolutamente contrario a questo provvedimento.</w:t>
      </w:r>
    </w:p>
    <w:p w:rsidR="00EB270D" w:rsidRPr="002F2A31" w:rsidRDefault="00EB270D" w:rsidP="002F2A31">
      <w:pPr>
        <w:pStyle w:val="ALR85Rientrato1cm"/>
        <w:ind w:firstLine="0"/>
        <w:rPr>
          <w:rFonts w:cs="Arial"/>
          <w:b/>
          <w:sz w:val="24"/>
          <w:szCs w:val="24"/>
        </w:rPr>
      </w:pPr>
    </w:p>
    <w:p w:rsidR="00EB270D" w:rsidRPr="002F2A31" w:rsidRDefault="00EB270D" w:rsidP="002F2A31">
      <w:pPr>
        <w:pStyle w:val="ALR85Rientrato1cm"/>
        <w:ind w:firstLine="0"/>
        <w:rPr>
          <w:rFonts w:cs="Arial"/>
          <w:sz w:val="24"/>
          <w:szCs w:val="24"/>
        </w:rPr>
      </w:pPr>
      <w:r w:rsidRPr="002F2A31">
        <w:rPr>
          <w:rFonts w:cs="Arial"/>
          <w:b/>
          <w:sz w:val="24"/>
          <w:szCs w:val="24"/>
        </w:rPr>
        <w:t>PRESIDENTE (</w:t>
      </w:r>
      <w:r w:rsidRPr="002F2A31">
        <w:rPr>
          <w:rStyle w:val="ALA10GrassettoCarattere"/>
          <w:rFonts w:cs="Arial"/>
          <w:szCs w:val="24"/>
        </w:rPr>
        <w:t>D’Amelio</w:t>
      </w:r>
      <w:r w:rsidRPr="002F2A31">
        <w:rPr>
          <w:rFonts w:cs="Arial"/>
          <w:b/>
          <w:sz w:val="24"/>
          <w:szCs w:val="24"/>
        </w:rPr>
        <w:t>):</w:t>
      </w:r>
      <w:r w:rsidRPr="002F2A31">
        <w:rPr>
          <w:rFonts w:cs="Arial"/>
          <w:sz w:val="24"/>
          <w:szCs w:val="24"/>
        </w:rPr>
        <w:t xml:space="preserve"> Per dichiarazione di voto, consigliere Caldoro. Prego.</w:t>
      </w:r>
    </w:p>
    <w:p w:rsidR="00EB270D" w:rsidRPr="002F2A31" w:rsidRDefault="00EB270D" w:rsidP="002F2A31">
      <w:pPr>
        <w:pStyle w:val="ALR85Rientrato1cm"/>
        <w:ind w:firstLine="0"/>
        <w:rPr>
          <w:rFonts w:cs="Arial"/>
          <w:sz w:val="24"/>
          <w:szCs w:val="24"/>
        </w:rPr>
      </w:pPr>
    </w:p>
    <w:p w:rsidR="00EB270D" w:rsidRPr="002F2A31" w:rsidRDefault="00EB270D" w:rsidP="002F2A31">
      <w:pPr>
        <w:pStyle w:val="ALR85Rientrato1cm"/>
        <w:ind w:firstLine="0"/>
        <w:rPr>
          <w:rFonts w:cs="Arial"/>
          <w:sz w:val="24"/>
          <w:szCs w:val="24"/>
        </w:rPr>
      </w:pPr>
      <w:r w:rsidRPr="002F2A31">
        <w:rPr>
          <w:rFonts w:cs="Arial"/>
          <w:b/>
          <w:sz w:val="24"/>
          <w:szCs w:val="24"/>
        </w:rPr>
        <w:t xml:space="preserve">CALDORO (Caldoro Presidente): </w:t>
      </w:r>
      <w:r w:rsidRPr="002F2A31">
        <w:rPr>
          <w:rFonts w:cs="Arial"/>
          <w:sz w:val="24"/>
          <w:szCs w:val="24"/>
        </w:rPr>
        <w:t xml:space="preserve">Anche in questo caso non voglio drammatizzare una situazione di una procedura amministrativa di selezione e di aspettative, ma non c’è dubbio che non possiamo dare che un giudizio negativo perché noi ci aspettiamo sempre rigore e merito, quindi bisogna alzare l’asticella e non abbassarla. </w:t>
      </w:r>
    </w:p>
    <w:p w:rsidR="002F2A31" w:rsidRPr="002F2A31" w:rsidRDefault="00EB270D" w:rsidP="002F2A31">
      <w:pPr>
        <w:spacing w:after="0" w:line="240" w:lineRule="auto"/>
        <w:jc w:val="both"/>
        <w:rPr>
          <w:rFonts w:ascii="Arial" w:hAnsi="Arial" w:cs="Arial"/>
          <w:sz w:val="24"/>
          <w:szCs w:val="24"/>
        </w:rPr>
      </w:pPr>
      <w:r w:rsidRPr="002F2A31">
        <w:rPr>
          <w:rFonts w:ascii="Arial" w:hAnsi="Arial" w:cs="Arial"/>
          <w:sz w:val="24"/>
          <w:szCs w:val="24"/>
        </w:rPr>
        <w:t>Per sostenere e per aiutare, credo legittimamente</w:t>
      </w:r>
      <w:r w:rsidR="002F2A31" w:rsidRPr="002F2A31">
        <w:rPr>
          <w:rFonts w:ascii="Arial" w:hAnsi="Arial" w:cs="Arial"/>
          <w:sz w:val="24"/>
          <w:szCs w:val="24"/>
        </w:rPr>
        <w:t>, non faccio un processo, che ci sono atti contrari alla corretta amministrazione, mi auguro che sia tutto nell’ambito della legge, però certamente quest’allargamento tende a favorire qualche amico, qualche collaboratore, qualcuno che uno ritiene bravo, che forse non rientra in quei parametri così alti, ma merita di partecipare, quindi si abbassa l’asticella per permettere ai fiduciari, a quelli che hanno un incarico fiduciario, di poter intervenire e intercedere.</w:t>
      </w:r>
    </w:p>
    <w:p w:rsidR="002F2A31" w:rsidRPr="002F2A31" w:rsidRDefault="002F2A31"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 xml:space="preserve">Magari non è una colpa grave e probabilmente non è neanche una cosa scandalosa, però la verità va detta. Poi vedremo l’esito, se questo ha permesso a chi ritenevamo che non potesse </w:t>
      </w:r>
      <w:r w:rsidRPr="002F2A31">
        <w:rPr>
          <w:rFonts w:ascii="Arial" w:hAnsi="Arial" w:cs="Arial"/>
          <w:sz w:val="24"/>
          <w:szCs w:val="24"/>
        </w:rPr>
        <w:lastRenderedPageBreak/>
        <w:t>accedere a questa selezione, per l’asticella troppo alta, di poter concorrere, quindi di aspirare al posto di dirigente o di quello che sarà.</w:t>
      </w:r>
    </w:p>
    <w:p w:rsidR="002F2A31" w:rsidRPr="002F2A31" w:rsidRDefault="002F2A31"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Al di là di quest’elemento, che pare un elemento di verità incontestabile, ci auguriamo che tutto sia stato fatto nel pieno rispetto della legge, però non possiamo che evidenziare quest’elemento di criticità, quindi di preoccupazione, quindi di fatto di contrarietà sulla metodologia che è stata scelta dalla Giunta.</w:t>
      </w:r>
    </w:p>
    <w:p w:rsidR="002F2A31" w:rsidRPr="002F2A31" w:rsidRDefault="002F2A31" w:rsidP="002F2A31">
      <w:pPr>
        <w:autoSpaceDE w:val="0"/>
        <w:autoSpaceDN w:val="0"/>
        <w:adjustRightInd w:val="0"/>
        <w:spacing w:after="0" w:line="240" w:lineRule="auto"/>
        <w:jc w:val="both"/>
        <w:rPr>
          <w:rFonts w:ascii="Arial" w:hAnsi="Arial" w:cs="Arial"/>
          <w:sz w:val="24"/>
          <w:szCs w:val="24"/>
        </w:rPr>
      </w:pPr>
    </w:p>
    <w:p w:rsidR="002F2A31" w:rsidRPr="002F2A31" w:rsidRDefault="002F2A31"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b/>
          <w:sz w:val="24"/>
          <w:szCs w:val="24"/>
        </w:rPr>
        <w:t xml:space="preserve">PRESIDENTE (D’Amelio): </w:t>
      </w:r>
      <w:r w:rsidRPr="002F2A31">
        <w:rPr>
          <w:rFonts w:ascii="Arial" w:hAnsi="Arial" w:cs="Arial"/>
          <w:sz w:val="24"/>
          <w:szCs w:val="24"/>
        </w:rPr>
        <w:t xml:space="preserve">Mettiamo ai voti. Dichiaro aperta la votazione. </w:t>
      </w:r>
    </w:p>
    <w:p w:rsidR="002F2A31" w:rsidRPr="002F2A31" w:rsidRDefault="002F2A31"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 xml:space="preserve">È aperta la votazione. </w:t>
      </w:r>
    </w:p>
    <w:p w:rsidR="002F2A31" w:rsidRPr="002F2A31" w:rsidRDefault="002F2A31"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Dichiaro chiusa la votazione.</w:t>
      </w:r>
    </w:p>
    <w:p w:rsidR="002F2A31" w:rsidRPr="002F2A31" w:rsidRDefault="002F2A31"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 xml:space="preserve">Comunico l’esito della votazione: </w:t>
      </w:r>
    </w:p>
    <w:p w:rsidR="002F2A31" w:rsidRPr="002F2A31" w:rsidRDefault="002F2A31"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 xml:space="preserve">Presenti </w:t>
      </w:r>
      <w:r w:rsidRPr="002F2A31">
        <w:rPr>
          <w:rFonts w:ascii="Arial" w:hAnsi="Arial" w:cs="Arial"/>
          <w:sz w:val="24"/>
          <w:szCs w:val="24"/>
        </w:rPr>
        <w:tab/>
      </w:r>
      <w:r w:rsidRPr="002F2A31">
        <w:rPr>
          <w:rFonts w:ascii="Arial" w:hAnsi="Arial" w:cs="Arial"/>
          <w:sz w:val="24"/>
          <w:szCs w:val="24"/>
        </w:rPr>
        <w:tab/>
      </w:r>
      <w:r w:rsidRPr="002F2A31">
        <w:rPr>
          <w:rFonts w:ascii="Arial" w:hAnsi="Arial" w:cs="Arial"/>
          <w:sz w:val="24"/>
          <w:szCs w:val="24"/>
        </w:rPr>
        <w:tab/>
      </w:r>
      <w:r w:rsidRPr="002F2A31">
        <w:rPr>
          <w:rFonts w:ascii="Arial" w:hAnsi="Arial" w:cs="Arial"/>
          <w:sz w:val="24"/>
          <w:szCs w:val="24"/>
        </w:rPr>
        <w:tab/>
      </w:r>
      <w:r w:rsidRPr="002F2A31">
        <w:rPr>
          <w:rFonts w:ascii="Arial" w:hAnsi="Arial" w:cs="Arial"/>
          <w:sz w:val="24"/>
          <w:szCs w:val="24"/>
        </w:rPr>
        <w:tab/>
        <w:t>39</w:t>
      </w:r>
    </w:p>
    <w:p w:rsidR="002F2A31" w:rsidRPr="002F2A31" w:rsidRDefault="002F2A31"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 xml:space="preserve">Votanti </w:t>
      </w:r>
      <w:r w:rsidRPr="002F2A31">
        <w:rPr>
          <w:rFonts w:ascii="Arial" w:hAnsi="Arial" w:cs="Arial"/>
          <w:sz w:val="24"/>
          <w:szCs w:val="24"/>
        </w:rPr>
        <w:tab/>
      </w:r>
      <w:r w:rsidRPr="002F2A31">
        <w:rPr>
          <w:rFonts w:ascii="Arial" w:hAnsi="Arial" w:cs="Arial"/>
          <w:sz w:val="24"/>
          <w:szCs w:val="24"/>
        </w:rPr>
        <w:tab/>
      </w:r>
      <w:r w:rsidRPr="002F2A31">
        <w:rPr>
          <w:rFonts w:ascii="Arial" w:hAnsi="Arial" w:cs="Arial"/>
          <w:sz w:val="24"/>
          <w:szCs w:val="24"/>
        </w:rPr>
        <w:tab/>
      </w:r>
      <w:r w:rsidRPr="002F2A31">
        <w:rPr>
          <w:rFonts w:ascii="Arial" w:hAnsi="Arial" w:cs="Arial"/>
          <w:sz w:val="24"/>
          <w:szCs w:val="24"/>
        </w:rPr>
        <w:tab/>
      </w:r>
      <w:r w:rsidRPr="002F2A31">
        <w:rPr>
          <w:rFonts w:ascii="Arial" w:hAnsi="Arial" w:cs="Arial"/>
          <w:sz w:val="24"/>
          <w:szCs w:val="24"/>
        </w:rPr>
        <w:tab/>
      </w:r>
      <w:r w:rsidRPr="002F2A31">
        <w:rPr>
          <w:rFonts w:ascii="Arial" w:hAnsi="Arial" w:cs="Arial"/>
          <w:sz w:val="24"/>
          <w:szCs w:val="24"/>
        </w:rPr>
        <w:tab/>
        <w:t>39</w:t>
      </w:r>
    </w:p>
    <w:p w:rsidR="002F2A31" w:rsidRPr="002F2A31" w:rsidRDefault="002F2A31"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Favorevoli</w:t>
      </w:r>
      <w:r w:rsidRPr="002F2A31">
        <w:rPr>
          <w:rFonts w:ascii="Arial" w:hAnsi="Arial" w:cs="Arial"/>
          <w:sz w:val="24"/>
          <w:szCs w:val="24"/>
        </w:rPr>
        <w:tab/>
      </w:r>
      <w:r w:rsidRPr="002F2A31">
        <w:rPr>
          <w:rFonts w:ascii="Arial" w:hAnsi="Arial" w:cs="Arial"/>
          <w:sz w:val="24"/>
          <w:szCs w:val="24"/>
        </w:rPr>
        <w:tab/>
      </w:r>
      <w:r w:rsidRPr="002F2A31">
        <w:rPr>
          <w:rFonts w:ascii="Arial" w:hAnsi="Arial" w:cs="Arial"/>
          <w:sz w:val="24"/>
          <w:szCs w:val="24"/>
        </w:rPr>
        <w:tab/>
      </w:r>
      <w:r w:rsidRPr="002F2A31">
        <w:rPr>
          <w:rFonts w:ascii="Arial" w:hAnsi="Arial" w:cs="Arial"/>
          <w:sz w:val="24"/>
          <w:szCs w:val="24"/>
        </w:rPr>
        <w:tab/>
      </w:r>
      <w:r w:rsidRPr="002F2A31">
        <w:rPr>
          <w:rFonts w:ascii="Arial" w:hAnsi="Arial" w:cs="Arial"/>
          <w:sz w:val="24"/>
          <w:szCs w:val="24"/>
        </w:rPr>
        <w:tab/>
        <w:t>27</w:t>
      </w:r>
    </w:p>
    <w:p w:rsidR="002F2A31" w:rsidRPr="002F2A31" w:rsidRDefault="002F2A31"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 xml:space="preserve">Contrari </w:t>
      </w:r>
      <w:r w:rsidRPr="002F2A31">
        <w:rPr>
          <w:rFonts w:ascii="Arial" w:hAnsi="Arial" w:cs="Arial"/>
          <w:sz w:val="24"/>
          <w:szCs w:val="24"/>
        </w:rPr>
        <w:tab/>
      </w:r>
      <w:r w:rsidRPr="002F2A31">
        <w:rPr>
          <w:rFonts w:ascii="Arial" w:hAnsi="Arial" w:cs="Arial"/>
          <w:sz w:val="24"/>
          <w:szCs w:val="24"/>
        </w:rPr>
        <w:tab/>
      </w:r>
      <w:r w:rsidRPr="002F2A31">
        <w:rPr>
          <w:rFonts w:ascii="Arial" w:hAnsi="Arial" w:cs="Arial"/>
          <w:sz w:val="24"/>
          <w:szCs w:val="24"/>
        </w:rPr>
        <w:tab/>
      </w:r>
      <w:r w:rsidRPr="002F2A31">
        <w:rPr>
          <w:rFonts w:ascii="Arial" w:hAnsi="Arial" w:cs="Arial"/>
          <w:sz w:val="24"/>
          <w:szCs w:val="24"/>
        </w:rPr>
        <w:tab/>
      </w:r>
      <w:r w:rsidRPr="002F2A31">
        <w:rPr>
          <w:rFonts w:ascii="Arial" w:hAnsi="Arial" w:cs="Arial"/>
          <w:sz w:val="24"/>
          <w:szCs w:val="24"/>
        </w:rPr>
        <w:tab/>
        <w:t>06</w:t>
      </w:r>
    </w:p>
    <w:p w:rsidR="002F2A31" w:rsidRPr="002F2A31" w:rsidRDefault="002F2A31"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 xml:space="preserve">Astenuti </w:t>
      </w:r>
      <w:r w:rsidRPr="002F2A31">
        <w:rPr>
          <w:rFonts w:ascii="Arial" w:hAnsi="Arial" w:cs="Arial"/>
          <w:sz w:val="24"/>
          <w:szCs w:val="24"/>
        </w:rPr>
        <w:tab/>
      </w:r>
      <w:r w:rsidRPr="002F2A31">
        <w:rPr>
          <w:rFonts w:ascii="Arial" w:hAnsi="Arial" w:cs="Arial"/>
          <w:sz w:val="24"/>
          <w:szCs w:val="24"/>
        </w:rPr>
        <w:tab/>
      </w:r>
      <w:r w:rsidRPr="002F2A31">
        <w:rPr>
          <w:rFonts w:ascii="Arial" w:hAnsi="Arial" w:cs="Arial"/>
          <w:sz w:val="24"/>
          <w:szCs w:val="24"/>
        </w:rPr>
        <w:tab/>
      </w:r>
      <w:r w:rsidRPr="002F2A31">
        <w:rPr>
          <w:rFonts w:ascii="Arial" w:hAnsi="Arial" w:cs="Arial"/>
          <w:sz w:val="24"/>
          <w:szCs w:val="24"/>
        </w:rPr>
        <w:tab/>
      </w:r>
      <w:r w:rsidRPr="002F2A31">
        <w:rPr>
          <w:rFonts w:ascii="Arial" w:hAnsi="Arial" w:cs="Arial"/>
          <w:sz w:val="24"/>
          <w:szCs w:val="24"/>
        </w:rPr>
        <w:tab/>
        <w:t>06</w:t>
      </w:r>
    </w:p>
    <w:p w:rsidR="002F2A31" w:rsidRPr="002F2A31" w:rsidRDefault="002F2A31" w:rsidP="002F2A31">
      <w:pPr>
        <w:autoSpaceDE w:val="0"/>
        <w:autoSpaceDN w:val="0"/>
        <w:adjustRightInd w:val="0"/>
        <w:spacing w:after="0" w:line="240" w:lineRule="auto"/>
        <w:jc w:val="both"/>
        <w:rPr>
          <w:rFonts w:ascii="Arial" w:hAnsi="Arial" w:cs="Arial"/>
          <w:sz w:val="24"/>
          <w:szCs w:val="24"/>
        </w:rPr>
      </w:pPr>
    </w:p>
    <w:p w:rsidR="002F2A31" w:rsidRPr="002F2A31" w:rsidRDefault="002F2A31" w:rsidP="002F2A31">
      <w:pPr>
        <w:autoSpaceDE w:val="0"/>
        <w:autoSpaceDN w:val="0"/>
        <w:adjustRightInd w:val="0"/>
        <w:spacing w:after="0" w:line="240" w:lineRule="auto"/>
        <w:jc w:val="both"/>
        <w:rPr>
          <w:rFonts w:ascii="Arial" w:hAnsi="Arial" w:cs="Arial"/>
          <w:b/>
          <w:sz w:val="24"/>
          <w:szCs w:val="24"/>
        </w:rPr>
      </w:pPr>
      <w:r w:rsidRPr="002F2A31">
        <w:rPr>
          <w:rFonts w:ascii="Arial" w:hAnsi="Arial" w:cs="Arial"/>
          <w:b/>
          <w:sz w:val="24"/>
          <w:szCs w:val="24"/>
        </w:rPr>
        <w:t>Il Consiglio approva.</w:t>
      </w:r>
    </w:p>
    <w:p w:rsidR="002F2A31" w:rsidRPr="002F2A31" w:rsidRDefault="002F2A31" w:rsidP="002F2A31">
      <w:pPr>
        <w:autoSpaceDE w:val="0"/>
        <w:autoSpaceDN w:val="0"/>
        <w:adjustRightInd w:val="0"/>
        <w:spacing w:after="0" w:line="240" w:lineRule="auto"/>
        <w:jc w:val="both"/>
        <w:rPr>
          <w:rFonts w:ascii="Arial" w:hAnsi="Arial" w:cs="Arial"/>
          <w:sz w:val="24"/>
          <w:szCs w:val="24"/>
        </w:rPr>
      </w:pPr>
    </w:p>
    <w:p w:rsidR="002F2A31" w:rsidRPr="002F2A31" w:rsidRDefault="002F2A31" w:rsidP="002F2A31">
      <w:pPr>
        <w:autoSpaceDE w:val="0"/>
        <w:autoSpaceDN w:val="0"/>
        <w:adjustRightInd w:val="0"/>
        <w:spacing w:after="0" w:line="240" w:lineRule="auto"/>
        <w:jc w:val="center"/>
        <w:rPr>
          <w:rFonts w:ascii="Arial" w:hAnsi="Arial" w:cs="Arial"/>
          <w:i/>
          <w:sz w:val="24"/>
          <w:szCs w:val="24"/>
        </w:rPr>
      </w:pPr>
      <w:r w:rsidRPr="002F2A31">
        <w:rPr>
          <w:rFonts w:ascii="Arial" w:hAnsi="Arial" w:cs="Arial"/>
          <w:i/>
          <w:sz w:val="24"/>
          <w:szCs w:val="24"/>
        </w:rPr>
        <w:t>Assume la Presidenza il Vicepresidente Tommaso Casillo</w:t>
      </w:r>
    </w:p>
    <w:p w:rsidR="002F2A31" w:rsidRPr="002F2A31" w:rsidRDefault="002F2A31" w:rsidP="002F2A31">
      <w:pPr>
        <w:autoSpaceDE w:val="0"/>
        <w:autoSpaceDN w:val="0"/>
        <w:adjustRightInd w:val="0"/>
        <w:spacing w:after="0" w:line="240" w:lineRule="auto"/>
        <w:jc w:val="both"/>
        <w:rPr>
          <w:rFonts w:ascii="Arial" w:hAnsi="Arial" w:cs="Arial"/>
          <w:sz w:val="24"/>
          <w:szCs w:val="24"/>
        </w:rPr>
      </w:pPr>
    </w:p>
    <w:p w:rsidR="002F2A31" w:rsidRPr="002F2A31" w:rsidRDefault="002F2A31" w:rsidP="002F2A31">
      <w:pPr>
        <w:pStyle w:val="Titolo1"/>
      </w:pPr>
      <w:bookmarkStart w:id="7" w:name="_ESAME_DEL_REGOLAMENTO"/>
      <w:bookmarkEnd w:id="7"/>
      <w:r w:rsidRPr="002F2A31">
        <w:t>ESAME DEL REGOLAMENTO “MODIFICHE AL REGOLAMENTO REGIONALE 4 AGOSTO 2011, N. 5 (REGOLAMENTO DI ATTUAZIONE PER IL GOVERNO DEL TERRITORIO)” REG. GEN. 665</w:t>
      </w:r>
    </w:p>
    <w:p w:rsidR="002F2A31" w:rsidRPr="002F2A31" w:rsidRDefault="002F2A31" w:rsidP="002F2A31">
      <w:pPr>
        <w:autoSpaceDE w:val="0"/>
        <w:autoSpaceDN w:val="0"/>
        <w:adjustRightInd w:val="0"/>
        <w:spacing w:after="0" w:line="240" w:lineRule="auto"/>
        <w:jc w:val="both"/>
        <w:rPr>
          <w:rFonts w:ascii="Arial" w:hAnsi="Arial" w:cs="Arial"/>
          <w:sz w:val="24"/>
          <w:szCs w:val="24"/>
        </w:rPr>
      </w:pPr>
    </w:p>
    <w:p w:rsidR="002F2A31" w:rsidRPr="002F2A31" w:rsidRDefault="002F2A31"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b/>
          <w:sz w:val="24"/>
          <w:szCs w:val="24"/>
        </w:rPr>
        <w:t xml:space="preserve">PRESIDENTE (Casillo T.): </w:t>
      </w:r>
      <w:r w:rsidRPr="002F2A31">
        <w:rPr>
          <w:rFonts w:ascii="Arial" w:hAnsi="Arial" w:cs="Arial"/>
          <w:sz w:val="24"/>
          <w:szCs w:val="24"/>
        </w:rPr>
        <w:t>Passiamo al quinto punto all’ordine del giorno relativo a: Esame del Regolamento “Modifiche al Regolamento regionale 4 agosto 2011, n. 5 (Regolamento di attuazione per il governo del territorio)” Reg. Gen. 665.</w:t>
      </w:r>
    </w:p>
    <w:p w:rsidR="002F2A31" w:rsidRPr="002F2A31" w:rsidRDefault="002F2A31"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Comunico che la IV Commissione Consiliare Permanente, nella Seduta dell’8 aprile, ha esaminato il provvedimento in oggetto e ha deciso di riferire favorevolmente in Aula, formulando una proposta di modifica.</w:t>
      </w:r>
    </w:p>
    <w:p w:rsidR="002F2A31" w:rsidRPr="002F2A31" w:rsidRDefault="002F2A31"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Il relatore è il Presidente Luca Cascone, prego.</w:t>
      </w:r>
    </w:p>
    <w:p w:rsidR="002F2A31" w:rsidRPr="002F2A31" w:rsidRDefault="002F2A31" w:rsidP="002F2A31">
      <w:pPr>
        <w:autoSpaceDE w:val="0"/>
        <w:autoSpaceDN w:val="0"/>
        <w:adjustRightInd w:val="0"/>
        <w:spacing w:after="0" w:line="240" w:lineRule="auto"/>
        <w:jc w:val="both"/>
        <w:rPr>
          <w:rFonts w:ascii="Arial" w:hAnsi="Arial" w:cs="Arial"/>
          <w:sz w:val="24"/>
          <w:szCs w:val="24"/>
        </w:rPr>
      </w:pPr>
    </w:p>
    <w:p w:rsidR="002F2A31" w:rsidRPr="002F2A31" w:rsidRDefault="002F2A31"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b/>
          <w:sz w:val="24"/>
          <w:szCs w:val="24"/>
        </w:rPr>
        <w:t xml:space="preserve">CASCONE (De Luca Presidente): </w:t>
      </w:r>
      <w:r w:rsidRPr="002F2A31">
        <w:rPr>
          <w:rFonts w:ascii="Arial" w:hAnsi="Arial" w:cs="Arial"/>
          <w:sz w:val="24"/>
          <w:szCs w:val="24"/>
        </w:rPr>
        <w:t>Volevo confermare che la Commissione a maggioranza ha approvato questa modifica regolamentare che è semplicemente una precisazione di alcuni passaggi.</w:t>
      </w:r>
    </w:p>
    <w:p w:rsidR="002F2A31" w:rsidRPr="002F2A31" w:rsidRDefault="002F2A31"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Non entrerei nel dettaglio di quanto approvato. Chiederei all’Aula di approvare questa modifica regolamentare.</w:t>
      </w:r>
    </w:p>
    <w:p w:rsidR="002F2A31" w:rsidRPr="002F2A31" w:rsidRDefault="002F2A31"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Abbiamo fatto anche un’osservazione alla Giunta, di tenere conto di una tempistica per i Comuni che sono commissariati.</w:t>
      </w:r>
    </w:p>
    <w:p w:rsidR="002F2A31" w:rsidRPr="002F2A31" w:rsidRDefault="002F2A31" w:rsidP="002F2A31">
      <w:pPr>
        <w:autoSpaceDE w:val="0"/>
        <w:autoSpaceDN w:val="0"/>
        <w:adjustRightInd w:val="0"/>
        <w:spacing w:after="0" w:line="240" w:lineRule="auto"/>
        <w:jc w:val="both"/>
        <w:rPr>
          <w:rFonts w:ascii="Arial" w:hAnsi="Arial" w:cs="Arial"/>
          <w:sz w:val="24"/>
          <w:szCs w:val="24"/>
        </w:rPr>
      </w:pPr>
    </w:p>
    <w:p w:rsidR="002F2A31" w:rsidRPr="002F2A31" w:rsidRDefault="002F2A31"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b/>
          <w:sz w:val="24"/>
          <w:szCs w:val="24"/>
        </w:rPr>
        <w:t xml:space="preserve">PRESIDENTE (Casillo T.): </w:t>
      </w:r>
      <w:r w:rsidRPr="002F2A31">
        <w:rPr>
          <w:rFonts w:ascii="Arial" w:hAnsi="Arial" w:cs="Arial"/>
          <w:sz w:val="24"/>
          <w:szCs w:val="24"/>
        </w:rPr>
        <w:t>Grazie. La parola al consigliere Viglione.</w:t>
      </w:r>
    </w:p>
    <w:p w:rsidR="002F2A31" w:rsidRPr="002F2A31" w:rsidRDefault="002F2A31" w:rsidP="002F2A31">
      <w:pPr>
        <w:autoSpaceDE w:val="0"/>
        <w:autoSpaceDN w:val="0"/>
        <w:adjustRightInd w:val="0"/>
        <w:spacing w:after="0" w:line="240" w:lineRule="auto"/>
        <w:jc w:val="both"/>
        <w:rPr>
          <w:rFonts w:ascii="Arial" w:hAnsi="Arial" w:cs="Arial"/>
          <w:sz w:val="24"/>
          <w:szCs w:val="24"/>
        </w:rPr>
      </w:pPr>
    </w:p>
    <w:p w:rsidR="002F2A31" w:rsidRPr="002F2A31" w:rsidRDefault="002F2A31"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b/>
          <w:sz w:val="24"/>
          <w:szCs w:val="24"/>
        </w:rPr>
        <w:t xml:space="preserve">VIGLIONE (Movimento 5 Stelle): </w:t>
      </w:r>
      <w:r w:rsidRPr="002F2A31">
        <w:rPr>
          <w:rFonts w:ascii="Arial" w:hAnsi="Arial" w:cs="Arial"/>
          <w:sz w:val="24"/>
          <w:szCs w:val="24"/>
        </w:rPr>
        <w:t xml:space="preserve">Grazie Presidente. Per evidenziare la posizione espressa in Commissione. Il provvedimento muove le mosse da quello che erano i due emendamenti inseriti all’interno della legge di Bilancio ultima che abbiamo approvato qui, in Consiglio regionale, che prevedeva di mettere in piedi degli strumenti per cercare di colmare il vuoto che ancora persiste </w:t>
      </w:r>
      <w:r w:rsidRPr="002F2A31">
        <w:rPr>
          <w:rFonts w:ascii="Arial" w:hAnsi="Arial" w:cs="Arial"/>
          <w:sz w:val="24"/>
          <w:szCs w:val="24"/>
        </w:rPr>
        <w:lastRenderedPageBreak/>
        <w:t>in ordine a quelle che sono le produzioni degli strumenti urbanistici locali che aveva previsto un sostegno economico, attraverso quella legge di Bilancio, di 500 mila euro che già avevamo reputato e reputiamo tutt’ora insufficiente perché sappiamo benissimo che quando si deve mettere mano alla produzione di Piani urbanistici comunali una cifra del genere se la rapportiamo a un numero di Comuni che sono altamente sprovvisti di questo strumento aggiornato, ripetiamo, è fondamentale rimarcarlo, la legge è quella del 2004, a 15 anni di distanza ci troviamo con una ottantina di Comuni che hanno prodotto lo strumento aggiornato a fronte di 470 che ancora non ce l’hanno. Vi rendete conto come una cifra come quella inserita nel Bilancio sia del tutto insufficiente a colmare questo gap, se pensiamo che ogni piano costa la media di 20 mila euro, il conto è presto fatto.</w:t>
      </w:r>
    </w:p>
    <w:p w:rsidR="002F2A31" w:rsidRPr="002F2A31" w:rsidRDefault="002F2A31"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Per quanto riguarda una serie di criticità, pur apprezzando lo spirito del Regolamento e la modifica proposta per cercare di applicare i poteri sostitutivi, quindi in qualche modo dare impulso a questa produzione dei nuovi Piani, il Regolamento così com’è stato concepito presenta delle criticità, soprattutto perché non sappiamo da quando sono partite le diffide.</w:t>
      </w:r>
    </w:p>
    <w:p w:rsidR="002F2A31" w:rsidRPr="002F2A31" w:rsidRDefault="002F2A31"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Mi rendo conto che l’argomento potrebbe non interessare, tanto è vero che si sta svuotando l’Aula dopo la variazione di Bilancio, che probabilmente interessava di più, però è anche vero che l’assenza dei Piani aggiornati è quella su cui troppo spesso e a lungo si è fatta speculazione e noi in quest’Aula dovremmo dare delle risposte serie da questo punto di vista e non credo sia l’atteggiamento giusto per affrontare un Regolamento che per quanto ci riguarda reputiamo insufficiente ai fini degli obiettivi che si propone, ma chiaramente dovrebbe incontrare un interesse maggiore da parte dell’Aula. È una valutazione che ritengo prettamente personale, che però condivido con i colleghi.</w:t>
      </w:r>
    </w:p>
    <w:p w:rsidR="002F2A31" w:rsidRPr="002F2A31" w:rsidRDefault="002F2A31"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Confermiamo il voto di astensione e invitiamo la Giunta a incontrare i Sindaci per cercare di migliorare quelli che sono gli obiettivi alla base di questo Regolamento, altrimenti rischiamo di farlo lettera morta e abbiamo evitato di cambiare l’atteggiamento nei confronti del Regolamento perché avremmo potuto votare contrario, visto e considerato la poca efficacia che porta dietro lo strumento che oggi andiamo a votare. Grazie.</w:t>
      </w:r>
    </w:p>
    <w:p w:rsidR="002F2A31" w:rsidRPr="002F2A31" w:rsidRDefault="002F2A31" w:rsidP="002F2A31">
      <w:pPr>
        <w:autoSpaceDE w:val="0"/>
        <w:autoSpaceDN w:val="0"/>
        <w:adjustRightInd w:val="0"/>
        <w:spacing w:after="0" w:line="240" w:lineRule="auto"/>
        <w:jc w:val="both"/>
        <w:rPr>
          <w:rFonts w:ascii="Arial" w:hAnsi="Arial" w:cs="Arial"/>
          <w:sz w:val="24"/>
          <w:szCs w:val="24"/>
        </w:rPr>
      </w:pPr>
    </w:p>
    <w:p w:rsidR="002F2A31" w:rsidRPr="002F2A31" w:rsidRDefault="002F2A31"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b/>
          <w:sz w:val="24"/>
          <w:szCs w:val="24"/>
        </w:rPr>
        <w:t xml:space="preserve">PRESIDENTE (Casillo T.): </w:t>
      </w:r>
      <w:r w:rsidRPr="002F2A31">
        <w:rPr>
          <w:rFonts w:ascii="Arial" w:hAnsi="Arial" w:cs="Arial"/>
          <w:sz w:val="24"/>
          <w:szCs w:val="24"/>
        </w:rPr>
        <w:t>Grazie consigliere Viglione. Prima di procedere all’approvazione del testo, c’è una proposta emendativa a firma del consigliere Luca Cascone che mettiamo in votazione.</w:t>
      </w:r>
    </w:p>
    <w:p w:rsidR="002F2A31" w:rsidRPr="002F2A31" w:rsidRDefault="002F2A31"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 xml:space="preserve">Chi è favorevole? Chi è contrario? Chi si astiene? </w:t>
      </w:r>
    </w:p>
    <w:p w:rsidR="002F2A31" w:rsidRPr="002F2A31" w:rsidRDefault="002F2A31" w:rsidP="002F2A31">
      <w:pPr>
        <w:autoSpaceDE w:val="0"/>
        <w:autoSpaceDN w:val="0"/>
        <w:adjustRightInd w:val="0"/>
        <w:spacing w:after="0" w:line="240" w:lineRule="auto"/>
        <w:jc w:val="both"/>
        <w:rPr>
          <w:rFonts w:ascii="Arial" w:hAnsi="Arial" w:cs="Arial"/>
          <w:sz w:val="24"/>
          <w:szCs w:val="24"/>
        </w:rPr>
      </w:pPr>
    </w:p>
    <w:p w:rsidR="002F2A31" w:rsidRPr="002F2A31" w:rsidRDefault="002F2A31" w:rsidP="002F2A31">
      <w:pPr>
        <w:autoSpaceDE w:val="0"/>
        <w:autoSpaceDN w:val="0"/>
        <w:adjustRightInd w:val="0"/>
        <w:spacing w:after="0" w:line="240" w:lineRule="auto"/>
        <w:jc w:val="both"/>
        <w:rPr>
          <w:rFonts w:ascii="Arial" w:hAnsi="Arial" w:cs="Arial"/>
          <w:b/>
          <w:sz w:val="24"/>
          <w:szCs w:val="24"/>
        </w:rPr>
      </w:pPr>
      <w:r w:rsidRPr="002F2A31">
        <w:rPr>
          <w:rFonts w:ascii="Arial" w:hAnsi="Arial" w:cs="Arial"/>
          <w:b/>
          <w:sz w:val="24"/>
          <w:szCs w:val="24"/>
        </w:rPr>
        <w:t>Il Consiglio approva a maggioranza.</w:t>
      </w:r>
    </w:p>
    <w:p w:rsidR="002F2A31" w:rsidRPr="002F2A31" w:rsidRDefault="002F2A31" w:rsidP="002F2A31">
      <w:pPr>
        <w:autoSpaceDE w:val="0"/>
        <w:autoSpaceDN w:val="0"/>
        <w:adjustRightInd w:val="0"/>
        <w:spacing w:after="0" w:line="240" w:lineRule="auto"/>
        <w:jc w:val="both"/>
        <w:rPr>
          <w:rFonts w:ascii="Arial" w:hAnsi="Arial" w:cs="Arial"/>
          <w:b/>
          <w:sz w:val="24"/>
          <w:szCs w:val="24"/>
        </w:rPr>
      </w:pPr>
    </w:p>
    <w:p w:rsidR="002F2A31" w:rsidRPr="002F2A31" w:rsidRDefault="002F2A31"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b/>
          <w:sz w:val="24"/>
          <w:szCs w:val="24"/>
        </w:rPr>
        <w:t xml:space="preserve">PRESIDENTE (Casillo T.): </w:t>
      </w:r>
      <w:r w:rsidRPr="002F2A31">
        <w:rPr>
          <w:rFonts w:ascii="Arial" w:hAnsi="Arial" w:cs="Arial"/>
          <w:sz w:val="24"/>
          <w:szCs w:val="24"/>
        </w:rPr>
        <w:t xml:space="preserve">La parola al consigliere Cesaro. </w:t>
      </w:r>
    </w:p>
    <w:p w:rsidR="002F2A31" w:rsidRPr="002F2A31" w:rsidRDefault="002F2A31" w:rsidP="002F2A31">
      <w:pPr>
        <w:autoSpaceDE w:val="0"/>
        <w:autoSpaceDN w:val="0"/>
        <w:adjustRightInd w:val="0"/>
        <w:spacing w:after="0" w:line="240" w:lineRule="auto"/>
        <w:jc w:val="both"/>
        <w:rPr>
          <w:rFonts w:ascii="Arial" w:hAnsi="Arial" w:cs="Arial"/>
          <w:sz w:val="24"/>
          <w:szCs w:val="24"/>
        </w:rPr>
      </w:pPr>
    </w:p>
    <w:p w:rsidR="002F2A31" w:rsidRPr="002F2A31" w:rsidRDefault="002F2A31"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b/>
          <w:sz w:val="24"/>
          <w:szCs w:val="24"/>
        </w:rPr>
        <w:t xml:space="preserve">CESARO (Forza Italia): </w:t>
      </w:r>
      <w:r w:rsidRPr="002F2A31">
        <w:rPr>
          <w:rFonts w:ascii="Arial" w:hAnsi="Arial" w:cs="Arial"/>
          <w:sz w:val="24"/>
          <w:szCs w:val="24"/>
        </w:rPr>
        <w:t>Presidente, chiedo se possiamo votare con voto elettronico.</w:t>
      </w:r>
    </w:p>
    <w:p w:rsidR="002F2A31" w:rsidRPr="002F2A31" w:rsidRDefault="002F2A31" w:rsidP="002F2A31">
      <w:pPr>
        <w:autoSpaceDE w:val="0"/>
        <w:autoSpaceDN w:val="0"/>
        <w:adjustRightInd w:val="0"/>
        <w:spacing w:after="0" w:line="240" w:lineRule="auto"/>
        <w:jc w:val="both"/>
        <w:rPr>
          <w:rFonts w:ascii="Arial" w:hAnsi="Arial" w:cs="Arial"/>
          <w:sz w:val="24"/>
          <w:szCs w:val="24"/>
        </w:rPr>
      </w:pPr>
    </w:p>
    <w:p w:rsidR="002F2A31" w:rsidRPr="002F2A31" w:rsidRDefault="002F2A31"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b/>
          <w:sz w:val="24"/>
          <w:szCs w:val="24"/>
        </w:rPr>
        <w:t>PRESIDENTE (Casillo T.</w:t>
      </w:r>
      <w:proofErr w:type="gramStart"/>
      <w:r w:rsidRPr="002F2A31">
        <w:rPr>
          <w:rFonts w:ascii="Arial" w:hAnsi="Arial" w:cs="Arial"/>
          <w:b/>
          <w:sz w:val="24"/>
          <w:szCs w:val="24"/>
        </w:rPr>
        <w:t xml:space="preserve">):  </w:t>
      </w:r>
      <w:r w:rsidRPr="002F2A31">
        <w:rPr>
          <w:rFonts w:ascii="Arial" w:hAnsi="Arial" w:cs="Arial"/>
          <w:sz w:val="24"/>
          <w:szCs w:val="24"/>
        </w:rPr>
        <w:t>Prima</w:t>
      </w:r>
      <w:proofErr w:type="gramEnd"/>
      <w:r w:rsidRPr="002F2A31">
        <w:rPr>
          <w:rFonts w:ascii="Arial" w:hAnsi="Arial" w:cs="Arial"/>
          <w:sz w:val="24"/>
          <w:szCs w:val="24"/>
        </w:rPr>
        <w:t xml:space="preserve"> di procedere al voto finale, con il voto elettronico, c’è da approvare l’articolo 1 che metto ai voti per alzata di mano.</w:t>
      </w:r>
    </w:p>
    <w:p w:rsidR="002F2A31" w:rsidRPr="002F2A31" w:rsidRDefault="002F2A31"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b/>
          <w:sz w:val="24"/>
          <w:szCs w:val="24"/>
        </w:rPr>
        <w:t xml:space="preserve"> </w:t>
      </w:r>
      <w:r w:rsidRPr="002F2A31">
        <w:rPr>
          <w:rFonts w:ascii="Arial" w:hAnsi="Arial" w:cs="Arial"/>
          <w:sz w:val="24"/>
          <w:szCs w:val="24"/>
        </w:rPr>
        <w:t xml:space="preserve">Chi è favorevole? Chi è contrario? Chi si astiene? </w:t>
      </w:r>
    </w:p>
    <w:p w:rsidR="002F2A31" w:rsidRPr="002F2A31" w:rsidRDefault="002F2A31" w:rsidP="002F2A31">
      <w:pPr>
        <w:autoSpaceDE w:val="0"/>
        <w:autoSpaceDN w:val="0"/>
        <w:adjustRightInd w:val="0"/>
        <w:spacing w:after="0" w:line="240" w:lineRule="auto"/>
        <w:jc w:val="both"/>
        <w:rPr>
          <w:rFonts w:ascii="Arial" w:hAnsi="Arial" w:cs="Arial"/>
          <w:sz w:val="24"/>
          <w:szCs w:val="24"/>
        </w:rPr>
      </w:pPr>
    </w:p>
    <w:p w:rsidR="002F2A31" w:rsidRPr="002F2A31" w:rsidRDefault="002F2A31" w:rsidP="002F2A31">
      <w:pPr>
        <w:autoSpaceDE w:val="0"/>
        <w:autoSpaceDN w:val="0"/>
        <w:adjustRightInd w:val="0"/>
        <w:spacing w:after="0" w:line="240" w:lineRule="auto"/>
        <w:jc w:val="both"/>
        <w:rPr>
          <w:rFonts w:ascii="Arial" w:hAnsi="Arial" w:cs="Arial"/>
          <w:b/>
          <w:sz w:val="24"/>
          <w:szCs w:val="24"/>
        </w:rPr>
      </w:pPr>
      <w:r w:rsidRPr="002F2A31">
        <w:rPr>
          <w:rFonts w:ascii="Arial" w:hAnsi="Arial" w:cs="Arial"/>
          <w:b/>
          <w:sz w:val="24"/>
          <w:szCs w:val="24"/>
        </w:rPr>
        <w:t>Il Consiglio approva a maggioranza.</w:t>
      </w:r>
    </w:p>
    <w:p w:rsidR="002F2A31" w:rsidRPr="002F2A31" w:rsidRDefault="002F2A31" w:rsidP="002F2A31">
      <w:pPr>
        <w:autoSpaceDE w:val="0"/>
        <w:autoSpaceDN w:val="0"/>
        <w:adjustRightInd w:val="0"/>
        <w:spacing w:after="0" w:line="240" w:lineRule="auto"/>
        <w:jc w:val="both"/>
        <w:rPr>
          <w:rFonts w:ascii="Arial" w:hAnsi="Arial" w:cs="Arial"/>
          <w:b/>
          <w:sz w:val="24"/>
          <w:szCs w:val="24"/>
        </w:rPr>
      </w:pPr>
    </w:p>
    <w:p w:rsidR="002F2A31" w:rsidRPr="002F2A31" w:rsidRDefault="002F2A31" w:rsidP="002F2A31">
      <w:pPr>
        <w:autoSpaceDE w:val="0"/>
        <w:autoSpaceDN w:val="0"/>
        <w:adjustRightInd w:val="0"/>
        <w:spacing w:after="0" w:line="240" w:lineRule="auto"/>
        <w:jc w:val="center"/>
        <w:rPr>
          <w:rFonts w:ascii="Arial" w:hAnsi="Arial" w:cs="Arial"/>
          <w:i/>
          <w:sz w:val="24"/>
          <w:szCs w:val="24"/>
        </w:rPr>
      </w:pPr>
      <w:r w:rsidRPr="002F2A31">
        <w:rPr>
          <w:rFonts w:ascii="Arial" w:hAnsi="Arial" w:cs="Arial"/>
          <w:i/>
          <w:sz w:val="24"/>
          <w:szCs w:val="24"/>
        </w:rPr>
        <w:t>(Intervento fuori microfono)</w:t>
      </w:r>
    </w:p>
    <w:p w:rsidR="002F2A31" w:rsidRPr="002F2A31" w:rsidRDefault="002F2A31" w:rsidP="002F2A31">
      <w:pPr>
        <w:autoSpaceDE w:val="0"/>
        <w:autoSpaceDN w:val="0"/>
        <w:adjustRightInd w:val="0"/>
        <w:spacing w:after="0" w:line="240" w:lineRule="auto"/>
        <w:jc w:val="both"/>
        <w:rPr>
          <w:rFonts w:ascii="Arial" w:hAnsi="Arial" w:cs="Arial"/>
          <w:sz w:val="24"/>
          <w:szCs w:val="24"/>
        </w:rPr>
      </w:pPr>
    </w:p>
    <w:p w:rsidR="002F2A31" w:rsidRPr="002F2A31" w:rsidRDefault="002F2A31"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b/>
          <w:sz w:val="24"/>
          <w:szCs w:val="24"/>
        </w:rPr>
        <w:lastRenderedPageBreak/>
        <w:t xml:space="preserve">PRESIDENTE (Casillo T.): </w:t>
      </w:r>
      <w:r w:rsidRPr="002F2A31">
        <w:rPr>
          <w:rFonts w:ascii="Arial" w:hAnsi="Arial" w:cs="Arial"/>
          <w:sz w:val="24"/>
          <w:szCs w:val="24"/>
        </w:rPr>
        <w:t>Consiglieri, vorrei approfittare per ricordare che la Presidenza, quando c’è un voto per alzata di mano, assume la responsabilità della registrazione del voto, non è che assume la responsabilità come altri hanno inteso o come altri hanno inteso, come gli è stato sottoposto, in un certo modo.</w:t>
      </w:r>
    </w:p>
    <w:p w:rsidR="002F2A31" w:rsidRPr="002F2A31" w:rsidRDefault="002F2A31"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 xml:space="preserve">È aperta la votazione. </w:t>
      </w:r>
    </w:p>
    <w:p w:rsidR="002F2A31" w:rsidRPr="002F2A31" w:rsidRDefault="002F2A31"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Dichiaro chiusa la votazione.</w:t>
      </w:r>
    </w:p>
    <w:p w:rsidR="002F2A31" w:rsidRPr="002F2A31" w:rsidRDefault="002F2A31"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 xml:space="preserve">Comunico l’esito della votazione: </w:t>
      </w:r>
    </w:p>
    <w:p w:rsidR="002F2A31" w:rsidRPr="002F2A31" w:rsidRDefault="002F2A31"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 xml:space="preserve">Presenti </w:t>
      </w:r>
      <w:r w:rsidRPr="002F2A31">
        <w:rPr>
          <w:rFonts w:ascii="Arial" w:hAnsi="Arial" w:cs="Arial"/>
          <w:sz w:val="24"/>
          <w:szCs w:val="24"/>
        </w:rPr>
        <w:tab/>
      </w:r>
      <w:r w:rsidRPr="002F2A31">
        <w:rPr>
          <w:rFonts w:ascii="Arial" w:hAnsi="Arial" w:cs="Arial"/>
          <w:sz w:val="24"/>
          <w:szCs w:val="24"/>
        </w:rPr>
        <w:tab/>
      </w:r>
      <w:r w:rsidRPr="002F2A31">
        <w:rPr>
          <w:rFonts w:ascii="Arial" w:hAnsi="Arial" w:cs="Arial"/>
          <w:sz w:val="24"/>
          <w:szCs w:val="24"/>
        </w:rPr>
        <w:tab/>
      </w:r>
      <w:r w:rsidRPr="002F2A31">
        <w:rPr>
          <w:rFonts w:ascii="Arial" w:hAnsi="Arial" w:cs="Arial"/>
          <w:sz w:val="24"/>
          <w:szCs w:val="24"/>
        </w:rPr>
        <w:tab/>
      </w:r>
      <w:r w:rsidRPr="002F2A31">
        <w:rPr>
          <w:rFonts w:ascii="Arial" w:hAnsi="Arial" w:cs="Arial"/>
          <w:sz w:val="24"/>
          <w:szCs w:val="24"/>
        </w:rPr>
        <w:tab/>
        <w:t>19</w:t>
      </w:r>
    </w:p>
    <w:p w:rsidR="002F2A31" w:rsidRPr="002F2A31" w:rsidRDefault="002F2A31"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 xml:space="preserve">Votanti </w:t>
      </w:r>
      <w:r w:rsidRPr="002F2A31">
        <w:rPr>
          <w:rFonts w:ascii="Arial" w:hAnsi="Arial" w:cs="Arial"/>
          <w:sz w:val="24"/>
          <w:szCs w:val="24"/>
        </w:rPr>
        <w:tab/>
      </w:r>
      <w:r w:rsidRPr="002F2A31">
        <w:rPr>
          <w:rFonts w:ascii="Arial" w:hAnsi="Arial" w:cs="Arial"/>
          <w:sz w:val="24"/>
          <w:szCs w:val="24"/>
        </w:rPr>
        <w:tab/>
      </w:r>
      <w:r w:rsidRPr="002F2A31">
        <w:rPr>
          <w:rFonts w:ascii="Arial" w:hAnsi="Arial" w:cs="Arial"/>
          <w:sz w:val="24"/>
          <w:szCs w:val="24"/>
        </w:rPr>
        <w:tab/>
      </w:r>
      <w:r w:rsidRPr="002F2A31">
        <w:rPr>
          <w:rFonts w:ascii="Arial" w:hAnsi="Arial" w:cs="Arial"/>
          <w:sz w:val="24"/>
          <w:szCs w:val="24"/>
        </w:rPr>
        <w:tab/>
      </w:r>
      <w:r w:rsidRPr="002F2A31">
        <w:rPr>
          <w:rFonts w:ascii="Arial" w:hAnsi="Arial" w:cs="Arial"/>
          <w:sz w:val="24"/>
          <w:szCs w:val="24"/>
        </w:rPr>
        <w:tab/>
      </w:r>
      <w:r w:rsidRPr="002F2A31">
        <w:rPr>
          <w:rFonts w:ascii="Arial" w:hAnsi="Arial" w:cs="Arial"/>
          <w:sz w:val="24"/>
          <w:szCs w:val="24"/>
        </w:rPr>
        <w:tab/>
        <w:t>19</w:t>
      </w:r>
    </w:p>
    <w:p w:rsidR="002F2A31" w:rsidRPr="002F2A31" w:rsidRDefault="002F2A31"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Favorevoli</w:t>
      </w:r>
      <w:r w:rsidRPr="002F2A31">
        <w:rPr>
          <w:rFonts w:ascii="Arial" w:hAnsi="Arial" w:cs="Arial"/>
          <w:sz w:val="24"/>
          <w:szCs w:val="24"/>
        </w:rPr>
        <w:tab/>
      </w:r>
      <w:r w:rsidRPr="002F2A31">
        <w:rPr>
          <w:rFonts w:ascii="Arial" w:hAnsi="Arial" w:cs="Arial"/>
          <w:sz w:val="24"/>
          <w:szCs w:val="24"/>
        </w:rPr>
        <w:tab/>
      </w:r>
      <w:r w:rsidRPr="002F2A31">
        <w:rPr>
          <w:rFonts w:ascii="Arial" w:hAnsi="Arial" w:cs="Arial"/>
          <w:sz w:val="24"/>
          <w:szCs w:val="24"/>
        </w:rPr>
        <w:tab/>
      </w:r>
      <w:r w:rsidRPr="002F2A31">
        <w:rPr>
          <w:rFonts w:ascii="Arial" w:hAnsi="Arial" w:cs="Arial"/>
          <w:sz w:val="24"/>
          <w:szCs w:val="24"/>
        </w:rPr>
        <w:tab/>
      </w:r>
      <w:r w:rsidRPr="002F2A31">
        <w:rPr>
          <w:rFonts w:ascii="Arial" w:hAnsi="Arial" w:cs="Arial"/>
          <w:sz w:val="24"/>
          <w:szCs w:val="24"/>
        </w:rPr>
        <w:tab/>
        <w:t>18</w:t>
      </w:r>
    </w:p>
    <w:p w:rsidR="002F2A31" w:rsidRPr="002F2A31" w:rsidRDefault="002F2A31"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 xml:space="preserve">Contrari </w:t>
      </w:r>
      <w:r w:rsidRPr="002F2A31">
        <w:rPr>
          <w:rFonts w:ascii="Arial" w:hAnsi="Arial" w:cs="Arial"/>
          <w:sz w:val="24"/>
          <w:szCs w:val="24"/>
        </w:rPr>
        <w:tab/>
      </w:r>
      <w:r w:rsidRPr="002F2A31">
        <w:rPr>
          <w:rFonts w:ascii="Arial" w:hAnsi="Arial" w:cs="Arial"/>
          <w:sz w:val="24"/>
          <w:szCs w:val="24"/>
        </w:rPr>
        <w:tab/>
      </w:r>
      <w:r w:rsidRPr="002F2A31">
        <w:rPr>
          <w:rFonts w:ascii="Arial" w:hAnsi="Arial" w:cs="Arial"/>
          <w:sz w:val="24"/>
          <w:szCs w:val="24"/>
        </w:rPr>
        <w:tab/>
      </w:r>
      <w:r w:rsidRPr="002F2A31">
        <w:rPr>
          <w:rFonts w:ascii="Arial" w:hAnsi="Arial" w:cs="Arial"/>
          <w:sz w:val="24"/>
          <w:szCs w:val="24"/>
        </w:rPr>
        <w:tab/>
      </w:r>
      <w:r w:rsidRPr="002F2A31">
        <w:rPr>
          <w:rFonts w:ascii="Arial" w:hAnsi="Arial" w:cs="Arial"/>
          <w:sz w:val="24"/>
          <w:szCs w:val="24"/>
        </w:rPr>
        <w:tab/>
        <w:t>00</w:t>
      </w:r>
    </w:p>
    <w:p w:rsidR="002F2A31" w:rsidRPr="002F2A31" w:rsidRDefault="002F2A31"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 xml:space="preserve">Astenuti </w:t>
      </w:r>
      <w:r w:rsidRPr="002F2A31">
        <w:rPr>
          <w:rFonts w:ascii="Arial" w:hAnsi="Arial" w:cs="Arial"/>
          <w:sz w:val="24"/>
          <w:szCs w:val="24"/>
        </w:rPr>
        <w:tab/>
      </w:r>
      <w:r w:rsidRPr="002F2A31">
        <w:rPr>
          <w:rFonts w:ascii="Arial" w:hAnsi="Arial" w:cs="Arial"/>
          <w:sz w:val="24"/>
          <w:szCs w:val="24"/>
        </w:rPr>
        <w:tab/>
      </w:r>
      <w:r w:rsidRPr="002F2A31">
        <w:rPr>
          <w:rFonts w:ascii="Arial" w:hAnsi="Arial" w:cs="Arial"/>
          <w:sz w:val="24"/>
          <w:szCs w:val="24"/>
        </w:rPr>
        <w:tab/>
      </w:r>
      <w:r w:rsidRPr="002F2A31">
        <w:rPr>
          <w:rFonts w:ascii="Arial" w:hAnsi="Arial" w:cs="Arial"/>
          <w:sz w:val="24"/>
          <w:szCs w:val="24"/>
        </w:rPr>
        <w:tab/>
      </w:r>
      <w:r w:rsidRPr="002F2A31">
        <w:rPr>
          <w:rFonts w:ascii="Arial" w:hAnsi="Arial" w:cs="Arial"/>
          <w:sz w:val="24"/>
          <w:szCs w:val="24"/>
        </w:rPr>
        <w:tab/>
        <w:t>01</w:t>
      </w:r>
    </w:p>
    <w:p w:rsidR="002F2A31" w:rsidRPr="002F2A31" w:rsidRDefault="002F2A31"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 xml:space="preserve">Non c’è numero legale. </w:t>
      </w:r>
    </w:p>
    <w:p w:rsidR="002F2A31" w:rsidRPr="002F2A31" w:rsidRDefault="002F2A31" w:rsidP="002F2A31">
      <w:pPr>
        <w:autoSpaceDE w:val="0"/>
        <w:autoSpaceDN w:val="0"/>
        <w:adjustRightInd w:val="0"/>
        <w:spacing w:after="0" w:line="240" w:lineRule="auto"/>
        <w:jc w:val="both"/>
        <w:rPr>
          <w:rFonts w:ascii="Arial" w:hAnsi="Arial" w:cs="Arial"/>
          <w:sz w:val="24"/>
          <w:szCs w:val="24"/>
        </w:rPr>
      </w:pPr>
      <w:r w:rsidRPr="002F2A31">
        <w:rPr>
          <w:rFonts w:ascii="Arial" w:hAnsi="Arial" w:cs="Arial"/>
          <w:sz w:val="24"/>
          <w:szCs w:val="24"/>
        </w:rPr>
        <w:t xml:space="preserve">Convoco la Conferenza dei Capigruppo per organizzare i lavori. </w:t>
      </w:r>
    </w:p>
    <w:p w:rsidR="002F2A31" w:rsidRPr="002F2A31" w:rsidRDefault="002F2A31" w:rsidP="002F2A31">
      <w:pPr>
        <w:autoSpaceDE w:val="0"/>
        <w:autoSpaceDN w:val="0"/>
        <w:adjustRightInd w:val="0"/>
        <w:spacing w:after="0" w:line="240" w:lineRule="auto"/>
        <w:jc w:val="both"/>
        <w:rPr>
          <w:rFonts w:ascii="Arial" w:hAnsi="Arial" w:cs="Arial"/>
          <w:sz w:val="24"/>
          <w:szCs w:val="24"/>
        </w:rPr>
      </w:pPr>
    </w:p>
    <w:p w:rsidR="00EB270D" w:rsidRPr="002F2A31" w:rsidRDefault="002F2A31" w:rsidP="002F2A31">
      <w:pPr>
        <w:spacing w:after="0" w:line="240" w:lineRule="auto"/>
        <w:jc w:val="both"/>
        <w:rPr>
          <w:rFonts w:ascii="Arial" w:eastAsia="Calibri" w:hAnsi="Arial" w:cs="Arial"/>
          <w:sz w:val="24"/>
          <w:szCs w:val="24"/>
        </w:rPr>
      </w:pPr>
      <w:r w:rsidRPr="002F2A31">
        <w:rPr>
          <w:rFonts w:ascii="Arial" w:hAnsi="Arial" w:cs="Arial"/>
          <w:b/>
          <w:sz w:val="24"/>
          <w:szCs w:val="24"/>
        </w:rPr>
        <w:t>I lavori terminano alle ore 15.00.</w:t>
      </w:r>
    </w:p>
    <w:sectPr w:rsidR="00EB270D" w:rsidRPr="002F2A31"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089D" w:rsidRDefault="0057089D">
      <w:r>
        <w:separator/>
      </w:r>
    </w:p>
    <w:p w:rsidR="0057089D" w:rsidRDefault="0057089D"/>
  </w:endnote>
  <w:endnote w:type="continuationSeparator" w:id="0">
    <w:p w:rsidR="0057089D" w:rsidRDefault="0057089D">
      <w:r>
        <w:continuationSeparator/>
      </w:r>
    </w:p>
    <w:p w:rsidR="0057089D" w:rsidRDefault="005708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43DE" w:rsidRDefault="00FC43DE"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089D" w:rsidRDefault="0057089D">
      <w:r>
        <w:separator/>
      </w:r>
    </w:p>
    <w:p w:rsidR="0057089D" w:rsidRDefault="0057089D"/>
  </w:footnote>
  <w:footnote w:type="continuationSeparator" w:id="0">
    <w:p w:rsidR="0057089D" w:rsidRDefault="0057089D">
      <w:r>
        <w:continuationSeparator/>
      </w:r>
    </w:p>
    <w:p w:rsidR="0057089D" w:rsidRDefault="0057089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43DE" w:rsidRDefault="003C679E" w:rsidP="00D96C7C">
    <w:pPr>
      <w:pStyle w:val="Intestazione"/>
      <w:framePr w:wrap="around" w:vAnchor="text" w:hAnchor="margin" w:xAlign="center" w:y="1"/>
      <w:rPr>
        <w:rStyle w:val="Numeropagina"/>
      </w:rPr>
    </w:pPr>
    <w:r>
      <w:rPr>
        <w:rStyle w:val="Numeropagina"/>
      </w:rPr>
      <w:fldChar w:fldCharType="begin"/>
    </w:r>
    <w:r w:rsidR="00FC43DE">
      <w:rPr>
        <w:rStyle w:val="Numeropagina"/>
      </w:rPr>
      <w:instrText xml:space="preserve">PAGE  </w:instrText>
    </w:r>
    <w:r>
      <w:rPr>
        <w:rStyle w:val="Numeropagina"/>
      </w:rPr>
      <w:fldChar w:fldCharType="end"/>
    </w:r>
  </w:p>
  <w:p w:rsidR="00FC43DE" w:rsidRDefault="00FC43D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43DE" w:rsidRPr="00AE688F" w:rsidRDefault="00FC43DE"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3C679E"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3C679E" w:rsidRPr="00AE688F">
      <w:rPr>
        <w:rStyle w:val="Numeropagina"/>
        <w:rFonts w:ascii="Times New Roman" w:hAnsi="Times New Roman"/>
      </w:rPr>
      <w:fldChar w:fldCharType="separate"/>
    </w:r>
    <w:r w:rsidR="007613E8">
      <w:rPr>
        <w:rStyle w:val="Numeropagina"/>
        <w:rFonts w:ascii="Times New Roman" w:hAnsi="Times New Roman"/>
        <w:noProof/>
      </w:rPr>
      <w:t>5</w:t>
    </w:r>
    <w:r w:rsidR="003C679E"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FC43DE">
      <w:trPr>
        <w:trHeight w:val="291"/>
      </w:trPr>
      <w:tc>
        <w:tcPr>
          <w:tcW w:w="3887" w:type="dxa"/>
          <w:gridSpan w:val="2"/>
          <w:tcBorders>
            <w:bottom w:val="single" w:sz="2" w:space="0" w:color="auto"/>
          </w:tcBorders>
          <w:tcMar>
            <w:bottom w:w="85" w:type="dxa"/>
          </w:tcMar>
        </w:tcPr>
        <w:p w:rsidR="00FC43DE" w:rsidRPr="00AE688F" w:rsidRDefault="00FC43DE" w:rsidP="00D96C7C">
          <w:pPr>
            <w:pStyle w:val="Intestazione"/>
            <w:rPr>
              <w:rFonts w:ascii="Times New Roman" w:hAnsi="Times New Roman"/>
              <w:i/>
              <w:iCs/>
            </w:rPr>
          </w:pPr>
          <w:r w:rsidRPr="00AE688F">
            <w:rPr>
              <w:rFonts w:ascii="Times New Roman" w:hAnsi="Times New Roman"/>
              <w:iCs/>
            </w:rPr>
            <w:t xml:space="preserve">X </w:t>
          </w:r>
          <w:r w:rsidRPr="00AE688F">
            <w:rPr>
              <w:rFonts w:ascii="Times New Roman" w:hAnsi="Times New Roman"/>
              <w:iCs/>
              <w:smallCaps/>
            </w:rPr>
            <w:t xml:space="preserve">Legislatura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rsidR="00FC43DE" w:rsidRPr="00AE688F" w:rsidRDefault="00FC43DE" w:rsidP="00D96C7C">
          <w:pPr>
            <w:pStyle w:val="Intestazione"/>
            <w:jc w:val="center"/>
            <w:rPr>
              <w:rFonts w:ascii="Times New Roman" w:hAnsi="Times New Roman"/>
              <w:smallCaps/>
            </w:rPr>
          </w:pPr>
        </w:p>
      </w:tc>
      <w:tc>
        <w:tcPr>
          <w:tcW w:w="3937" w:type="dxa"/>
          <w:gridSpan w:val="2"/>
          <w:tcBorders>
            <w:bottom w:val="single" w:sz="2" w:space="0" w:color="auto"/>
          </w:tcBorders>
          <w:tcMar>
            <w:bottom w:w="85" w:type="dxa"/>
          </w:tcMar>
        </w:tcPr>
        <w:p w:rsidR="00FC43DE" w:rsidRPr="00AE688F" w:rsidRDefault="00FC43DE" w:rsidP="00D96C7C">
          <w:pPr>
            <w:pStyle w:val="Intestazione"/>
            <w:jc w:val="right"/>
            <w:rPr>
              <w:rFonts w:ascii="Times New Roman" w:hAnsi="Times New Roman"/>
              <w:i/>
              <w:iCs/>
            </w:rPr>
          </w:pPr>
          <w:r>
            <w:rPr>
              <w:rFonts w:ascii="Times New Roman" w:hAnsi="Times New Roman"/>
              <w:i/>
              <w:iCs/>
            </w:rPr>
            <w:t>Consiglio Regionale della Campania</w:t>
          </w:r>
        </w:p>
      </w:tc>
    </w:tr>
    <w:tr w:rsidR="00FC43DE">
      <w:trPr>
        <w:cantSplit/>
        <w:trHeight w:val="276"/>
      </w:trPr>
      <w:tc>
        <w:tcPr>
          <w:tcW w:w="3394" w:type="dxa"/>
          <w:tcBorders>
            <w:top w:val="single" w:sz="2" w:space="0" w:color="auto"/>
            <w:bottom w:val="single" w:sz="2" w:space="0" w:color="auto"/>
          </w:tcBorders>
          <w:tcMar>
            <w:top w:w="57" w:type="dxa"/>
            <w:bottom w:w="85" w:type="dxa"/>
          </w:tcMar>
        </w:tcPr>
        <w:p w:rsidR="00FC43DE" w:rsidRPr="00402F8E" w:rsidRDefault="00FC43DE" w:rsidP="005A61DE">
          <w:pPr>
            <w:pStyle w:val="Intestazione"/>
            <w:jc w:val="center"/>
            <w:rPr>
              <w:rFonts w:ascii="Times New Roman" w:hAnsi="Times New Roman"/>
              <w:i/>
              <w:vertAlign w:val="superscript"/>
            </w:rPr>
          </w:pPr>
          <w:r>
            <w:rPr>
              <w:rFonts w:ascii="Times New Roman" w:hAnsi="Times New Roman"/>
              <w:i/>
              <w:smallCaps/>
            </w:rPr>
            <w:t xml:space="preserve">Seduta n. </w:t>
          </w:r>
          <w:r w:rsidR="008B222B">
            <w:rPr>
              <w:rFonts w:ascii="Times New Roman" w:hAnsi="Times New Roman"/>
              <w:i/>
              <w:smallCaps/>
            </w:rPr>
            <w:t>1</w:t>
          </w:r>
          <w:r w:rsidR="003D5481">
            <w:rPr>
              <w:rFonts w:ascii="Times New Roman" w:hAnsi="Times New Roman"/>
              <w:i/>
              <w:smallCaps/>
            </w:rPr>
            <w:t>4</w:t>
          </w:r>
          <w:r w:rsidR="00915855">
            <w:rPr>
              <w:rFonts w:ascii="Times New Roman" w:hAnsi="Times New Roman"/>
              <w:i/>
              <w:smallCaps/>
            </w:rPr>
            <w:t>2</w:t>
          </w:r>
        </w:p>
      </w:tc>
      <w:tc>
        <w:tcPr>
          <w:tcW w:w="3394" w:type="dxa"/>
          <w:gridSpan w:val="3"/>
          <w:tcBorders>
            <w:top w:val="single" w:sz="2" w:space="0" w:color="auto"/>
            <w:bottom w:val="single" w:sz="2" w:space="0" w:color="auto"/>
          </w:tcBorders>
        </w:tcPr>
        <w:p w:rsidR="00FC43DE" w:rsidRPr="00AE688F" w:rsidRDefault="00FC43DE" w:rsidP="00D96C7C">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rsidR="00FC43DE" w:rsidRPr="00AE688F" w:rsidRDefault="00915855" w:rsidP="003D5481">
          <w:pPr>
            <w:pStyle w:val="Intestazione"/>
            <w:jc w:val="center"/>
            <w:rPr>
              <w:rFonts w:ascii="Times New Roman" w:hAnsi="Times New Roman"/>
              <w:smallCaps/>
            </w:rPr>
          </w:pPr>
          <w:r>
            <w:rPr>
              <w:rFonts w:ascii="Times New Roman" w:hAnsi="Times New Roman"/>
              <w:smallCaps/>
            </w:rPr>
            <w:t>31</w:t>
          </w:r>
          <w:r w:rsidR="00FC43DE">
            <w:rPr>
              <w:rFonts w:ascii="Times New Roman" w:hAnsi="Times New Roman"/>
              <w:smallCaps/>
            </w:rPr>
            <w:t xml:space="preserve"> </w:t>
          </w:r>
          <w:r w:rsidR="003D5481">
            <w:rPr>
              <w:rFonts w:ascii="Times New Roman" w:hAnsi="Times New Roman"/>
              <w:smallCaps/>
            </w:rPr>
            <w:t>luglio</w:t>
          </w:r>
          <w:r w:rsidR="00FC43DE">
            <w:rPr>
              <w:rFonts w:ascii="Times New Roman" w:hAnsi="Times New Roman"/>
              <w:smallCaps/>
            </w:rPr>
            <w:t xml:space="preserve"> 2019</w:t>
          </w:r>
        </w:p>
      </w:tc>
    </w:tr>
  </w:tbl>
  <w:p w:rsidR="00FC43DE" w:rsidRDefault="00FC43DE"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43DE" w:rsidRDefault="003C679E" w:rsidP="00D96C7C">
    <w:pPr>
      <w:pStyle w:val="Intestazione"/>
      <w:framePr w:wrap="around" w:vAnchor="text" w:hAnchor="margin" w:xAlign="center" w:y="1"/>
      <w:rPr>
        <w:rStyle w:val="Numeropagina"/>
      </w:rPr>
    </w:pPr>
    <w:r>
      <w:rPr>
        <w:rStyle w:val="Numeropagina"/>
      </w:rPr>
      <w:fldChar w:fldCharType="begin"/>
    </w:r>
    <w:r w:rsidR="00FC43DE">
      <w:rPr>
        <w:rStyle w:val="Numeropagina"/>
      </w:rPr>
      <w:instrText xml:space="preserve">PAGE  </w:instrText>
    </w:r>
    <w:r>
      <w:rPr>
        <w:rStyle w:val="Numeropagina"/>
      </w:rPr>
      <w:fldChar w:fldCharType="separate"/>
    </w:r>
    <w:r w:rsidR="00FC43DE">
      <w:rPr>
        <w:rStyle w:val="Numeropagina"/>
        <w:noProof/>
      </w:rPr>
      <w:t>1</w:t>
    </w:r>
    <w:r>
      <w:rPr>
        <w:rStyle w:val="Numeropagina"/>
      </w:rPr>
      <w:fldChar w:fldCharType="end"/>
    </w:r>
  </w:p>
  <w:p w:rsidR="00FC43DE" w:rsidRPr="00904AED" w:rsidRDefault="00FC43DE"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11.25pt;height:11.25pt" o:bullet="t">
        <v:imagedata r:id="rId1" o:title=""/>
      </v:shape>
    </w:pict>
  </w:numPicBullet>
  <w:abstractNum w:abstractNumId="0" w15:restartNumberingAfterBreak="0">
    <w:nsid w:val="00101784"/>
    <w:multiLevelType w:val="hybridMultilevel"/>
    <w:tmpl w:val="7F7E6664"/>
    <w:lvl w:ilvl="0" w:tplc="97868E16">
      <w:start w:val="1"/>
      <w:numFmt w:val="lowerLetter"/>
      <w:lvlText w:val="%1."/>
      <w:lvlJc w:val="left"/>
      <w:pPr>
        <w:tabs>
          <w:tab w:val="num" w:pos="1069"/>
        </w:tabs>
        <w:ind w:left="1069" w:hanging="360"/>
      </w:pPr>
      <w:rPr>
        <w:rFonts w:ascii="Arial" w:hAnsi="Arial" w:cs="Times New Roman" w:hint="default"/>
        <w:b w:val="0"/>
        <w:i w:val="0"/>
        <w:sz w:val="22"/>
      </w:rPr>
    </w:lvl>
    <w:lvl w:ilvl="1" w:tplc="04100019" w:tentative="1">
      <w:start w:val="1"/>
      <w:numFmt w:val="lowerLetter"/>
      <w:lvlText w:val="%2."/>
      <w:lvlJc w:val="left"/>
      <w:pPr>
        <w:tabs>
          <w:tab w:val="num" w:pos="1789"/>
        </w:tabs>
        <w:ind w:left="1789" w:hanging="360"/>
      </w:pPr>
      <w:rPr>
        <w:rFonts w:cs="Times New Roman"/>
      </w:rPr>
    </w:lvl>
    <w:lvl w:ilvl="2" w:tplc="0410001B" w:tentative="1">
      <w:start w:val="1"/>
      <w:numFmt w:val="lowerRoman"/>
      <w:lvlText w:val="%3."/>
      <w:lvlJc w:val="right"/>
      <w:pPr>
        <w:tabs>
          <w:tab w:val="num" w:pos="2509"/>
        </w:tabs>
        <w:ind w:left="2509" w:hanging="180"/>
      </w:pPr>
      <w:rPr>
        <w:rFonts w:cs="Times New Roman"/>
      </w:rPr>
    </w:lvl>
    <w:lvl w:ilvl="3" w:tplc="0410000F" w:tentative="1">
      <w:start w:val="1"/>
      <w:numFmt w:val="decimal"/>
      <w:lvlText w:val="%4."/>
      <w:lvlJc w:val="left"/>
      <w:pPr>
        <w:tabs>
          <w:tab w:val="num" w:pos="3229"/>
        </w:tabs>
        <w:ind w:left="3229" w:hanging="360"/>
      </w:pPr>
      <w:rPr>
        <w:rFonts w:cs="Times New Roman"/>
      </w:rPr>
    </w:lvl>
    <w:lvl w:ilvl="4" w:tplc="04100019" w:tentative="1">
      <w:start w:val="1"/>
      <w:numFmt w:val="lowerLetter"/>
      <w:lvlText w:val="%5."/>
      <w:lvlJc w:val="left"/>
      <w:pPr>
        <w:tabs>
          <w:tab w:val="num" w:pos="3949"/>
        </w:tabs>
        <w:ind w:left="3949" w:hanging="360"/>
      </w:pPr>
      <w:rPr>
        <w:rFonts w:cs="Times New Roman"/>
      </w:rPr>
    </w:lvl>
    <w:lvl w:ilvl="5" w:tplc="0410001B" w:tentative="1">
      <w:start w:val="1"/>
      <w:numFmt w:val="lowerRoman"/>
      <w:lvlText w:val="%6."/>
      <w:lvlJc w:val="right"/>
      <w:pPr>
        <w:tabs>
          <w:tab w:val="num" w:pos="4669"/>
        </w:tabs>
        <w:ind w:left="4669" w:hanging="180"/>
      </w:pPr>
      <w:rPr>
        <w:rFonts w:cs="Times New Roman"/>
      </w:rPr>
    </w:lvl>
    <w:lvl w:ilvl="6" w:tplc="0410000F" w:tentative="1">
      <w:start w:val="1"/>
      <w:numFmt w:val="decimal"/>
      <w:lvlText w:val="%7."/>
      <w:lvlJc w:val="left"/>
      <w:pPr>
        <w:tabs>
          <w:tab w:val="num" w:pos="5389"/>
        </w:tabs>
        <w:ind w:left="5389" w:hanging="360"/>
      </w:pPr>
      <w:rPr>
        <w:rFonts w:cs="Times New Roman"/>
      </w:rPr>
    </w:lvl>
    <w:lvl w:ilvl="7" w:tplc="04100019" w:tentative="1">
      <w:start w:val="1"/>
      <w:numFmt w:val="lowerLetter"/>
      <w:lvlText w:val="%8."/>
      <w:lvlJc w:val="left"/>
      <w:pPr>
        <w:tabs>
          <w:tab w:val="num" w:pos="6109"/>
        </w:tabs>
        <w:ind w:left="6109" w:hanging="360"/>
      </w:pPr>
      <w:rPr>
        <w:rFonts w:cs="Times New Roman"/>
      </w:rPr>
    </w:lvl>
    <w:lvl w:ilvl="8" w:tplc="0410001B" w:tentative="1">
      <w:start w:val="1"/>
      <w:numFmt w:val="lowerRoman"/>
      <w:lvlText w:val="%9."/>
      <w:lvlJc w:val="right"/>
      <w:pPr>
        <w:tabs>
          <w:tab w:val="num" w:pos="6829"/>
        </w:tabs>
        <w:ind w:left="6829" w:hanging="180"/>
      </w:pPr>
      <w:rPr>
        <w:rFonts w:cs="Times New Roman"/>
      </w:rPr>
    </w:lvl>
  </w:abstractNum>
  <w:abstractNum w:abstractNumId="1" w15:restartNumberingAfterBreak="0">
    <w:nsid w:val="017C30A2"/>
    <w:multiLevelType w:val="hybridMultilevel"/>
    <w:tmpl w:val="D3AC0F8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28A1B72"/>
    <w:multiLevelType w:val="hybridMultilevel"/>
    <w:tmpl w:val="745C5EE0"/>
    <w:lvl w:ilvl="0" w:tplc="229ACCCE">
      <w:start w:val="1"/>
      <w:numFmt w:val="decimal"/>
      <w:lvlText w:val="%1."/>
      <w:lvlJc w:val="left"/>
      <w:pPr>
        <w:tabs>
          <w:tab w:val="num" w:pos="720"/>
        </w:tabs>
        <w:ind w:left="720" w:hanging="360"/>
      </w:pPr>
      <w:rPr>
        <w:rFonts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A65715"/>
    <w:multiLevelType w:val="multilevel"/>
    <w:tmpl w:val="754C589C"/>
    <w:lvl w:ilvl="0">
      <w:start w:val="1"/>
      <w:numFmt w:val="lowerLetter"/>
      <w:lvlText w:val="%1)"/>
      <w:lvlJc w:val="left"/>
      <w:pPr>
        <w:tabs>
          <w:tab w:val="num" w:pos="1069"/>
        </w:tabs>
        <w:ind w:left="1069" w:hanging="360"/>
      </w:pPr>
      <w:rPr>
        <w:rFonts w:ascii="Arial" w:hAnsi="Arial" w:cs="Times New Roman" w:hint="default"/>
        <w:b w:val="0"/>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15:restartNumberingAfterBreak="0">
    <w:nsid w:val="07144C94"/>
    <w:multiLevelType w:val="hybridMultilevel"/>
    <w:tmpl w:val="1C1EFD10"/>
    <w:lvl w:ilvl="0" w:tplc="CF822F32">
      <w:numFmt w:val="bullet"/>
      <w:lvlText w:val="-"/>
      <w:lvlJc w:val="left"/>
      <w:pPr>
        <w:ind w:left="927" w:hanging="360"/>
      </w:pPr>
      <w:rPr>
        <w:rFonts w:ascii="Arial" w:eastAsia="Times New Roman" w:hAnsi="Arial" w:hint="default"/>
      </w:rPr>
    </w:lvl>
    <w:lvl w:ilvl="1" w:tplc="04100003" w:tentative="1">
      <w:start w:val="1"/>
      <w:numFmt w:val="bullet"/>
      <w:lvlText w:val="o"/>
      <w:lvlJc w:val="left"/>
      <w:pPr>
        <w:ind w:left="1647" w:hanging="360"/>
      </w:pPr>
      <w:rPr>
        <w:rFonts w:ascii="Courier New" w:hAnsi="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5" w15:restartNumberingAfterBreak="0">
    <w:nsid w:val="072E2F2D"/>
    <w:multiLevelType w:val="hybridMultilevel"/>
    <w:tmpl w:val="4566E48A"/>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816663C"/>
    <w:multiLevelType w:val="hybridMultilevel"/>
    <w:tmpl w:val="9BC8B710"/>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7" w15:restartNumberingAfterBreak="0">
    <w:nsid w:val="088463E3"/>
    <w:multiLevelType w:val="hybridMultilevel"/>
    <w:tmpl w:val="6D26CA30"/>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8" w15:restartNumberingAfterBreak="0">
    <w:nsid w:val="18B2083E"/>
    <w:multiLevelType w:val="multilevel"/>
    <w:tmpl w:val="72AC97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B8139F"/>
    <w:multiLevelType w:val="hybridMultilevel"/>
    <w:tmpl w:val="602E4446"/>
    <w:lvl w:ilvl="0" w:tplc="B2CA7CA0">
      <w:start w:val="1"/>
      <w:numFmt w:val="decimal"/>
      <w:lvlText w:val="%1."/>
      <w:lvlJc w:val="left"/>
      <w:pPr>
        <w:tabs>
          <w:tab w:val="num" w:pos="1080"/>
        </w:tabs>
        <w:ind w:left="1080" w:hanging="360"/>
      </w:pPr>
      <w:rPr>
        <w:rFonts w:ascii="Arial" w:hAnsi="Arial" w:cs="Times New Roman" w:hint="default"/>
        <w:b w:val="0"/>
        <w:i w:val="0"/>
        <w:sz w:val="22"/>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21FD1657"/>
    <w:multiLevelType w:val="multilevel"/>
    <w:tmpl w:val="AB94EB66"/>
    <w:lvl w:ilvl="0">
      <w:start w:val="1"/>
      <w:numFmt w:val="lowerLetter"/>
      <w:lvlText w:val="%1."/>
      <w:lvlJc w:val="left"/>
      <w:pPr>
        <w:tabs>
          <w:tab w:val="num" w:pos="1069"/>
        </w:tabs>
        <w:ind w:left="1069" w:hanging="360"/>
      </w:pPr>
      <w:rPr>
        <w:rFonts w:ascii="Arial" w:hAnsi="Arial" w:cs="Times New Roman" w:hint="default"/>
        <w:b w:val="0"/>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15:restartNumberingAfterBreak="0">
    <w:nsid w:val="26ED7995"/>
    <w:multiLevelType w:val="hybridMultilevel"/>
    <w:tmpl w:val="79B6AEF0"/>
    <w:lvl w:ilvl="0" w:tplc="29761888">
      <w:numFmt w:val="bullet"/>
      <w:lvlText w:val="-"/>
      <w:lvlJc w:val="left"/>
      <w:pPr>
        <w:tabs>
          <w:tab w:val="num" w:pos="1211"/>
        </w:tabs>
        <w:ind w:left="1211" w:hanging="360"/>
      </w:pPr>
      <w:rPr>
        <w:rFonts w:ascii="Arial" w:eastAsia="Times New Roman" w:hAnsi="Arial" w:hint="default"/>
      </w:rPr>
    </w:lvl>
    <w:lvl w:ilvl="1" w:tplc="04100003" w:tentative="1">
      <w:start w:val="1"/>
      <w:numFmt w:val="bullet"/>
      <w:lvlText w:val="o"/>
      <w:lvlJc w:val="left"/>
      <w:pPr>
        <w:tabs>
          <w:tab w:val="num" w:pos="1931"/>
        </w:tabs>
        <w:ind w:left="1931" w:hanging="360"/>
      </w:pPr>
      <w:rPr>
        <w:rFonts w:ascii="Courier New" w:hAnsi="Courier New" w:hint="default"/>
      </w:rPr>
    </w:lvl>
    <w:lvl w:ilvl="2" w:tplc="04100005" w:tentative="1">
      <w:start w:val="1"/>
      <w:numFmt w:val="bullet"/>
      <w:lvlText w:val=""/>
      <w:lvlJc w:val="left"/>
      <w:pPr>
        <w:tabs>
          <w:tab w:val="num" w:pos="2651"/>
        </w:tabs>
        <w:ind w:left="2651" w:hanging="360"/>
      </w:pPr>
      <w:rPr>
        <w:rFonts w:ascii="Wingdings" w:hAnsi="Wingdings" w:hint="default"/>
      </w:rPr>
    </w:lvl>
    <w:lvl w:ilvl="3" w:tplc="04100001" w:tentative="1">
      <w:start w:val="1"/>
      <w:numFmt w:val="bullet"/>
      <w:lvlText w:val=""/>
      <w:lvlJc w:val="left"/>
      <w:pPr>
        <w:tabs>
          <w:tab w:val="num" w:pos="3371"/>
        </w:tabs>
        <w:ind w:left="3371" w:hanging="360"/>
      </w:pPr>
      <w:rPr>
        <w:rFonts w:ascii="Symbol" w:hAnsi="Symbol" w:hint="default"/>
      </w:rPr>
    </w:lvl>
    <w:lvl w:ilvl="4" w:tplc="04100003" w:tentative="1">
      <w:start w:val="1"/>
      <w:numFmt w:val="bullet"/>
      <w:lvlText w:val="o"/>
      <w:lvlJc w:val="left"/>
      <w:pPr>
        <w:tabs>
          <w:tab w:val="num" w:pos="4091"/>
        </w:tabs>
        <w:ind w:left="4091" w:hanging="360"/>
      </w:pPr>
      <w:rPr>
        <w:rFonts w:ascii="Courier New" w:hAnsi="Courier New" w:hint="default"/>
      </w:rPr>
    </w:lvl>
    <w:lvl w:ilvl="5" w:tplc="04100005" w:tentative="1">
      <w:start w:val="1"/>
      <w:numFmt w:val="bullet"/>
      <w:lvlText w:val=""/>
      <w:lvlJc w:val="left"/>
      <w:pPr>
        <w:tabs>
          <w:tab w:val="num" w:pos="4811"/>
        </w:tabs>
        <w:ind w:left="4811" w:hanging="360"/>
      </w:pPr>
      <w:rPr>
        <w:rFonts w:ascii="Wingdings" w:hAnsi="Wingdings" w:hint="default"/>
      </w:rPr>
    </w:lvl>
    <w:lvl w:ilvl="6" w:tplc="04100001" w:tentative="1">
      <w:start w:val="1"/>
      <w:numFmt w:val="bullet"/>
      <w:lvlText w:val=""/>
      <w:lvlJc w:val="left"/>
      <w:pPr>
        <w:tabs>
          <w:tab w:val="num" w:pos="5531"/>
        </w:tabs>
        <w:ind w:left="5531" w:hanging="360"/>
      </w:pPr>
      <w:rPr>
        <w:rFonts w:ascii="Symbol" w:hAnsi="Symbol" w:hint="default"/>
      </w:rPr>
    </w:lvl>
    <w:lvl w:ilvl="7" w:tplc="04100003" w:tentative="1">
      <w:start w:val="1"/>
      <w:numFmt w:val="bullet"/>
      <w:lvlText w:val="o"/>
      <w:lvlJc w:val="left"/>
      <w:pPr>
        <w:tabs>
          <w:tab w:val="num" w:pos="6251"/>
        </w:tabs>
        <w:ind w:left="6251" w:hanging="360"/>
      </w:pPr>
      <w:rPr>
        <w:rFonts w:ascii="Courier New" w:hAnsi="Courier New" w:hint="default"/>
      </w:rPr>
    </w:lvl>
    <w:lvl w:ilvl="8" w:tplc="04100005" w:tentative="1">
      <w:start w:val="1"/>
      <w:numFmt w:val="bullet"/>
      <w:lvlText w:val=""/>
      <w:lvlJc w:val="left"/>
      <w:pPr>
        <w:tabs>
          <w:tab w:val="num" w:pos="6971"/>
        </w:tabs>
        <w:ind w:left="6971" w:hanging="360"/>
      </w:pPr>
      <w:rPr>
        <w:rFonts w:ascii="Wingdings" w:hAnsi="Wingdings" w:hint="default"/>
      </w:rPr>
    </w:lvl>
  </w:abstractNum>
  <w:abstractNum w:abstractNumId="12" w15:restartNumberingAfterBreak="0">
    <w:nsid w:val="28F20E66"/>
    <w:multiLevelType w:val="hybridMultilevel"/>
    <w:tmpl w:val="58E0E956"/>
    <w:lvl w:ilvl="0" w:tplc="463CBC90">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2C643560"/>
    <w:multiLevelType w:val="hybridMultilevel"/>
    <w:tmpl w:val="DF427044"/>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14" w15:restartNumberingAfterBreak="0">
    <w:nsid w:val="2E831458"/>
    <w:multiLevelType w:val="hybridMultilevel"/>
    <w:tmpl w:val="E3C6B2EC"/>
    <w:lvl w:ilvl="0" w:tplc="F0348044">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141457F"/>
    <w:multiLevelType w:val="hybridMultilevel"/>
    <w:tmpl w:val="956CF69C"/>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16" w15:restartNumberingAfterBreak="0">
    <w:nsid w:val="36592B78"/>
    <w:multiLevelType w:val="hybridMultilevel"/>
    <w:tmpl w:val="6B3E8FC4"/>
    <w:lvl w:ilvl="0" w:tplc="924ACED6">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A495200"/>
    <w:multiLevelType w:val="hybridMultilevel"/>
    <w:tmpl w:val="5B202E36"/>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3B3948B4"/>
    <w:multiLevelType w:val="hybridMultilevel"/>
    <w:tmpl w:val="BC20B564"/>
    <w:lvl w:ilvl="0" w:tplc="07828200">
      <w:start w:val="16"/>
      <w:numFmt w:val="bullet"/>
      <w:lvlText w:val="-"/>
      <w:lvlJc w:val="left"/>
      <w:pPr>
        <w:ind w:left="1287" w:hanging="720"/>
      </w:pPr>
      <w:rPr>
        <w:rFonts w:ascii="Arial" w:eastAsia="Times New Roman" w:hAnsi="Arial" w:hint="default"/>
      </w:rPr>
    </w:lvl>
    <w:lvl w:ilvl="1" w:tplc="04100003" w:tentative="1">
      <w:start w:val="1"/>
      <w:numFmt w:val="bullet"/>
      <w:lvlText w:val="o"/>
      <w:lvlJc w:val="left"/>
      <w:pPr>
        <w:ind w:left="1647" w:hanging="360"/>
      </w:pPr>
      <w:rPr>
        <w:rFonts w:ascii="Courier New" w:hAnsi="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19" w15:restartNumberingAfterBreak="0">
    <w:nsid w:val="3F393D8A"/>
    <w:multiLevelType w:val="hybridMultilevel"/>
    <w:tmpl w:val="7B469B98"/>
    <w:lvl w:ilvl="0" w:tplc="9ED01B14">
      <w:start w:val="1"/>
      <w:numFmt w:val="decimal"/>
      <w:lvlText w:val="%1."/>
      <w:lvlJc w:val="left"/>
      <w:pPr>
        <w:tabs>
          <w:tab w:val="num" w:pos="357"/>
        </w:tabs>
        <w:ind w:left="357" w:hanging="357"/>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40F12941"/>
    <w:multiLevelType w:val="hybridMultilevel"/>
    <w:tmpl w:val="26D63B20"/>
    <w:lvl w:ilvl="0" w:tplc="C63A4776">
      <w:start w:val="2"/>
      <w:numFmt w:val="decimal"/>
      <w:lvlText w:val="%1."/>
      <w:lvlJc w:val="left"/>
      <w:pPr>
        <w:tabs>
          <w:tab w:val="num" w:pos="720"/>
        </w:tabs>
        <w:ind w:left="720" w:hanging="360"/>
      </w:pPr>
      <w:rPr>
        <w:rFonts w:cs="Times New Roman" w:hint="default"/>
        <w:i w:val="0"/>
        <w:color w:val="0000FF"/>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42946522"/>
    <w:multiLevelType w:val="hybridMultilevel"/>
    <w:tmpl w:val="3086072E"/>
    <w:lvl w:ilvl="0" w:tplc="C3C03CA2">
      <w:start w:val="4"/>
      <w:numFmt w:val="lowerLetter"/>
      <w:lvlText w:val="%1)"/>
      <w:lvlJc w:val="left"/>
      <w:pPr>
        <w:tabs>
          <w:tab w:val="num" w:pos="720"/>
        </w:tabs>
        <w:ind w:left="720" w:hanging="360"/>
      </w:pPr>
      <w:rPr>
        <w:rFonts w:cs="Times New Roman" w:hint="default"/>
        <w:b/>
      </w:rPr>
    </w:lvl>
    <w:lvl w:ilvl="1" w:tplc="04100019">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4413413B"/>
    <w:multiLevelType w:val="hybridMultilevel"/>
    <w:tmpl w:val="7F926258"/>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23" w15:restartNumberingAfterBreak="0">
    <w:nsid w:val="477A49A0"/>
    <w:multiLevelType w:val="hybridMultilevel"/>
    <w:tmpl w:val="C2024C08"/>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48E70DE8"/>
    <w:multiLevelType w:val="hybridMultilevel"/>
    <w:tmpl w:val="7C9C06D4"/>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25" w15:restartNumberingAfterBreak="0">
    <w:nsid w:val="4ACD6A36"/>
    <w:multiLevelType w:val="hybridMultilevel"/>
    <w:tmpl w:val="43D2660A"/>
    <w:lvl w:ilvl="0" w:tplc="ADB6BD3C">
      <w:start w:val="1"/>
      <w:numFmt w:val="lowerLetter"/>
      <w:lvlText w:val="%1)"/>
      <w:lvlJc w:val="left"/>
      <w:pPr>
        <w:tabs>
          <w:tab w:val="num" w:pos="1069"/>
        </w:tabs>
        <w:ind w:left="1069" w:hanging="360"/>
      </w:pPr>
      <w:rPr>
        <w:rFonts w:ascii="Arial" w:hAnsi="Arial" w:cs="Times New Roman" w:hint="default"/>
        <w:b w:val="0"/>
        <w:i w:val="0"/>
        <w:sz w:val="22"/>
      </w:rPr>
    </w:lvl>
    <w:lvl w:ilvl="1" w:tplc="0410000F">
      <w:start w:val="1"/>
      <w:numFmt w:val="decimal"/>
      <w:lvlText w:val="%2."/>
      <w:lvlJc w:val="left"/>
      <w:pPr>
        <w:tabs>
          <w:tab w:val="num" w:pos="1440"/>
        </w:tabs>
        <w:ind w:left="1440" w:hanging="360"/>
      </w:pPr>
      <w:rPr>
        <w:rFonts w:cs="Times New Roman" w:hint="default"/>
        <w:b w:val="0"/>
        <w:i w:val="0"/>
        <w:sz w:val="22"/>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4EDA3515"/>
    <w:multiLevelType w:val="hybridMultilevel"/>
    <w:tmpl w:val="35B82F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044602"/>
    <w:multiLevelType w:val="hybridMultilevel"/>
    <w:tmpl w:val="DC8A3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01E2EC1"/>
    <w:multiLevelType w:val="hybridMultilevel"/>
    <w:tmpl w:val="E22416D2"/>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29" w15:restartNumberingAfterBreak="0">
    <w:nsid w:val="60CE1114"/>
    <w:multiLevelType w:val="hybridMultilevel"/>
    <w:tmpl w:val="57D86D22"/>
    <w:lvl w:ilvl="0" w:tplc="DA428E9E">
      <w:start w:val="1"/>
      <w:numFmt w:val="bullet"/>
      <w:lvlText w:val="–"/>
      <w:lvlJc w:val="left"/>
      <w:pPr>
        <w:tabs>
          <w:tab w:val="num" w:pos="1211"/>
        </w:tabs>
        <w:ind w:left="1132" w:hanging="281"/>
      </w:pPr>
      <w:rPr>
        <w:rFonts w:ascii="Times New Roman" w:hAnsi="Times New Roman" w:hint="default"/>
      </w:rPr>
    </w:lvl>
    <w:lvl w:ilvl="1" w:tplc="F5EAD1D8">
      <w:start w:val="1"/>
      <w:numFmt w:val="bullet"/>
      <w:lvlText w:val="–"/>
      <w:lvlJc w:val="left"/>
      <w:pPr>
        <w:tabs>
          <w:tab w:val="num" w:pos="1534"/>
        </w:tabs>
        <w:ind w:left="1534" w:hanging="454"/>
      </w:pPr>
      <w:rPr>
        <w:rFonts w:ascii="Times New Roman" w:hAnsi="Times New Roman"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30329D2"/>
    <w:multiLevelType w:val="hybridMultilevel"/>
    <w:tmpl w:val="9244E510"/>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63CC6601"/>
    <w:multiLevelType w:val="hybridMultilevel"/>
    <w:tmpl w:val="FB4674C2"/>
    <w:lvl w:ilvl="0" w:tplc="0410000B">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1260"/>
        </w:tabs>
        <w:ind w:left="1260" w:hanging="360"/>
      </w:pPr>
      <w:rPr>
        <w:rFonts w:ascii="Courier New" w:hAnsi="Courier New" w:cs="Courier New" w:hint="default"/>
      </w:rPr>
    </w:lvl>
    <w:lvl w:ilvl="2" w:tplc="04100005" w:tentative="1">
      <w:start w:val="1"/>
      <w:numFmt w:val="bullet"/>
      <w:lvlText w:val=""/>
      <w:lvlJc w:val="left"/>
      <w:pPr>
        <w:tabs>
          <w:tab w:val="num" w:pos="1980"/>
        </w:tabs>
        <w:ind w:left="1980" w:hanging="360"/>
      </w:pPr>
      <w:rPr>
        <w:rFonts w:ascii="Wingdings" w:hAnsi="Wingdings" w:hint="default"/>
      </w:rPr>
    </w:lvl>
    <w:lvl w:ilvl="3" w:tplc="04100001" w:tentative="1">
      <w:start w:val="1"/>
      <w:numFmt w:val="bullet"/>
      <w:lvlText w:val=""/>
      <w:lvlJc w:val="left"/>
      <w:pPr>
        <w:tabs>
          <w:tab w:val="num" w:pos="2700"/>
        </w:tabs>
        <w:ind w:left="2700" w:hanging="360"/>
      </w:pPr>
      <w:rPr>
        <w:rFonts w:ascii="Symbol" w:hAnsi="Symbol" w:hint="default"/>
      </w:rPr>
    </w:lvl>
    <w:lvl w:ilvl="4" w:tplc="04100003" w:tentative="1">
      <w:start w:val="1"/>
      <w:numFmt w:val="bullet"/>
      <w:lvlText w:val="o"/>
      <w:lvlJc w:val="left"/>
      <w:pPr>
        <w:tabs>
          <w:tab w:val="num" w:pos="3420"/>
        </w:tabs>
        <w:ind w:left="3420" w:hanging="360"/>
      </w:pPr>
      <w:rPr>
        <w:rFonts w:ascii="Courier New" w:hAnsi="Courier New" w:cs="Courier New" w:hint="default"/>
      </w:rPr>
    </w:lvl>
    <w:lvl w:ilvl="5" w:tplc="04100005" w:tentative="1">
      <w:start w:val="1"/>
      <w:numFmt w:val="bullet"/>
      <w:lvlText w:val=""/>
      <w:lvlJc w:val="left"/>
      <w:pPr>
        <w:tabs>
          <w:tab w:val="num" w:pos="4140"/>
        </w:tabs>
        <w:ind w:left="4140" w:hanging="360"/>
      </w:pPr>
      <w:rPr>
        <w:rFonts w:ascii="Wingdings" w:hAnsi="Wingdings" w:hint="default"/>
      </w:rPr>
    </w:lvl>
    <w:lvl w:ilvl="6" w:tplc="04100001" w:tentative="1">
      <w:start w:val="1"/>
      <w:numFmt w:val="bullet"/>
      <w:lvlText w:val=""/>
      <w:lvlJc w:val="left"/>
      <w:pPr>
        <w:tabs>
          <w:tab w:val="num" w:pos="4860"/>
        </w:tabs>
        <w:ind w:left="4860" w:hanging="360"/>
      </w:pPr>
      <w:rPr>
        <w:rFonts w:ascii="Symbol" w:hAnsi="Symbol" w:hint="default"/>
      </w:rPr>
    </w:lvl>
    <w:lvl w:ilvl="7" w:tplc="04100003" w:tentative="1">
      <w:start w:val="1"/>
      <w:numFmt w:val="bullet"/>
      <w:lvlText w:val="o"/>
      <w:lvlJc w:val="left"/>
      <w:pPr>
        <w:tabs>
          <w:tab w:val="num" w:pos="5580"/>
        </w:tabs>
        <w:ind w:left="5580" w:hanging="360"/>
      </w:pPr>
      <w:rPr>
        <w:rFonts w:ascii="Courier New" w:hAnsi="Courier New" w:cs="Courier New" w:hint="default"/>
      </w:rPr>
    </w:lvl>
    <w:lvl w:ilvl="8" w:tplc="04100005" w:tentative="1">
      <w:start w:val="1"/>
      <w:numFmt w:val="bullet"/>
      <w:lvlText w:val=""/>
      <w:lvlJc w:val="left"/>
      <w:pPr>
        <w:tabs>
          <w:tab w:val="num" w:pos="6300"/>
        </w:tabs>
        <w:ind w:left="6300" w:hanging="360"/>
      </w:pPr>
      <w:rPr>
        <w:rFonts w:ascii="Wingdings" w:hAnsi="Wingdings" w:hint="default"/>
      </w:rPr>
    </w:lvl>
  </w:abstractNum>
  <w:abstractNum w:abstractNumId="32"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Times New Roman" w:hAnsi="Aria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68C0547C"/>
    <w:multiLevelType w:val="hybridMultilevel"/>
    <w:tmpl w:val="FE747052"/>
    <w:lvl w:ilvl="0" w:tplc="8F8EC3F4">
      <w:numFmt w:val="bullet"/>
      <w:lvlText w:val="-"/>
      <w:lvlJc w:val="left"/>
      <w:pPr>
        <w:tabs>
          <w:tab w:val="num" w:pos="720"/>
        </w:tabs>
        <w:ind w:left="720" w:hanging="360"/>
      </w:pPr>
      <w:rPr>
        <w:rFonts w:ascii="Arial" w:eastAsia="Times New Roman" w:hAnsi="Aria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A702987"/>
    <w:multiLevelType w:val="hybridMultilevel"/>
    <w:tmpl w:val="D618D8D8"/>
    <w:lvl w:ilvl="0" w:tplc="5CDCFB96">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BB55262"/>
    <w:multiLevelType w:val="hybridMultilevel"/>
    <w:tmpl w:val="6C4AEBF2"/>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712E37BF"/>
    <w:multiLevelType w:val="hybridMultilevel"/>
    <w:tmpl w:val="44001E68"/>
    <w:lvl w:ilvl="0" w:tplc="28747088">
      <w:start w:val="1"/>
      <w:numFmt w:val="lowerLetter"/>
      <w:lvlText w:val="%1)"/>
      <w:lvlJc w:val="left"/>
      <w:pPr>
        <w:tabs>
          <w:tab w:val="num" w:pos="720"/>
        </w:tabs>
        <w:ind w:left="720" w:hanging="360"/>
      </w:pPr>
      <w:rPr>
        <w:rFonts w:cs="Times New Roman" w:hint="default"/>
        <w:color w:val="auto"/>
      </w:rPr>
    </w:lvl>
    <w:lvl w:ilvl="1" w:tplc="648A8F30">
      <w:start w:val="2"/>
      <w:numFmt w:val="bullet"/>
      <w:lvlText w:val="-"/>
      <w:lvlJc w:val="left"/>
      <w:pPr>
        <w:tabs>
          <w:tab w:val="num" w:pos="1440"/>
        </w:tabs>
        <w:ind w:left="1440" w:hanging="360"/>
      </w:pPr>
      <w:rPr>
        <w:rFonts w:ascii="Times New Roman" w:eastAsia="Times New Roman" w:hAnsi="Times New Roman" w:hint="default"/>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71D4228C"/>
    <w:multiLevelType w:val="hybridMultilevel"/>
    <w:tmpl w:val="FEFCC0E6"/>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38" w15:restartNumberingAfterBreak="0">
    <w:nsid w:val="79504AC1"/>
    <w:multiLevelType w:val="hybridMultilevel"/>
    <w:tmpl w:val="72AC9722"/>
    <w:lvl w:ilvl="0" w:tplc="66AA1628">
      <w:start w:val="1"/>
      <w:numFmt w:val="bullet"/>
      <w:lvlText w:val=""/>
      <w:lvlJc w:val="left"/>
      <w:pPr>
        <w:tabs>
          <w:tab w:val="num" w:pos="720"/>
        </w:tabs>
        <w:ind w:left="720" w:hanging="360"/>
      </w:pPr>
      <w:rPr>
        <w:rFonts w:ascii="Symbol" w:hAnsi="Symbol"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F110761"/>
    <w:multiLevelType w:val="hybridMultilevel"/>
    <w:tmpl w:val="85D4ADCE"/>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num w:numId="1">
    <w:abstractNumId w:val="21"/>
  </w:num>
  <w:num w:numId="2">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8"/>
  </w:num>
  <w:num w:numId="4">
    <w:abstractNumId w:val="38"/>
  </w:num>
  <w:num w:numId="5">
    <w:abstractNumId w:val="0"/>
  </w:num>
  <w:num w:numId="6">
    <w:abstractNumId w:val="0"/>
  </w:num>
  <w:num w:numId="7">
    <w:abstractNumId w:val="9"/>
  </w:num>
  <w:num w:numId="8">
    <w:abstractNumId w:val="9"/>
  </w:num>
  <w:num w:numId="9">
    <w:abstractNumId w:val="25"/>
  </w:num>
  <w:num w:numId="10">
    <w:abstractNumId w:val="10"/>
  </w:num>
  <w:num w:numId="11">
    <w:abstractNumId w:val="8"/>
  </w:num>
  <w:num w:numId="12">
    <w:abstractNumId w:val="32"/>
  </w:num>
  <w:num w:numId="13">
    <w:abstractNumId w:val="3"/>
  </w:num>
  <w:num w:numId="14">
    <w:abstractNumId w:val="34"/>
  </w:num>
  <w:num w:numId="15">
    <w:abstractNumId w:val="19"/>
  </w:num>
  <w:num w:numId="16">
    <w:abstractNumId w:val="2"/>
  </w:num>
  <w:num w:numId="17">
    <w:abstractNumId w:val="32"/>
  </w:num>
  <w:num w:numId="18">
    <w:abstractNumId w:val="4"/>
  </w:num>
  <w:num w:numId="19">
    <w:abstractNumId w:val="35"/>
  </w:num>
  <w:num w:numId="20">
    <w:abstractNumId w:val="23"/>
  </w:num>
  <w:num w:numId="21">
    <w:abstractNumId w:val="30"/>
  </w:num>
  <w:num w:numId="22">
    <w:abstractNumId w:val="17"/>
  </w:num>
  <w:num w:numId="23">
    <w:abstractNumId w:val="5"/>
  </w:num>
  <w:num w:numId="24">
    <w:abstractNumId w:val="29"/>
  </w:num>
  <w:num w:numId="25">
    <w:abstractNumId w:val="11"/>
  </w:num>
  <w:num w:numId="26">
    <w:abstractNumId w:val="16"/>
  </w:num>
  <w:num w:numId="27">
    <w:abstractNumId w:val="12"/>
  </w:num>
  <w:num w:numId="28">
    <w:abstractNumId w:val="18"/>
  </w:num>
  <w:num w:numId="29">
    <w:abstractNumId w:val="20"/>
  </w:num>
  <w:num w:numId="30">
    <w:abstractNumId w:val="6"/>
  </w:num>
  <w:num w:numId="31">
    <w:abstractNumId w:val="7"/>
  </w:num>
  <w:num w:numId="32">
    <w:abstractNumId w:val="24"/>
  </w:num>
  <w:num w:numId="33">
    <w:abstractNumId w:val="22"/>
  </w:num>
  <w:num w:numId="34">
    <w:abstractNumId w:val="15"/>
  </w:num>
  <w:num w:numId="35">
    <w:abstractNumId w:val="39"/>
  </w:num>
  <w:num w:numId="36">
    <w:abstractNumId w:val="37"/>
  </w:num>
  <w:num w:numId="37">
    <w:abstractNumId w:val="28"/>
  </w:num>
  <w:num w:numId="38">
    <w:abstractNumId w:val="13"/>
  </w:num>
  <w:num w:numId="39">
    <w:abstractNumId w:val="14"/>
  </w:num>
  <w:num w:numId="40">
    <w:abstractNumId w:val="33"/>
  </w:num>
  <w:num w:numId="41">
    <w:abstractNumId w:val="27"/>
  </w:num>
  <w:num w:numId="42">
    <w:abstractNumId w:val="31"/>
  </w:num>
  <w:num w:numId="43">
    <w:abstractNumId w:val="1"/>
  </w:num>
  <w:num w:numId="4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227"/>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467D0B1-B5BE-46D7-B046-5D988F6ACDEF}"/>
    <w:docVar w:name="dgnword-eventsink" w:val="110796808"/>
  </w:docVars>
  <w:rsids>
    <w:rsidRoot w:val="002D4DA0"/>
    <w:rsid w:val="0000183D"/>
    <w:rsid w:val="00002242"/>
    <w:rsid w:val="00003888"/>
    <w:rsid w:val="00004CE0"/>
    <w:rsid w:val="000057DE"/>
    <w:rsid w:val="00006A81"/>
    <w:rsid w:val="00006E22"/>
    <w:rsid w:val="000120B7"/>
    <w:rsid w:val="000135A0"/>
    <w:rsid w:val="00014E96"/>
    <w:rsid w:val="00017674"/>
    <w:rsid w:val="0001774B"/>
    <w:rsid w:val="00020537"/>
    <w:rsid w:val="00020AF2"/>
    <w:rsid w:val="00021F5B"/>
    <w:rsid w:val="00024F2C"/>
    <w:rsid w:val="0002501F"/>
    <w:rsid w:val="00031CA8"/>
    <w:rsid w:val="00034714"/>
    <w:rsid w:val="00034A75"/>
    <w:rsid w:val="00036D08"/>
    <w:rsid w:val="00042730"/>
    <w:rsid w:val="000428E6"/>
    <w:rsid w:val="000456DA"/>
    <w:rsid w:val="00045C14"/>
    <w:rsid w:val="00046ED4"/>
    <w:rsid w:val="0004799D"/>
    <w:rsid w:val="0005108A"/>
    <w:rsid w:val="00054395"/>
    <w:rsid w:val="0005496D"/>
    <w:rsid w:val="00056006"/>
    <w:rsid w:val="000605EA"/>
    <w:rsid w:val="00062642"/>
    <w:rsid w:val="00062C21"/>
    <w:rsid w:val="00062E8D"/>
    <w:rsid w:val="00070A79"/>
    <w:rsid w:val="00077BDA"/>
    <w:rsid w:val="00080E49"/>
    <w:rsid w:val="00082217"/>
    <w:rsid w:val="000825A1"/>
    <w:rsid w:val="000927A8"/>
    <w:rsid w:val="00092FCF"/>
    <w:rsid w:val="00093FB4"/>
    <w:rsid w:val="00095F8E"/>
    <w:rsid w:val="00096B64"/>
    <w:rsid w:val="000A18D3"/>
    <w:rsid w:val="000A1DFE"/>
    <w:rsid w:val="000A3B6D"/>
    <w:rsid w:val="000A4D7B"/>
    <w:rsid w:val="000B099E"/>
    <w:rsid w:val="000B35B1"/>
    <w:rsid w:val="000B411C"/>
    <w:rsid w:val="000B4570"/>
    <w:rsid w:val="000B5808"/>
    <w:rsid w:val="000C09D2"/>
    <w:rsid w:val="000C18D4"/>
    <w:rsid w:val="000C4918"/>
    <w:rsid w:val="000C71B4"/>
    <w:rsid w:val="000C7BE3"/>
    <w:rsid w:val="000D1BFE"/>
    <w:rsid w:val="000D4286"/>
    <w:rsid w:val="000D5DFB"/>
    <w:rsid w:val="000E102C"/>
    <w:rsid w:val="000E1D51"/>
    <w:rsid w:val="000E21CA"/>
    <w:rsid w:val="000E27BD"/>
    <w:rsid w:val="000E3B1F"/>
    <w:rsid w:val="000E761D"/>
    <w:rsid w:val="000E7688"/>
    <w:rsid w:val="000F0335"/>
    <w:rsid w:val="000F1CCC"/>
    <w:rsid w:val="000F2002"/>
    <w:rsid w:val="000F2A02"/>
    <w:rsid w:val="000F4C36"/>
    <w:rsid w:val="000F636C"/>
    <w:rsid w:val="0010134B"/>
    <w:rsid w:val="00101F19"/>
    <w:rsid w:val="001041E1"/>
    <w:rsid w:val="00104513"/>
    <w:rsid w:val="001048A9"/>
    <w:rsid w:val="00105382"/>
    <w:rsid w:val="00105A2F"/>
    <w:rsid w:val="00105B36"/>
    <w:rsid w:val="0010700A"/>
    <w:rsid w:val="00111740"/>
    <w:rsid w:val="00115702"/>
    <w:rsid w:val="00116ADB"/>
    <w:rsid w:val="00116F77"/>
    <w:rsid w:val="001204B5"/>
    <w:rsid w:val="00120ECC"/>
    <w:rsid w:val="00130DF0"/>
    <w:rsid w:val="0013164C"/>
    <w:rsid w:val="00131C52"/>
    <w:rsid w:val="00131F2F"/>
    <w:rsid w:val="00133BE0"/>
    <w:rsid w:val="001365CD"/>
    <w:rsid w:val="001426DF"/>
    <w:rsid w:val="001429FF"/>
    <w:rsid w:val="0014341E"/>
    <w:rsid w:val="00143B17"/>
    <w:rsid w:val="00143C86"/>
    <w:rsid w:val="00147FD5"/>
    <w:rsid w:val="00150D3D"/>
    <w:rsid w:val="00151CB5"/>
    <w:rsid w:val="00157185"/>
    <w:rsid w:val="001578AD"/>
    <w:rsid w:val="00160D7C"/>
    <w:rsid w:val="00161E8E"/>
    <w:rsid w:val="00163FB0"/>
    <w:rsid w:val="0016471F"/>
    <w:rsid w:val="00165060"/>
    <w:rsid w:val="00165907"/>
    <w:rsid w:val="00165FB6"/>
    <w:rsid w:val="001672BC"/>
    <w:rsid w:val="00167598"/>
    <w:rsid w:val="00170FAD"/>
    <w:rsid w:val="001764C8"/>
    <w:rsid w:val="00176A0E"/>
    <w:rsid w:val="001818BA"/>
    <w:rsid w:val="00183274"/>
    <w:rsid w:val="00183B99"/>
    <w:rsid w:val="00185F2F"/>
    <w:rsid w:val="00186E14"/>
    <w:rsid w:val="00191881"/>
    <w:rsid w:val="00197E8E"/>
    <w:rsid w:val="001A0BDA"/>
    <w:rsid w:val="001A1822"/>
    <w:rsid w:val="001A18FA"/>
    <w:rsid w:val="001A1B5C"/>
    <w:rsid w:val="001A2219"/>
    <w:rsid w:val="001A2AD1"/>
    <w:rsid w:val="001A3141"/>
    <w:rsid w:val="001A3BF4"/>
    <w:rsid w:val="001A4009"/>
    <w:rsid w:val="001A61C9"/>
    <w:rsid w:val="001A61FB"/>
    <w:rsid w:val="001A7DFF"/>
    <w:rsid w:val="001B6760"/>
    <w:rsid w:val="001C00A2"/>
    <w:rsid w:val="001C35C6"/>
    <w:rsid w:val="001C4848"/>
    <w:rsid w:val="001C4BAA"/>
    <w:rsid w:val="001C7E2A"/>
    <w:rsid w:val="001D0767"/>
    <w:rsid w:val="001D2848"/>
    <w:rsid w:val="001D3E4E"/>
    <w:rsid w:val="001D4FFA"/>
    <w:rsid w:val="001D745A"/>
    <w:rsid w:val="001E2DEB"/>
    <w:rsid w:val="001E6850"/>
    <w:rsid w:val="001F18B5"/>
    <w:rsid w:val="001F2D62"/>
    <w:rsid w:val="001F6096"/>
    <w:rsid w:val="001F6E14"/>
    <w:rsid w:val="001F7F86"/>
    <w:rsid w:val="0020226D"/>
    <w:rsid w:val="0020480F"/>
    <w:rsid w:val="00204CE9"/>
    <w:rsid w:val="0020576A"/>
    <w:rsid w:val="00206C67"/>
    <w:rsid w:val="00211C32"/>
    <w:rsid w:val="002162D9"/>
    <w:rsid w:val="00221CAF"/>
    <w:rsid w:val="002245C4"/>
    <w:rsid w:val="00224DAD"/>
    <w:rsid w:val="0022530E"/>
    <w:rsid w:val="00227213"/>
    <w:rsid w:val="0023092F"/>
    <w:rsid w:val="002312D0"/>
    <w:rsid w:val="00232266"/>
    <w:rsid w:val="00234D1D"/>
    <w:rsid w:val="002361DB"/>
    <w:rsid w:val="00236FEC"/>
    <w:rsid w:val="0024043B"/>
    <w:rsid w:val="00240D51"/>
    <w:rsid w:val="00241B53"/>
    <w:rsid w:val="002475AA"/>
    <w:rsid w:val="00247D61"/>
    <w:rsid w:val="00247F28"/>
    <w:rsid w:val="00247F6E"/>
    <w:rsid w:val="0025120E"/>
    <w:rsid w:val="00251BE6"/>
    <w:rsid w:val="00252B27"/>
    <w:rsid w:val="002534F7"/>
    <w:rsid w:val="00254DB8"/>
    <w:rsid w:val="0025569C"/>
    <w:rsid w:val="00255F2B"/>
    <w:rsid w:val="0026107F"/>
    <w:rsid w:val="0027634E"/>
    <w:rsid w:val="00276FBD"/>
    <w:rsid w:val="00280999"/>
    <w:rsid w:val="002822A0"/>
    <w:rsid w:val="00283E47"/>
    <w:rsid w:val="002846CE"/>
    <w:rsid w:val="002847DA"/>
    <w:rsid w:val="00284B00"/>
    <w:rsid w:val="00284B0B"/>
    <w:rsid w:val="00284DB6"/>
    <w:rsid w:val="00285A22"/>
    <w:rsid w:val="002860B7"/>
    <w:rsid w:val="00286755"/>
    <w:rsid w:val="00286F3D"/>
    <w:rsid w:val="00291DEC"/>
    <w:rsid w:val="0029217D"/>
    <w:rsid w:val="00292A2C"/>
    <w:rsid w:val="00293BDF"/>
    <w:rsid w:val="0029435F"/>
    <w:rsid w:val="00295A75"/>
    <w:rsid w:val="002975E9"/>
    <w:rsid w:val="002A2E5E"/>
    <w:rsid w:val="002A305E"/>
    <w:rsid w:val="002A332C"/>
    <w:rsid w:val="002A7211"/>
    <w:rsid w:val="002A7CBF"/>
    <w:rsid w:val="002B1472"/>
    <w:rsid w:val="002B213F"/>
    <w:rsid w:val="002B30D1"/>
    <w:rsid w:val="002B3EA2"/>
    <w:rsid w:val="002B3EF9"/>
    <w:rsid w:val="002B5BBA"/>
    <w:rsid w:val="002B7066"/>
    <w:rsid w:val="002C043E"/>
    <w:rsid w:val="002C5346"/>
    <w:rsid w:val="002C7454"/>
    <w:rsid w:val="002D018B"/>
    <w:rsid w:val="002D0A7B"/>
    <w:rsid w:val="002D105B"/>
    <w:rsid w:val="002D2D74"/>
    <w:rsid w:val="002D3659"/>
    <w:rsid w:val="002D4DA0"/>
    <w:rsid w:val="002D5EF9"/>
    <w:rsid w:val="002D69A5"/>
    <w:rsid w:val="002E14BD"/>
    <w:rsid w:val="002E1B28"/>
    <w:rsid w:val="002E1D05"/>
    <w:rsid w:val="002E1F28"/>
    <w:rsid w:val="002E408F"/>
    <w:rsid w:val="002E5073"/>
    <w:rsid w:val="002E69D8"/>
    <w:rsid w:val="002E76A3"/>
    <w:rsid w:val="002F2A31"/>
    <w:rsid w:val="002F30AA"/>
    <w:rsid w:val="002F33BD"/>
    <w:rsid w:val="002F7528"/>
    <w:rsid w:val="002F7EA1"/>
    <w:rsid w:val="003013A4"/>
    <w:rsid w:val="00302577"/>
    <w:rsid w:val="003064FA"/>
    <w:rsid w:val="00306A7E"/>
    <w:rsid w:val="00306F31"/>
    <w:rsid w:val="003130FA"/>
    <w:rsid w:val="003131E0"/>
    <w:rsid w:val="003141C6"/>
    <w:rsid w:val="00314618"/>
    <w:rsid w:val="003166FF"/>
    <w:rsid w:val="0032169B"/>
    <w:rsid w:val="00325609"/>
    <w:rsid w:val="0032709B"/>
    <w:rsid w:val="00331801"/>
    <w:rsid w:val="00331EC0"/>
    <w:rsid w:val="00332B9B"/>
    <w:rsid w:val="003344E5"/>
    <w:rsid w:val="00336CC3"/>
    <w:rsid w:val="003435A5"/>
    <w:rsid w:val="003435C3"/>
    <w:rsid w:val="00343C5D"/>
    <w:rsid w:val="003442E2"/>
    <w:rsid w:val="00344F2C"/>
    <w:rsid w:val="003470C0"/>
    <w:rsid w:val="00347CB1"/>
    <w:rsid w:val="00351EE9"/>
    <w:rsid w:val="00352D32"/>
    <w:rsid w:val="003531D6"/>
    <w:rsid w:val="0035324D"/>
    <w:rsid w:val="003536B9"/>
    <w:rsid w:val="00353A4E"/>
    <w:rsid w:val="0035556B"/>
    <w:rsid w:val="00355D26"/>
    <w:rsid w:val="00360B1E"/>
    <w:rsid w:val="00361FE2"/>
    <w:rsid w:val="00362F63"/>
    <w:rsid w:val="00364A00"/>
    <w:rsid w:val="00364F7A"/>
    <w:rsid w:val="003652ED"/>
    <w:rsid w:val="00372ADF"/>
    <w:rsid w:val="00373C90"/>
    <w:rsid w:val="00376560"/>
    <w:rsid w:val="0037724F"/>
    <w:rsid w:val="003800E6"/>
    <w:rsid w:val="00381119"/>
    <w:rsid w:val="00381A73"/>
    <w:rsid w:val="00385196"/>
    <w:rsid w:val="00386875"/>
    <w:rsid w:val="00387CEA"/>
    <w:rsid w:val="0039171F"/>
    <w:rsid w:val="00392B42"/>
    <w:rsid w:val="00392F66"/>
    <w:rsid w:val="00393CA4"/>
    <w:rsid w:val="003944C0"/>
    <w:rsid w:val="00396BEF"/>
    <w:rsid w:val="00397912"/>
    <w:rsid w:val="003A0237"/>
    <w:rsid w:val="003A0BC8"/>
    <w:rsid w:val="003A1FB4"/>
    <w:rsid w:val="003A2622"/>
    <w:rsid w:val="003A285A"/>
    <w:rsid w:val="003A28EB"/>
    <w:rsid w:val="003A3FAB"/>
    <w:rsid w:val="003A783B"/>
    <w:rsid w:val="003A7DC7"/>
    <w:rsid w:val="003B193B"/>
    <w:rsid w:val="003B5DA1"/>
    <w:rsid w:val="003B5F9D"/>
    <w:rsid w:val="003B733B"/>
    <w:rsid w:val="003B750D"/>
    <w:rsid w:val="003C0082"/>
    <w:rsid w:val="003C679E"/>
    <w:rsid w:val="003C6A2C"/>
    <w:rsid w:val="003C6B0D"/>
    <w:rsid w:val="003C763B"/>
    <w:rsid w:val="003C7D83"/>
    <w:rsid w:val="003D0846"/>
    <w:rsid w:val="003D1B49"/>
    <w:rsid w:val="003D3ED1"/>
    <w:rsid w:val="003D4624"/>
    <w:rsid w:val="003D490D"/>
    <w:rsid w:val="003D5481"/>
    <w:rsid w:val="003D6107"/>
    <w:rsid w:val="003D6382"/>
    <w:rsid w:val="003D7E5B"/>
    <w:rsid w:val="003E0BC0"/>
    <w:rsid w:val="003E0EA7"/>
    <w:rsid w:val="003E2F63"/>
    <w:rsid w:val="003E344B"/>
    <w:rsid w:val="003E64A3"/>
    <w:rsid w:val="003E675C"/>
    <w:rsid w:val="003E743B"/>
    <w:rsid w:val="003F1886"/>
    <w:rsid w:val="003F4516"/>
    <w:rsid w:val="00400B11"/>
    <w:rsid w:val="00401F02"/>
    <w:rsid w:val="00402F8E"/>
    <w:rsid w:val="00403657"/>
    <w:rsid w:val="004053EF"/>
    <w:rsid w:val="004060D3"/>
    <w:rsid w:val="00406F4C"/>
    <w:rsid w:val="00407711"/>
    <w:rsid w:val="00411866"/>
    <w:rsid w:val="0041228F"/>
    <w:rsid w:val="00412E42"/>
    <w:rsid w:val="0041345F"/>
    <w:rsid w:val="004141EF"/>
    <w:rsid w:val="00415CBA"/>
    <w:rsid w:val="00416688"/>
    <w:rsid w:val="00417DF7"/>
    <w:rsid w:val="00421381"/>
    <w:rsid w:val="0042165A"/>
    <w:rsid w:val="00423DE9"/>
    <w:rsid w:val="00424CDB"/>
    <w:rsid w:val="00424F41"/>
    <w:rsid w:val="004314C6"/>
    <w:rsid w:val="00433E36"/>
    <w:rsid w:val="00434753"/>
    <w:rsid w:val="00434A3A"/>
    <w:rsid w:val="00434B39"/>
    <w:rsid w:val="004358F5"/>
    <w:rsid w:val="00435FB0"/>
    <w:rsid w:val="00436761"/>
    <w:rsid w:val="004369EF"/>
    <w:rsid w:val="00437C96"/>
    <w:rsid w:val="004416ED"/>
    <w:rsid w:val="004419AA"/>
    <w:rsid w:val="00441CA8"/>
    <w:rsid w:val="00444203"/>
    <w:rsid w:val="004445B1"/>
    <w:rsid w:val="00444845"/>
    <w:rsid w:val="0044491B"/>
    <w:rsid w:val="004463BC"/>
    <w:rsid w:val="00451AD8"/>
    <w:rsid w:val="00455134"/>
    <w:rsid w:val="00455FF0"/>
    <w:rsid w:val="004572AB"/>
    <w:rsid w:val="00457B2A"/>
    <w:rsid w:val="00461B69"/>
    <w:rsid w:val="00462918"/>
    <w:rsid w:val="00462B35"/>
    <w:rsid w:val="00463E82"/>
    <w:rsid w:val="00466213"/>
    <w:rsid w:val="00466746"/>
    <w:rsid w:val="00466F46"/>
    <w:rsid w:val="004833DB"/>
    <w:rsid w:val="004844D0"/>
    <w:rsid w:val="004862A7"/>
    <w:rsid w:val="00487A35"/>
    <w:rsid w:val="00491758"/>
    <w:rsid w:val="00491FA2"/>
    <w:rsid w:val="00493A29"/>
    <w:rsid w:val="00493ED5"/>
    <w:rsid w:val="0049481E"/>
    <w:rsid w:val="00495663"/>
    <w:rsid w:val="004961B8"/>
    <w:rsid w:val="00496F32"/>
    <w:rsid w:val="004A226A"/>
    <w:rsid w:val="004A2390"/>
    <w:rsid w:val="004A2E0C"/>
    <w:rsid w:val="004A4326"/>
    <w:rsid w:val="004A501D"/>
    <w:rsid w:val="004A7D89"/>
    <w:rsid w:val="004B01CB"/>
    <w:rsid w:val="004B37FE"/>
    <w:rsid w:val="004B4D21"/>
    <w:rsid w:val="004B6A13"/>
    <w:rsid w:val="004C1741"/>
    <w:rsid w:val="004C2DAD"/>
    <w:rsid w:val="004C2FCE"/>
    <w:rsid w:val="004C37B7"/>
    <w:rsid w:val="004C40F7"/>
    <w:rsid w:val="004C4E96"/>
    <w:rsid w:val="004C5E5F"/>
    <w:rsid w:val="004C75D4"/>
    <w:rsid w:val="004C7AF6"/>
    <w:rsid w:val="004D0858"/>
    <w:rsid w:val="004D1EA2"/>
    <w:rsid w:val="004D453A"/>
    <w:rsid w:val="004D48A3"/>
    <w:rsid w:val="004D60FA"/>
    <w:rsid w:val="004D7705"/>
    <w:rsid w:val="004D7F0A"/>
    <w:rsid w:val="004E137E"/>
    <w:rsid w:val="004E1AAB"/>
    <w:rsid w:val="004E26E0"/>
    <w:rsid w:val="004E5E0B"/>
    <w:rsid w:val="004E688C"/>
    <w:rsid w:val="004F0A27"/>
    <w:rsid w:val="004F1555"/>
    <w:rsid w:val="004F2C29"/>
    <w:rsid w:val="004F2D0A"/>
    <w:rsid w:val="004F3069"/>
    <w:rsid w:val="004F5FC3"/>
    <w:rsid w:val="004F72E7"/>
    <w:rsid w:val="00501DFA"/>
    <w:rsid w:val="00501E1E"/>
    <w:rsid w:val="00503EE4"/>
    <w:rsid w:val="00504744"/>
    <w:rsid w:val="00505C62"/>
    <w:rsid w:val="005067C7"/>
    <w:rsid w:val="005114AB"/>
    <w:rsid w:val="00511EDE"/>
    <w:rsid w:val="00512139"/>
    <w:rsid w:val="00513F0E"/>
    <w:rsid w:val="00514FD1"/>
    <w:rsid w:val="00515717"/>
    <w:rsid w:val="00515D9F"/>
    <w:rsid w:val="0051608B"/>
    <w:rsid w:val="0051629A"/>
    <w:rsid w:val="005211DF"/>
    <w:rsid w:val="00522629"/>
    <w:rsid w:val="00522F41"/>
    <w:rsid w:val="00524258"/>
    <w:rsid w:val="0052700F"/>
    <w:rsid w:val="00527E43"/>
    <w:rsid w:val="00530CC1"/>
    <w:rsid w:val="00532AB1"/>
    <w:rsid w:val="00536459"/>
    <w:rsid w:val="00537490"/>
    <w:rsid w:val="00540E11"/>
    <w:rsid w:val="00542493"/>
    <w:rsid w:val="005427D7"/>
    <w:rsid w:val="0054309B"/>
    <w:rsid w:val="00543475"/>
    <w:rsid w:val="00544144"/>
    <w:rsid w:val="005443BA"/>
    <w:rsid w:val="00544DDC"/>
    <w:rsid w:val="0054518E"/>
    <w:rsid w:val="005452BD"/>
    <w:rsid w:val="0054534D"/>
    <w:rsid w:val="005464A7"/>
    <w:rsid w:val="005466D4"/>
    <w:rsid w:val="00547D0A"/>
    <w:rsid w:val="0055432D"/>
    <w:rsid w:val="005545ED"/>
    <w:rsid w:val="005553A9"/>
    <w:rsid w:val="00555AEE"/>
    <w:rsid w:val="00555BFD"/>
    <w:rsid w:val="00555D2A"/>
    <w:rsid w:val="00560368"/>
    <w:rsid w:val="00562776"/>
    <w:rsid w:val="00563E82"/>
    <w:rsid w:val="00566034"/>
    <w:rsid w:val="00566239"/>
    <w:rsid w:val="005668C2"/>
    <w:rsid w:val="005703B9"/>
    <w:rsid w:val="0057089D"/>
    <w:rsid w:val="00571300"/>
    <w:rsid w:val="00571545"/>
    <w:rsid w:val="00573634"/>
    <w:rsid w:val="005749D9"/>
    <w:rsid w:val="00576125"/>
    <w:rsid w:val="0057718E"/>
    <w:rsid w:val="0057791E"/>
    <w:rsid w:val="00581700"/>
    <w:rsid w:val="0058253D"/>
    <w:rsid w:val="00582CB0"/>
    <w:rsid w:val="0058376E"/>
    <w:rsid w:val="005837C3"/>
    <w:rsid w:val="00585240"/>
    <w:rsid w:val="0059004B"/>
    <w:rsid w:val="00590444"/>
    <w:rsid w:val="00593640"/>
    <w:rsid w:val="00593A67"/>
    <w:rsid w:val="00595AD8"/>
    <w:rsid w:val="005961D2"/>
    <w:rsid w:val="00597E24"/>
    <w:rsid w:val="005A339C"/>
    <w:rsid w:val="005A4D1D"/>
    <w:rsid w:val="005A5C95"/>
    <w:rsid w:val="005A61DE"/>
    <w:rsid w:val="005B1905"/>
    <w:rsid w:val="005B2CEF"/>
    <w:rsid w:val="005B46E7"/>
    <w:rsid w:val="005B54A3"/>
    <w:rsid w:val="005B727B"/>
    <w:rsid w:val="005C0138"/>
    <w:rsid w:val="005C0A9F"/>
    <w:rsid w:val="005C1AB7"/>
    <w:rsid w:val="005C48D9"/>
    <w:rsid w:val="005D1F26"/>
    <w:rsid w:val="005D45C2"/>
    <w:rsid w:val="005D6A4D"/>
    <w:rsid w:val="005E60B4"/>
    <w:rsid w:val="005E7BFE"/>
    <w:rsid w:val="005F099D"/>
    <w:rsid w:val="005F4A44"/>
    <w:rsid w:val="005F608C"/>
    <w:rsid w:val="00601D79"/>
    <w:rsid w:val="0060305A"/>
    <w:rsid w:val="006076FB"/>
    <w:rsid w:val="006079B3"/>
    <w:rsid w:val="00614ADF"/>
    <w:rsid w:val="00615E55"/>
    <w:rsid w:val="006219B8"/>
    <w:rsid w:val="00621D43"/>
    <w:rsid w:val="00622720"/>
    <w:rsid w:val="00624BBA"/>
    <w:rsid w:val="00626046"/>
    <w:rsid w:val="0062735F"/>
    <w:rsid w:val="00630CE4"/>
    <w:rsid w:val="00630E22"/>
    <w:rsid w:val="00633AAA"/>
    <w:rsid w:val="00633D70"/>
    <w:rsid w:val="00635AE9"/>
    <w:rsid w:val="00642FD3"/>
    <w:rsid w:val="00643040"/>
    <w:rsid w:val="0064636B"/>
    <w:rsid w:val="00646E06"/>
    <w:rsid w:val="00650830"/>
    <w:rsid w:val="00650B39"/>
    <w:rsid w:val="00652A0B"/>
    <w:rsid w:val="00652AC3"/>
    <w:rsid w:val="0065388B"/>
    <w:rsid w:val="006547CE"/>
    <w:rsid w:val="00654D57"/>
    <w:rsid w:val="006555E9"/>
    <w:rsid w:val="00655C87"/>
    <w:rsid w:val="006604D7"/>
    <w:rsid w:val="00660526"/>
    <w:rsid w:val="00662EBC"/>
    <w:rsid w:val="0066449D"/>
    <w:rsid w:val="006655DA"/>
    <w:rsid w:val="00665E4F"/>
    <w:rsid w:val="00667A22"/>
    <w:rsid w:val="00667CED"/>
    <w:rsid w:val="00676C22"/>
    <w:rsid w:val="00677566"/>
    <w:rsid w:val="00677E94"/>
    <w:rsid w:val="00680B09"/>
    <w:rsid w:val="00684ED2"/>
    <w:rsid w:val="0068534A"/>
    <w:rsid w:val="00686040"/>
    <w:rsid w:val="00686417"/>
    <w:rsid w:val="0068767F"/>
    <w:rsid w:val="00690C60"/>
    <w:rsid w:val="00690FC8"/>
    <w:rsid w:val="00693462"/>
    <w:rsid w:val="00693EA8"/>
    <w:rsid w:val="006948CA"/>
    <w:rsid w:val="00694D67"/>
    <w:rsid w:val="00695A6F"/>
    <w:rsid w:val="006A0F35"/>
    <w:rsid w:val="006A1A30"/>
    <w:rsid w:val="006A1CA1"/>
    <w:rsid w:val="006A36BE"/>
    <w:rsid w:val="006A7E5D"/>
    <w:rsid w:val="006B096A"/>
    <w:rsid w:val="006B19C0"/>
    <w:rsid w:val="006B1F37"/>
    <w:rsid w:val="006B40C7"/>
    <w:rsid w:val="006B5749"/>
    <w:rsid w:val="006C5FC3"/>
    <w:rsid w:val="006D0329"/>
    <w:rsid w:val="006D2329"/>
    <w:rsid w:val="006D2568"/>
    <w:rsid w:val="006D3209"/>
    <w:rsid w:val="006D416E"/>
    <w:rsid w:val="006D4801"/>
    <w:rsid w:val="006E04D7"/>
    <w:rsid w:val="006E1D5B"/>
    <w:rsid w:val="006E22BA"/>
    <w:rsid w:val="006E315E"/>
    <w:rsid w:val="006E332D"/>
    <w:rsid w:val="006E43E6"/>
    <w:rsid w:val="006E4DD2"/>
    <w:rsid w:val="006E673C"/>
    <w:rsid w:val="006E67C2"/>
    <w:rsid w:val="006F13B1"/>
    <w:rsid w:val="006F1925"/>
    <w:rsid w:val="006F6C3A"/>
    <w:rsid w:val="006F6CB2"/>
    <w:rsid w:val="00700714"/>
    <w:rsid w:val="007014AA"/>
    <w:rsid w:val="00702CD9"/>
    <w:rsid w:val="007049CA"/>
    <w:rsid w:val="007061A9"/>
    <w:rsid w:val="00706FDB"/>
    <w:rsid w:val="00710FD0"/>
    <w:rsid w:val="00715249"/>
    <w:rsid w:val="00715DC0"/>
    <w:rsid w:val="00715FFA"/>
    <w:rsid w:val="00717D2D"/>
    <w:rsid w:val="00720759"/>
    <w:rsid w:val="00721987"/>
    <w:rsid w:val="00721D17"/>
    <w:rsid w:val="00722374"/>
    <w:rsid w:val="00722B92"/>
    <w:rsid w:val="00726039"/>
    <w:rsid w:val="00726409"/>
    <w:rsid w:val="007267FD"/>
    <w:rsid w:val="00726EF8"/>
    <w:rsid w:val="00730D34"/>
    <w:rsid w:val="00731801"/>
    <w:rsid w:val="00732189"/>
    <w:rsid w:val="0073277B"/>
    <w:rsid w:val="00735A93"/>
    <w:rsid w:val="0073710C"/>
    <w:rsid w:val="00737F68"/>
    <w:rsid w:val="00743D37"/>
    <w:rsid w:val="00745575"/>
    <w:rsid w:val="0074593F"/>
    <w:rsid w:val="00750867"/>
    <w:rsid w:val="007511FB"/>
    <w:rsid w:val="00751581"/>
    <w:rsid w:val="0075242A"/>
    <w:rsid w:val="00752A7C"/>
    <w:rsid w:val="00753C5D"/>
    <w:rsid w:val="0075462B"/>
    <w:rsid w:val="00755DF6"/>
    <w:rsid w:val="00756AAD"/>
    <w:rsid w:val="00757695"/>
    <w:rsid w:val="00760A86"/>
    <w:rsid w:val="007613E8"/>
    <w:rsid w:val="007616E5"/>
    <w:rsid w:val="0076216B"/>
    <w:rsid w:val="00762F7A"/>
    <w:rsid w:val="00764C50"/>
    <w:rsid w:val="007651FB"/>
    <w:rsid w:val="00766586"/>
    <w:rsid w:val="007702B5"/>
    <w:rsid w:val="00770D59"/>
    <w:rsid w:val="00771E99"/>
    <w:rsid w:val="0077224A"/>
    <w:rsid w:val="00773BC8"/>
    <w:rsid w:val="00773E23"/>
    <w:rsid w:val="00774FB5"/>
    <w:rsid w:val="00776116"/>
    <w:rsid w:val="00777167"/>
    <w:rsid w:val="00777897"/>
    <w:rsid w:val="00780556"/>
    <w:rsid w:val="007814AF"/>
    <w:rsid w:val="007819E3"/>
    <w:rsid w:val="00781F65"/>
    <w:rsid w:val="0078234D"/>
    <w:rsid w:val="007826C8"/>
    <w:rsid w:val="00782C11"/>
    <w:rsid w:val="0078525C"/>
    <w:rsid w:val="007900CB"/>
    <w:rsid w:val="007909D6"/>
    <w:rsid w:val="00791CEE"/>
    <w:rsid w:val="00793290"/>
    <w:rsid w:val="0079372E"/>
    <w:rsid w:val="00793E2D"/>
    <w:rsid w:val="00796DE6"/>
    <w:rsid w:val="00797C8B"/>
    <w:rsid w:val="007A1CCB"/>
    <w:rsid w:val="007A4F25"/>
    <w:rsid w:val="007A5331"/>
    <w:rsid w:val="007A5D55"/>
    <w:rsid w:val="007B02CB"/>
    <w:rsid w:val="007B1B1D"/>
    <w:rsid w:val="007B605A"/>
    <w:rsid w:val="007B6522"/>
    <w:rsid w:val="007B6878"/>
    <w:rsid w:val="007B736F"/>
    <w:rsid w:val="007C199F"/>
    <w:rsid w:val="007C2A88"/>
    <w:rsid w:val="007C2F10"/>
    <w:rsid w:val="007D15B8"/>
    <w:rsid w:val="007D15FF"/>
    <w:rsid w:val="007D2B03"/>
    <w:rsid w:val="007D4635"/>
    <w:rsid w:val="007D52C9"/>
    <w:rsid w:val="007D61CA"/>
    <w:rsid w:val="007D6FBF"/>
    <w:rsid w:val="007D7C7C"/>
    <w:rsid w:val="007E0616"/>
    <w:rsid w:val="007E0A05"/>
    <w:rsid w:val="007E0DA2"/>
    <w:rsid w:val="007E243A"/>
    <w:rsid w:val="007E314C"/>
    <w:rsid w:val="007E3912"/>
    <w:rsid w:val="007E713B"/>
    <w:rsid w:val="007F1599"/>
    <w:rsid w:val="007F3AE3"/>
    <w:rsid w:val="007F4214"/>
    <w:rsid w:val="007F549D"/>
    <w:rsid w:val="0080177A"/>
    <w:rsid w:val="00801E7C"/>
    <w:rsid w:val="0080263C"/>
    <w:rsid w:val="00806354"/>
    <w:rsid w:val="008075D5"/>
    <w:rsid w:val="008106B8"/>
    <w:rsid w:val="008109FD"/>
    <w:rsid w:val="0081244B"/>
    <w:rsid w:val="008231AF"/>
    <w:rsid w:val="00824D6F"/>
    <w:rsid w:val="00831E71"/>
    <w:rsid w:val="00832C69"/>
    <w:rsid w:val="00833807"/>
    <w:rsid w:val="00836D2E"/>
    <w:rsid w:val="008412B2"/>
    <w:rsid w:val="008412E8"/>
    <w:rsid w:val="0084148A"/>
    <w:rsid w:val="0084326D"/>
    <w:rsid w:val="00843490"/>
    <w:rsid w:val="008436DE"/>
    <w:rsid w:val="00844B49"/>
    <w:rsid w:val="0085016E"/>
    <w:rsid w:val="0085231E"/>
    <w:rsid w:val="00856DB2"/>
    <w:rsid w:val="00864513"/>
    <w:rsid w:val="00864770"/>
    <w:rsid w:val="00864F77"/>
    <w:rsid w:val="0086780C"/>
    <w:rsid w:val="00867B46"/>
    <w:rsid w:val="008720C0"/>
    <w:rsid w:val="008724FD"/>
    <w:rsid w:val="00874883"/>
    <w:rsid w:val="00874F5C"/>
    <w:rsid w:val="0087715A"/>
    <w:rsid w:val="0087720A"/>
    <w:rsid w:val="008778D8"/>
    <w:rsid w:val="008869C5"/>
    <w:rsid w:val="00892436"/>
    <w:rsid w:val="00893389"/>
    <w:rsid w:val="00893AA5"/>
    <w:rsid w:val="00894C81"/>
    <w:rsid w:val="008963A7"/>
    <w:rsid w:val="008A2121"/>
    <w:rsid w:val="008A70A2"/>
    <w:rsid w:val="008B1663"/>
    <w:rsid w:val="008B1EEF"/>
    <w:rsid w:val="008B222B"/>
    <w:rsid w:val="008B39EA"/>
    <w:rsid w:val="008B64D1"/>
    <w:rsid w:val="008B65F5"/>
    <w:rsid w:val="008B73C7"/>
    <w:rsid w:val="008B7530"/>
    <w:rsid w:val="008B7F7C"/>
    <w:rsid w:val="008C0DFB"/>
    <w:rsid w:val="008C131D"/>
    <w:rsid w:val="008C4068"/>
    <w:rsid w:val="008C59C2"/>
    <w:rsid w:val="008C6AFA"/>
    <w:rsid w:val="008D0669"/>
    <w:rsid w:val="008D3825"/>
    <w:rsid w:val="008D4DEE"/>
    <w:rsid w:val="008D7488"/>
    <w:rsid w:val="008E4036"/>
    <w:rsid w:val="008E46B7"/>
    <w:rsid w:val="008E65E3"/>
    <w:rsid w:val="008E7667"/>
    <w:rsid w:val="008F22E7"/>
    <w:rsid w:val="008F29E8"/>
    <w:rsid w:val="008F6177"/>
    <w:rsid w:val="00901DD7"/>
    <w:rsid w:val="00903271"/>
    <w:rsid w:val="00903B74"/>
    <w:rsid w:val="0090407A"/>
    <w:rsid w:val="00904AED"/>
    <w:rsid w:val="00904AF2"/>
    <w:rsid w:val="00906525"/>
    <w:rsid w:val="0090701D"/>
    <w:rsid w:val="009070C7"/>
    <w:rsid w:val="00911AB0"/>
    <w:rsid w:val="0091318C"/>
    <w:rsid w:val="00913941"/>
    <w:rsid w:val="009147A4"/>
    <w:rsid w:val="00914B38"/>
    <w:rsid w:val="00915855"/>
    <w:rsid w:val="00916EDC"/>
    <w:rsid w:val="00916F8B"/>
    <w:rsid w:val="009171BF"/>
    <w:rsid w:val="00922659"/>
    <w:rsid w:val="009248E3"/>
    <w:rsid w:val="00930500"/>
    <w:rsid w:val="00931FE8"/>
    <w:rsid w:val="009371FD"/>
    <w:rsid w:val="00940E87"/>
    <w:rsid w:val="00941E4A"/>
    <w:rsid w:val="00945B7D"/>
    <w:rsid w:val="00946AC4"/>
    <w:rsid w:val="009517BB"/>
    <w:rsid w:val="00952E33"/>
    <w:rsid w:val="00962B5C"/>
    <w:rsid w:val="00965682"/>
    <w:rsid w:val="009702E6"/>
    <w:rsid w:val="0097055E"/>
    <w:rsid w:val="00973F4A"/>
    <w:rsid w:val="00974388"/>
    <w:rsid w:val="0097593E"/>
    <w:rsid w:val="00975F60"/>
    <w:rsid w:val="009761C9"/>
    <w:rsid w:val="0097772F"/>
    <w:rsid w:val="00987089"/>
    <w:rsid w:val="00987336"/>
    <w:rsid w:val="009943E4"/>
    <w:rsid w:val="0099442C"/>
    <w:rsid w:val="00995BF7"/>
    <w:rsid w:val="009966B4"/>
    <w:rsid w:val="00997797"/>
    <w:rsid w:val="009979E9"/>
    <w:rsid w:val="009A0BB7"/>
    <w:rsid w:val="009A15E4"/>
    <w:rsid w:val="009A246A"/>
    <w:rsid w:val="009A3B6A"/>
    <w:rsid w:val="009A436B"/>
    <w:rsid w:val="009A794A"/>
    <w:rsid w:val="009B080C"/>
    <w:rsid w:val="009B1ABF"/>
    <w:rsid w:val="009B2062"/>
    <w:rsid w:val="009B4BBA"/>
    <w:rsid w:val="009B7232"/>
    <w:rsid w:val="009C01F0"/>
    <w:rsid w:val="009C16D2"/>
    <w:rsid w:val="009C2310"/>
    <w:rsid w:val="009C26E1"/>
    <w:rsid w:val="009C39C0"/>
    <w:rsid w:val="009C3FDA"/>
    <w:rsid w:val="009C41E6"/>
    <w:rsid w:val="009C4461"/>
    <w:rsid w:val="009C4EB6"/>
    <w:rsid w:val="009C50A9"/>
    <w:rsid w:val="009C5A70"/>
    <w:rsid w:val="009C76E1"/>
    <w:rsid w:val="009D31B3"/>
    <w:rsid w:val="009D675D"/>
    <w:rsid w:val="009E0587"/>
    <w:rsid w:val="009E1816"/>
    <w:rsid w:val="009E185D"/>
    <w:rsid w:val="009E22BB"/>
    <w:rsid w:val="009E2AB2"/>
    <w:rsid w:val="009E61F7"/>
    <w:rsid w:val="009F1670"/>
    <w:rsid w:val="009F47DC"/>
    <w:rsid w:val="009F5283"/>
    <w:rsid w:val="009F74F4"/>
    <w:rsid w:val="009F7526"/>
    <w:rsid w:val="009F7803"/>
    <w:rsid w:val="009F7C60"/>
    <w:rsid w:val="00A0268C"/>
    <w:rsid w:val="00A034FC"/>
    <w:rsid w:val="00A05CE3"/>
    <w:rsid w:val="00A0616E"/>
    <w:rsid w:val="00A10D96"/>
    <w:rsid w:val="00A11444"/>
    <w:rsid w:val="00A117E8"/>
    <w:rsid w:val="00A129BA"/>
    <w:rsid w:val="00A149A9"/>
    <w:rsid w:val="00A1546E"/>
    <w:rsid w:val="00A16362"/>
    <w:rsid w:val="00A179D2"/>
    <w:rsid w:val="00A21B7E"/>
    <w:rsid w:val="00A2278E"/>
    <w:rsid w:val="00A23264"/>
    <w:rsid w:val="00A25D65"/>
    <w:rsid w:val="00A30C5C"/>
    <w:rsid w:val="00A30F28"/>
    <w:rsid w:val="00A31FA3"/>
    <w:rsid w:val="00A33B11"/>
    <w:rsid w:val="00A345C6"/>
    <w:rsid w:val="00A42552"/>
    <w:rsid w:val="00A42FFE"/>
    <w:rsid w:val="00A43024"/>
    <w:rsid w:val="00A43055"/>
    <w:rsid w:val="00A4499D"/>
    <w:rsid w:val="00A50926"/>
    <w:rsid w:val="00A50A5A"/>
    <w:rsid w:val="00A553CD"/>
    <w:rsid w:val="00A55BF9"/>
    <w:rsid w:val="00A56125"/>
    <w:rsid w:val="00A56D53"/>
    <w:rsid w:val="00A60AF1"/>
    <w:rsid w:val="00A60CD6"/>
    <w:rsid w:val="00A677A1"/>
    <w:rsid w:val="00A70130"/>
    <w:rsid w:val="00A7267C"/>
    <w:rsid w:val="00A75930"/>
    <w:rsid w:val="00A75D19"/>
    <w:rsid w:val="00A772FE"/>
    <w:rsid w:val="00A804CF"/>
    <w:rsid w:val="00A8153D"/>
    <w:rsid w:val="00A82F18"/>
    <w:rsid w:val="00A84310"/>
    <w:rsid w:val="00A94FC0"/>
    <w:rsid w:val="00A96864"/>
    <w:rsid w:val="00AA029E"/>
    <w:rsid w:val="00AA05A3"/>
    <w:rsid w:val="00AA067C"/>
    <w:rsid w:val="00AA1948"/>
    <w:rsid w:val="00AA2EA3"/>
    <w:rsid w:val="00AA3674"/>
    <w:rsid w:val="00AA36F8"/>
    <w:rsid w:val="00AA52EF"/>
    <w:rsid w:val="00AA7573"/>
    <w:rsid w:val="00AA7B67"/>
    <w:rsid w:val="00AB0879"/>
    <w:rsid w:val="00AB1B6B"/>
    <w:rsid w:val="00AB4528"/>
    <w:rsid w:val="00AC18A1"/>
    <w:rsid w:val="00AC61CF"/>
    <w:rsid w:val="00AC6B7F"/>
    <w:rsid w:val="00AD14B4"/>
    <w:rsid w:val="00AD26C6"/>
    <w:rsid w:val="00AD26E6"/>
    <w:rsid w:val="00AD292C"/>
    <w:rsid w:val="00AD7A8D"/>
    <w:rsid w:val="00AE16A9"/>
    <w:rsid w:val="00AE2757"/>
    <w:rsid w:val="00AE438D"/>
    <w:rsid w:val="00AE4F7A"/>
    <w:rsid w:val="00AE519A"/>
    <w:rsid w:val="00AE5CA1"/>
    <w:rsid w:val="00AE688F"/>
    <w:rsid w:val="00AE797B"/>
    <w:rsid w:val="00AF1090"/>
    <w:rsid w:val="00AF277C"/>
    <w:rsid w:val="00AF3CEA"/>
    <w:rsid w:val="00AF48B9"/>
    <w:rsid w:val="00AF5D47"/>
    <w:rsid w:val="00B02948"/>
    <w:rsid w:val="00B03FB9"/>
    <w:rsid w:val="00B05311"/>
    <w:rsid w:val="00B12C4F"/>
    <w:rsid w:val="00B144DA"/>
    <w:rsid w:val="00B1568B"/>
    <w:rsid w:val="00B163DF"/>
    <w:rsid w:val="00B21926"/>
    <w:rsid w:val="00B22AC2"/>
    <w:rsid w:val="00B22F6F"/>
    <w:rsid w:val="00B24064"/>
    <w:rsid w:val="00B248C8"/>
    <w:rsid w:val="00B249A1"/>
    <w:rsid w:val="00B24BC3"/>
    <w:rsid w:val="00B328E3"/>
    <w:rsid w:val="00B3604F"/>
    <w:rsid w:val="00B36F7C"/>
    <w:rsid w:val="00B421B3"/>
    <w:rsid w:val="00B42271"/>
    <w:rsid w:val="00B429B6"/>
    <w:rsid w:val="00B42F46"/>
    <w:rsid w:val="00B43D3E"/>
    <w:rsid w:val="00B44C94"/>
    <w:rsid w:val="00B472C0"/>
    <w:rsid w:val="00B477A7"/>
    <w:rsid w:val="00B4784A"/>
    <w:rsid w:val="00B523AD"/>
    <w:rsid w:val="00B54546"/>
    <w:rsid w:val="00B54CED"/>
    <w:rsid w:val="00B55A12"/>
    <w:rsid w:val="00B562EF"/>
    <w:rsid w:val="00B567C2"/>
    <w:rsid w:val="00B5756C"/>
    <w:rsid w:val="00B57B45"/>
    <w:rsid w:val="00B635E7"/>
    <w:rsid w:val="00B6497D"/>
    <w:rsid w:val="00B64F89"/>
    <w:rsid w:val="00B70515"/>
    <w:rsid w:val="00B714D5"/>
    <w:rsid w:val="00B7202B"/>
    <w:rsid w:val="00B75063"/>
    <w:rsid w:val="00B75646"/>
    <w:rsid w:val="00B77187"/>
    <w:rsid w:val="00B80A63"/>
    <w:rsid w:val="00B8283E"/>
    <w:rsid w:val="00B82B15"/>
    <w:rsid w:val="00B8381F"/>
    <w:rsid w:val="00B863FD"/>
    <w:rsid w:val="00B87E1C"/>
    <w:rsid w:val="00B9096B"/>
    <w:rsid w:val="00B92578"/>
    <w:rsid w:val="00B9341E"/>
    <w:rsid w:val="00B94672"/>
    <w:rsid w:val="00BA10EB"/>
    <w:rsid w:val="00BA1590"/>
    <w:rsid w:val="00BA2B96"/>
    <w:rsid w:val="00BA31BF"/>
    <w:rsid w:val="00BA5A1A"/>
    <w:rsid w:val="00BA6B46"/>
    <w:rsid w:val="00BA6C59"/>
    <w:rsid w:val="00BB10E1"/>
    <w:rsid w:val="00BB179D"/>
    <w:rsid w:val="00BB5CB0"/>
    <w:rsid w:val="00BB5D78"/>
    <w:rsid w:val="00BB74C3"/>
    <w:rsid w:val="00BB77A2"/>
    <w:rsid w:val="00BC1080"/>
    <w:rsid w:val="00BC16A8"/>
    <w:rsid w:val="00BC29A7"/>
    <w:rsid w:val="00BC3FFC"/>
    <w:rsid w:val="00BC6A1D"/>
    <w:rsid w:val="00BC7BA2"/>
    <w:rsid w:val="00BC7F39"/>
    <w:rsid w:val="00BC7F6D"/>
    <w:rsid w:val="00BD26C0"/>
    <w:rsid w:val="00BD2F31"/>
    <w:rsid w:val="00BD5067"/>
    <w:rsid w:val="00BE02F3"/>
    <w:rsid w:val="00BE1C75"/>
    <w:rsid w:val="00BE33F5"/>
    <w:rsid w:val="00BE69E4"/>
    <w:rsid w:val="00BE6B0B"/>
    <w:rsid w:val="00BF0123"/>
    <w:rsid w:val="00BF0C73"/>
    <w:rsid w:val="00BF6471"/>
    <w:rsid w:val="00BF6D3E"/>
    <w:rsid w:val="00C00E8E"/>
    <w:rsid w:val="00C01A8A"/>
    <w:rsid w:val="00C03893"/>
    <w:rsid w:val="00C044D7"/>
    <w:rsid w:val="00C05A23"/>
    <w:rsid w:val="00C07DEA"/>
    <w:rsid w:val="00C10915"/>
    <w:rsid w:val="00C12994"/>
    <w:rsid w:val="00C13E5C"/>
    <w:rsid w:val="00C14268"/>
    <w:rsid w:val="00C1427D"/>
    <w:rsid w:val="00C159C6"/>
    <w:rsid w:val="00C222A9"/>
    <w:rsid w:val="00C2564C"/>
    <w:rsid w:val="00C26774"/>
    <w:rsid w:val="00C270CE"/>
    <w:rsid w:val="00C318A0"/>
    <w:rsid w:val="00C34D12"/>
    <w:rsid w:val="00C37280"/>
    <w:rsid w:val="00C379FF"/>
    <w:rsid w:val="00C54448"/>
    <w:rsid w:val="00C55DEB"/>
    <w:rsid w:val="00C57879"/>
    <w:rsid w:val="00C60B48"/>
    <w:rsid w:val="00C61099"/>
    <w:rsid w:val="00C626FB"/>
    <w:rsid w:val="00C66635"/>
    <w:rsid w:val="00C671BA"/>
    <w:rsid w:val="00C717C8"/>
    <w:rsid w:val="00C7269A"/>
    <w:rsid w:val="00C72EB8"/>
    <w:rsid w:val="00C76DBB"/>
    <w:rsid w:val="00C80020"/>
    <w:rsid w:val="00C82EE0"/>
    <w:rsid w:val="00C8466E"/>
    <w:rsid w:val="00C90A7C"/>
    <w:rsid w:val="00C9177A"/>
    <w:rsid w:val="00C92577"/>
    <w:rsid w:val="00C92773"/>
    <w:rsid w:val="00C9494A"/>
    <w:rsid w:val="00C955B1"/>
    <w:rsid w:val="00C96F77"/>
    <w:rsid w:val="00CA1C92"/>
    <w:rsid w:val="00CA26E4"/>
    <w:rsid w:val="00CA379F"/>
    <w:rsid w:val="00CA3B3E"/>
    <w:rsid w:val="00CA48DF"/>
    <w:rsid w:val="00CA5B28"/>
    <w:rsid w:val="00CA64FD"/>
    <w:rsid w:val="00CB1C08"/>
    <w:rsid w:val="00CB5BC1"/>
    <w:rsid w:val="00CB6312"/>
    <w:rsid w:val="00CB6A87"/>
    <w:rsid w:val="00CB6F46"/>
    <w:rsid w:val="00CC1ED0"/>
    <w:rsid w:val="00CC2A90"/>
    <w:rsid w:val="00CC5C2F"/>
    <w:rsid w:val="00CC6286"/>
    <w:rsid w:val="00CD23A9"/>
    <w:rsid w:val="00CD3D49"/>
    <w:rsid w:val="00CD5DE5"/>
    <w:rsid w:val="00CD6EBB"/>
    <w:rsid w:val="00CD7901"/>
    <w:rsid w:val="00CE03C4"/>
    <w:rsid w:val="00CE444A"/>
    <w:rsid w:val="00CE4BE4"/>
    <w:rsid w:val="00CF01B1"/>
    <w:rsid w:val="00CF19C8"/>
    <w:rsid w:val="00CF2441"/>
    <w:rsid w:val="00CF2E97"/>
    <w:rsid w:val="00CF43BF"/>
    <w:rsid w:val="00CF7BD6"/>
    <w:rsid w:val="00D03113"/>
    <w:rsid w:val="00D04341"/>
    <w:rsid w:val="00D04759"/>
    <w:rsid w:val="00D05B69"/>
    <w:rsid w:val="00D06D04"/>
    <w:rsid w:val="00D07617"/>
    <w:rsid w:val="00D1078A"/>
    <w:rsid w:val="00D11C7D"/>
    <w:rsid w:val="00D126DA"/>
    <w:rsid w:val="00D1293E"/>
    <w:rsid w:val="00D13515"/>
    <w:rsid w:val="00D13E32"/>
    <w:rsid w:val="00D200E9"/>
    <w:rsid w:val="00D20462"/>
    <w:rsid w:val="00D20B08"/>
    <w:rsid w:val="00D22661"/>
    <w:rsid w:val="00D2272F"/>
    <w:rsid w:val="00D25E42"/>
    <w:rsid w:val="00D26D1E"/>
    <w:rsid w:val="00D307D3"/>
    <w:rsid w:val="00D315DD"/>
    <w:rsid w:val="00D316D0"/>
    <w:rsid w:val="00D37436"/>
    <w:rsid w:val="00D40006"/>
    <w:rsid w:val="00D516AB"/>
    <w:rsid w:val="00D52D08"/>
    <w:rsid w:val="00D557A4"/>
    <w:rsid w:val="00D561DD"/>
    <w:rsid w:val="00D56822"/>
    <w:rsid w:val="00D57F53"/>
    <w:rsid w:val="00D61D33"/>
    <w:rsid w:val="00D6225E"/>
    <w:rsid w:val="00D6420D"/>
    <w:rsid w:val="00D668CA"/>
    <w:rsid w:val="00D6762C"/>
    <w:rsid w:val="00D703C8"/>
    <w:rsid w:val="00D70C3C"/>
    <w:rsid w:val="00D715AA"/>
    <w:rsid w:val="00D7208C"/>
    <w:rsid w:val="00D731B0"/>
    <w:rsid w:val="00D73BE0"/>
    <w:rsid w:val="00D75073"/>
    <w:rsid w:val="00D8007B"/>
    <w:rsid w:val="00D8170F"/>
    <w:rsid w:val="00D8312C"/>
    <w:rsid w:val="00D8356C"/>
    <w:rsid w:val="00D84BA5"/>
    <w:rsid w:val="00D86B98"/>
    <w:rsid w:val="00D91CEA"/>
    <w:rsid w:val="00D92F38"/>
    <w:rsid w:val="00D932BB"/>
    <w:rsid w:val="00D93C0B"/>
    <w:rsid w:val="00D94AE0"/>
    <w:rsid w:val="00D96C7C"/>
    <w:rsid w:val="00D96F70"/>
    <w:rsid w:val="00DA40E9"/>
    <w:rsid w:val="00DA5C75"/>
    <w:rsid w:val="00DA6465"/>
    <w:rsid w:val="00DA6DA5"/>
    <w:rsid w:val="00DA73C1"/>
    <w:rsid w:val="00DB0CEF"/>
    <w:rsid w:val="00DB3AAE"/>
    <w:rsid w:val="00DB3D90"/>
    <w:rsid w:val="00DC000C"/>
    <w:rsid w:val="00DC2EA8"/>
    <w:rsid w:val="00DC3C4A"/>
    <w:rsid w:val="00DC3E3B"/>
    <w:rsid w:val="00DC4B52"/>
    <w:rsid w:val="00DD14E8"/>
    <w:rsid w:val="00DD55BE"/>
    <w:rsid w:val="00DD5EA7"/>
    <w:rsid w:val="00DD6346"/>
    <w:rsid w:val="00DD72C9"/>
    <w:rsid w:val="00DE00F9"/>
    <w:rsid w:val="00DE0B77"/>
    <w:rsid w:val="00DE15F9"/>
    <w:rsid w:val="00DE345F"/>
    <w:rsid w:val="00DE4328"/>
    <w:rsid w:val="00DE4F5B"/>
    <w:rsid w:val="00DE60C3"/>
    <w:rsid w:val="00DF1E4B"/>
    <w:rsid w:val="00DF2FE6"/>
    <w:rsid w:val="00DF4657"/>
    <w:rsid w:val="00DF4DE2"/>
    <w:rsid w:val="00DF5797"/>
    <w:rsid w:val="00E06EF7"/>
    <w:rsid w:val="00E1116C"/>
    <w:rsid w:val="00E11265"/>
    <w:rsid w:val="00E15495"/>
    <w:rsid w:val="00E17B90"/>
    <w:rsid w:val="00E21600"/>
    <w:rsid w:val="00E22E51"/>
    <w:rsid w:val="00E2414B"/>
    <w:rsid w:val="00E24862"/>
    <w:rsid w:val="00E25698"/>
    <w:rsid w:val="00E26BD1"/>
    <w:rsid w:val="00E27610"/>
    <w:rsid w:val="00E30035"/>
    <w:rsid w:val="00E303C3"/>
    <w:rsid w:val="00E30932"/>
    <w:rsid w:val="00E32776"/>
    <w:rsid w:val="00E336D0"/>
    <w:rsid w:val="00E369BE"/>
    <w:rsid w:val="00E3769E"/>
    <w:rsid w:val="00E40A6E"/>
    <w:rsid w:val="00E40AED"/>
    <w:rsid w:val="00E44FF6"/>
    <w:rsid w:val="00E47959"/>
    <w:rsid w:val="00E50975"/>
    <w:rsid w:val="00E51847"/>
    <w:rsid w:val="00E54BB9"/>
    <w:rsid w:val="00E551A2"/>
    <w:rsid w:val="00E558F5"/>
    <w:rsid w:val="00E569D4"/>
    <w:rsid w:val="00E57C76"/>
    <w:rsid w:val="00E62616"/>
    <w:rsid w:val="00E6336E"/>
    <w:rsid w:val="00E657F0"/>
    <w:rsid w:val="00E66713"/>
    <w:rsid w:val="00E702C6"/>
    <w:rsid w:val="00E70D6F"/>
    <w:rsid w:val="00E72027"/>
    <w:rsid w:val="00E7591A"/>
    <w:rsid w:val="00E76069"/>
    <w:rsid w:val="00E76C1E"/>
    <w:rsid w:val="00E77E01"/>
    <w:rsid w:val="00E81175"/>
    <w:rsid w:val="00E832EF"/>
    <w:rsid w:val="00E8457A"/>
    <w:rsid w:val="00E84C31"/>
    <w:rsid w:val="00E855D8"/>
    <w:rsid w:val="00E876E3"/>
    <w:rsid w:val="00E921D6"/>
    <w:rsid w:val="00E92C28"/>
    <w:rsid w:val="00E9362A"/>
    <w:rsid w:val="00E9685F"/>
    <w:rsid w:val="00E96B3A"/>
    <w:rsid w:val="00E97947"/>
    <w:rsid w:val="00E97F29"/>
    <w:rsid w:val="00EA01EB"/>
    <w:rsid w:val="00EA31D9"/>
    <w:rsid w:val="00EA3416"/>
    <w:rsid w:val="00EB00E1"/>
    <w:rsid w:val="00EB15AC"/>
    <w:rsid w:val="00EB1960"/>
    <w:rsid w:val="00EB270D"/>
    <w:rsid w:val="00EB3458"/>
    <w:rsid w:val="00EB3933"/>
    <w:rsid w:val="00EB6227"/>
    <w:rsid w:val="00EB749B"/>
    <w:rsid w:val="00EC2431"/>
    <w:rsid w:val="00EC2F14"/>
    <w:rsid w:val="00EC3833"/>
    <w:rsid w:val="00EC4923"/>
    <w:rsid w:val="00EC4F34"/>
    <w:rsid w:val="00EC58DD"/>
    <w:rsid w:val="00EC5990"/>
    <w:rsid w:val="00ED468F"/>
    <w:rsid w:val="00ED73DF"/>
    <w:rsid w:val="00ED7AC7"/>
    <w:rsid w:val="00EE02EB"/>
    <w:rsid w:val="00EE3497"/>
    <w:rsid w:val="00EE3F3B"/>
    <w:rsid w:val="00EF3CCE"/>
    <w:rsid w:val="00EF4F6D"/>
    <w:rsid w:val="00F00036"/>
    <w:rsid w:val="00F02DBE"/>
    <w:rsid w:val="00F02DE4"/>
    <w:rsid w:val="00F030D1"/>
    <w:rsid w:val="00F0509C"/>
    <w:rsid w:val="00F06E72"/>
    <w:rsid w:val="00F16FE5"/>
    <w:rsid w:val="00F24A89"/>
    <w:rsid w:val="00F263F0"/>
    <w:rsid w:val="00F3102D"/>
    <w:rsid w:val="00F3366B"/>
    <w:rsid w:val="00F338A5"/>
    <w:rsid w:val="00F34305"/>
    <w:rsid w:val="00F34346"/>
    <w:rsid w:val="00F3751A"/>
    <w:rsid w:val="00F37739"/>
    <w:rsid w:val="00F400B8"/>
    <w:rsid w:val="00F41066"/>
    <w:rsid w:val="00F42BE6"/>
    <w:rsid w:val="00F4395F"/>
    <w:rsid w:val="00F46D50"/>
    <w:rsid w:val="00F47492"/>
    <w:rsid w:val="00F520EC"/>
    <w:rsid w:val="00F53054"/>
    <w:rsid w:val="00F55243"/>
    <w:rsid w:val="00F57D79"/>
    <w:rsid w:val="00F61C6A"/>
    <w:rsid w:val="00F62058"/>
    <w:rsid w:val="00F654E0"/>
    <w:rsid w:val="00F70E8B"/>
    <w:rsid w:val="00F7244E"/>
    <w:rsid w:val="00F728ED"/>
    <w:rsid w:val="00F73B5F"/>
    <w:rsid w:val="00F74A83"/>
    <w:rsid w:val="00F7710C"/>
    <w:rsid w:val="00F808DC"/>
    <w:rsid w:val="00F81899"/>
    <w:rsid w:val="00F81B62"/>
    <w:rsid w:val="00F81BA5"/>
    <w:rsid w:val="00F8273E"/>
    <w:rsid w:val="00F82EC5"/>
    <w:rsid w:val="00F85B52"/>
    <w:rsid w:val="00F90C60"/>
    <w:rsid w:val="00F90FBC"/>
    <w:rsid w:val="00F92E40"/>
    <w:rsid w:val="00F93E78"/>
    <w:rsid w:val="00F93EB0"/>
    <w:rsid w:val="00F94DC0"/>
    <w:rsid w:val="00F964B9"/>
    <w:rsid w:val="00F970C4"/>
    <w:rsid w:val="00F97CAF"/>
    <w:rsid w:val="00FA15AF"/>
    <w:rsid w:val="00FA179D"/>
    <w:rsid w:val="00FA5609"/>
    <w:rsid w:val="00FA6161"/>
    <w:rsid w:val="00FA7162"/>
    <w:rsid w:val="00FB4146"/>
    <w:rsid w:val="00FB48F8"/>
    <w:rsid w:val="00FB4F26"/>
    <w:rsid w:val="00FB60B8"/>
    <w:rsid w:val="00FB79F0"/>
    <w:rsid w:val="00FB7C51"/>
    <w:rsid w:val="00FC06A1"/>
    <w:rsid w:val="00FC1FCA"/>
    <w:rsid w:val="00FC3FE9"/>
    <w:rsid w:val="00FC42D3"/>
    <w:rsid w:val="00FC43DE"/>
    <w:rsid w:val="00FD0C2D"/>
    <w:rsid w:val="00FD0C6E"/>
    <w:rsid w:val="00FD14D0"/>
    <w:rsid w:val="00FD4EE0"/>
    <w:rsid w:val="00FD560E"/>
    <w:rsid w:val="00FD60D7"/>
    <w:rsid w:val="00FD62E9"/>
    <w:rsid w:val="00FD69BD"/>
    <w:rsid w:val="00FD6B02"/>
    <w:rsid w:val="00FD7A6F"/>
    <w:rsid w:val="00FE4977"/>
    <w:rsid w:val="00FE4F14"/>
    <w:rsid w:val="00FE51FB"/>
    <w:rsid w:val="00FE55C3"/>
    <w:rsid w:val="00FE6B9A"/>
    <w:rsid w:val="00FE6BA6"/>
    <w:rsid w:val="00FE6CEF"/>
    <w:rsid w:val="00FE710F"/>
    <w:rsid w:val="00FE72F0"/>
    <w:rsid w:val="00FE7C7D"/>
    <w:rsid w:val="00FF1257"/>
    <w:rsid w:val="00FF298C"/>
    <w:rsid w:val="00FF639B"/>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0A37CDE"/>
  <w15:docId w15:val="{FAC3497A-925D-44C8-9DA3-3834622FE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locked="1" w:semiHidden="1" w:uiPriority="0"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iPriority="0" w:unhideWhenUsed="1"/>
    <w:lsdException w:name="FollowedHyperlink" w:locked="1" w:semiHidden="1" w:uiPriority="0"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locked="1"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547D0A"/>
    <w:pPr>
      <w:spacing w:after="160" w:line="259" w:lineRule="auto"/>
    </w:pPr>
    <w:rPr>
      <w:rFonts w:asciiTheme="minorHAnsi" w:eastAsiaTheme="minorHAnsi" w:hAnsiTheme="minorHAnsi" w:cstheme="minorBidi"/>
      <w:sz w:val="22"/>
      <w:szCs w:val="22"/>
      <w:lang w:val="it-IT"/>
    </w:rPr>
  </w:style>
  <w:style w:type="paragraph" w:styleId="Titolo1">
    <w:name w:val="heading 1"/>
    <w:basedOn w:val="ALR10OggTesto"/>
    <w:next w:val="ALR85Rientrato1cm"/>
    <w:link w:val="Titolo1Carattere"/>
    <w:qFormat/>
    <w:rsid w:val="00DD72C9"/>
    <w:pPr>
      <w:keepNext/>
      <w:keepLines/>
      <w:jc w:val="center"/>
      <w:outlineLvl w:val="0"/>
    </w:pPr>
    <w:rPr>
      <w:bCs w:val="0"/>
      <w:caps/>
      <w:sz w:val="24"/>
      <w:szCs w:val="32"/>
    </w:rPr>
  </w:style>
  <w:style w:type="paragraph" w:styleId="Titolo2">
    <w:name w:val="heading 2"/>
    <w:basedOn w:val="ALR85Rientrato1cm"/>
    <w:next w:val="ALR85Rientrato1cm"/>
    <w:link w:val="Titolo2Carattere"/>
    <w:qFormat/>
    <w:rsid w:val="00721987"/>
    <w:pPr>
      <w:keepNext/>
      <w:keepLines/>
      <w:outlineLvl w:val="1"/>
    </w:pPr>
    <w:rPr>
      <w:b/>
      <w:bCs/>
      <w:szCs w:val="26"/>
    </w:rPr>
  </w:style>
  <w:style w:type="paragraph" w:styleId="Titolo4">
    <w:name w:val="heading 4"/>
    <w:basedOn w:val="Normale"/>
    <w:next w:val="Normale"/>
    <w:link w:val="Titolo4Carattere"/>
    <w:qFormat/>
    <w:rsid w:val="006F1925"/>
    <w:pPr>
      <w:keepNext/>
      <w:spacing w:before="240" w:after="60" w:line="240" w:lineRule="auto"/>
      <w:outlineLvl w:val="3"/>
    </w:pPr>
    <w:rPr>
      <w:rFonts w:ascii="Times New Roman" w:eastAsia="Times New Roman" w:hAnsi="Times New Roman" w:cs="Times New Roman"/>
      <w:b/>
      <w:bCs/>
      <w:sz w:val="28"/>
      <w:szCs w:val="28"/>
      <w:lang w:eastAsia="it-IT"/>
    </w:rPr>
  </w:style>
  <w:style w:type="paragraph" w:styleId="Titolo5">
    <w:name w:val="heading 5"/>
    <w:basedOn w:val="Normale"/>
    <w:next w:val="Normale"/>
    <w:link w:val="Titolo5Carattere"/>
    <w:qFormat/>
    <w:rsid w:val="006F1925"/>
    <w:pPr>
      <w:keepNext/>
      <w:spacing w:after="0" w:line="240" w:lineRule="auto"/>
      <w:jc w:val="both"/>
      <w:outlineLvl w:val="4"/>
    </w:pPr>
    <w:rPr>
      <w:rFonts w:ascii="Arial" w:eastAsia="Times New Roman" w:hAnsi="Arial" w:cs="Times New Roman"/>
      <w:b/>
      <w:smallCaps/>
      <w:szCs w:val="24"/>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locked/>
    <w:rsid w:val="00DD72C9"/>
    <w:rPr>
      <w:rFonts w:ascii="Arial" w:hAnsi="Arial"/>
      <w:b/>
      <w:caps/>
      <w:sz w:val="24"/>
      <w:szCs w:val="32"/>
      <w:lang w:val="it-IT" w:eastAsia="it-IT"/>
    </w:rPr>
  </w:style>
  <w:style w:type="character" w:customStyle="1" w:styleId="Titolo2Carattere">
    <w:name w:val="Titolo 2 Carattere"/>
    <w:basedOn w:val="Carpredefinitoparagrafo"/>
    <w:link w:val="Titolo2"/>
    <w:locked/>
    <w:rsid w:val="00721987"/>
    <w:rPr>
      <w:rFonts w:ascii="Arial" w:hAnsi="Arial" w:cs="Times New Roman"/>
      <w:b/>
      <w:bCs/>
      <w:sz w:val="26"/>
      <w:szCs w:val="26"/>
    </w:rPr>
  </w:style>
  <w:style w:type="character" w:customStyle="1" w:styleId="Heading4Char">
    <w:name w:val="Heading 4 Char"/>
    <w:basedOn w:val="Carpredefinitoparagrafo"/>
    <w:semiHidden/>
    <w:locked/>
    <w:rsid w:val="00B9096B"/>
    <w:rPr>
      <w:rFonts w:ascii="Calibri" w:hAnsi="Calibri" w:cs="Times New Roman"/>
      <w:b/>
      <w:bCs/>
      <w:sz w:val="28"/>
      <w:szCs w:val="28"/>
    </w:rPr>
  </w:style>
  <w:style w:type="character" w:customStyle="1" w:styleId="Heading5Char">
    <w:name w:val="Heading 5 Char"/>
    <w:basedOn w:val="Carpredefinitoparagrafo"/>
    <w:semiHidden/>
    <w:locked/>
    <w:rsid w:val="00B9096B"/>
    <w:rPr>
      <w:rFonts w:ascii="Calibri" w:hAnsi="Calibri" w:cs="Times New Roman"/>
      <w:b/>
      <w:bCs/>
      <w:i/>
      <w:iCs/>
      <w:sz w:val="26"/>
      <w:szCs w:val="26"/>
    </w:rPr>
  </w:style>
  <w:style w:type="paragraph" w:customStyle="1" w:styleId="ALA00Normale">
    <w:name w:val="ALA00_Normale"/>
    <w:link w:val="ALA00NormaleCarattereCarattere"/>
    <w:uiPriority w:val="99"/>
    <w:rsid w:val="006F1925"/>
    <w:pPr>
      <w:jc w:val="both"/>
    </w:pPr>
    <w:rPr>
      <w:rFonts w:ascii="Arial" w:hAnsi="Arial"/>
      <w:sz w:val="22"/>
      <w:szCs w:val="22"/>
      <w:lang w:val="it-IT" w:eastAsia="it-IT"/>
    </w:rPr>
  </w:style>
  <w:style w:type="character" w:customStyle="1" w:styleId="ALA00NormaleCarattereCarattere">
    <w:name w:val="ALA00_Normale Carattere Carattere"/>
    <w:link w:val="ALA00Normale"/>
    <w:uiPriority w:val="99"/>
    <w:locked/>
    <w:rsid w:val="006F1925"/>
    <w:rPr>
      <w:rFonts w:ascii="Arial" w:hAnsi="Arial"/>
      <w:sz w:val="22"/>
      <w:szCs w:val="22"/>
      <w:lang w:val="it-IT" w:eastAsia="it-IT" w:bidi="ar-SA"/>
    </w:rPr>
  </w:style>
  <w:style w:type="paragraph" w:customStyle="1" w:styleId="ALA05Corsivo">
    <w:name w:val="ALA05_Corsivo"/>
    <w:basedOn w:val="ALA00Normale"/>
    <w:next w:val="ALA00Normale"/>
    <w:link w:val="ALA05CorsivoCarattere"/>
    <w:rsid w:val="006F1925"/>
    <w:rPr>
      <w:i/>
      <w:szCs w:val="20"/>
    </w:rPr>
  </w:style>
  <w:style w:type="character" w:customStyle="1" w:styleId="ALA05CorsivoCarattere">
    <w:name w:val="ALA05_Corsivo Carattere"/>
    <w:link w:val="ALA05Corsivo"/>
    <w:locked/>
    <w:rsid w:val="006F1925"/>
    <w:rPr>
      <w:rFonts w:ascii="Arial" w:hAnsi="Arial"/>
      <w:i/>
      <w:sz w:val="24"/>
      <w:lang w:val="it-IT" w:eastAsia="it-IT"/>
    </w:rPr>
  </w:style>
  <w:style w:type="paragraph" w:customStyle="1" w:styleId="ALA10Grassetto">
    <w:name w:val="ALA10_Grassetto"/>
    <w:basedOn w:val="ALA00Normale"/>
    <w:link w:val="ALA10GrassettoCarattere"/>
    <w:uiPriority w:val="99"/>
    <w:rsid w:val="006F1925"/>
    <w:rPr>
      <w:b/>
      <w:szCs w:val="20"/>
    </w:rPr>
  </w:style>
  <w:style w:type="character" w:customStyle="1" w:styleId="ALA10GrassettoCarattere">
    <w:name w:val="ALA10_Grassetto Carattere"/>
    <w:link w:val="ALA10Grassetto"/>
    <w:uiPriority w:val="99"/>
    <w:locked/>
    <w:rsid w:val="006F1925"/>
    <w:rPr>
      <w:rFonts w:ascii="Arial" w:hAnsi="Arial"/>
      <w:b/>
      <w:sz w:val="24"/>
      <w:lang w:val="it-IT" w:eastAsia="it-IT"/>
    </w:rPr>
  </w:style>
  <w:style w:type="paragraph" w:customStyle="1" w:styleId="ALA15Centrato">
    <w:name w:val="ALA15_Centrato"/>
    <w:basedOn w:val="ALA00Normale"/>
    <w:rsid w:val="006F1925"/>
    <w:pPr>
      <w:jc w:val="center"/>
    </w:pPr>
  </w:style>
  <w:style w:type="paragraph" w:customStyle="1" w:styleId="ALA30CentratoGrassetto">
    <w:name w:val="ALA30_CentratoGrassetto"/>
    <w:basedOn w:val="ALA00Normale"/>
    <w:next w:val="ALA00Normale"/>
    <w:rsid w:val="006F1925"/>
    <w:pPr>
      <w:jc w:val="center"/>
    </w:pPr>
    <w:rPr>
      <w:b/>
    </w:rPr>
  </w:style>
  <w:style w:type="paragraph" w:customStyle="1" w:styleId="ALR80Rientrato4mm">
    <w:name w:val="ALR80_Rientrato4mm"/>
    <w:basedOn w:val="ALA00Normale"/>
    <w:link w:val="ALR80Rientrato4mmCarattere"/>
    <w:rsid w:val="006F1925"/>
    <w:pPr>
      <w:ind w:firstLine="227"/>
    </w:pPr>
  </w:style>
  <w:style w:type="character" w:customStyle="1" w:styleId="ALR80Rientrato4mmCarattere">
    <w:name w:val="ALR80_Rientrato4mm Carattere"/>
    <w:basedOn w:val="ALA00NormaleCarattereCarattere"/>
    <w:link w:val="ALR80Rientrato4mm"/>
    <w:locked/>
    <w:rsid w:val="006F1925"/>
    <w:rPr>
      <w:rFonts w:ascii="Arial" w:hAnsi="Arial" w:cs="Arial"/>
      <w:sz w:val="24"/>
      <w:szCs w:val="24"/>
      <w:lang w:val="it-IT" w:eastAsia="it-IT" w:bidi="ar-SA"/>
    </w:rPr>
  </w:style>
  <w:style w:type="paragraph" w:customStyle="1" w:styleId="ALR85Rientrato1cm">
    <w:name w:val="ALR85_Rientrato1cm"/>
    <w:basedOn w:val="ALA00Normale"/>
    <w:link w:val="ALR85Rientrato1cmCarattere"/>
    <w:rsid w:val="006F1925"/>
    <w:pPr>
      <w:ind w:firstLine="567"/>
    </w:pPr>
  </w:style>
  <w:style w:type="paragraph" w:styleId="Intestazione">
    <w:name w:val="header"/>
    <w:basedOn w:val="Normale"/>
    <w:link w:val="IntestazioneCarattere"/>
    <w:rsid w:val="006F1925"/>
    <w:pPr>
      <w:tabs>
        <w:tab w:val="center" w:pos="4986"/>
        <w:tab w:val="right" w:pos="9972"/>
      </w:tabs>
      <w:spacing w:after="0" w:line="240" w:lineRule="auto"/>
    </w:pPr>
    <w:rPr>
      <w:rFonts w:ascii="Arial" w:eastAsia="Times New Roman" w:hAnsi="Arial" w:cs="Times New Roman"/>
      <w:sz w:val="24"/>
      <w:szCs w:val="24"/>
      <w:lang w:eastAsia="it-IT"/>
    </w:rPr>
  </w:style>
  <w:style w:type="character" w:customStyle="1" w:styleId="HeaderChar">
    <w:name w:val="Header Char"/>
    <w:basedOn w:val="Carpredefinitoparagrafo"/>
    <w:semiHidden/>
    <w:locked/>
    <w:rsid w:val="00B9096B"/>
    <w:rPr>
      <w:rFonts w:ascii="Arial" w:hAnsi="Arial" w:cs="Times New Roman"/>
      <w:sz w:val="20"/>
      <w:szCs w:val="20"/>
    </w:rPr>
  </w:style>
  <w:style w:type="paragraph" w:styleId="Pidipagina">
    <w:name w:val="footer"/>
    <w:basedOn w:val="Normale"/>
    <w:link w:val="PidipaginaCarattere"/>
    <w:rsid w:val="006F1925"/>
    <w:pPr>
      <w:tabs>
        <w:tab w:val="center" w:pos="4986"/>
        <w:tab w:val="right" w:pos="9972"/>
      </w:tabs>
      <w:spacing w:after="0" w:line="240" w:lineRule="auto"/>
    </w:pPr>
    <w:rPr>
      <w:rFonts w:ascii="Arial" w:eastAsia="Times New Roman" w:hAnsi="Arial" w:cs="Times New Roman"/>
      <w:sz w:val="24"/>
      <w:szCs w:val="24"/>
      <w:lang w:eastAsia="it-IT"/>
    </w:rPr>
  </w:style>
  <w:style w:type="character" w:customStyle="1" w:styleId="FooterChar">
    <w:name w:val="Footer Char"/>
    <w:basedOn w:val="Carpredefinitoparagrafo"/>
    <w:semiHidden/>
    <w:locked/>
    <w:rsid w:val="00B9096B"/>
    <w:rPr>
      <w:rFonts w:ascii="Arial" w:hAnsi="Arial" w:cs="Times New Roman"/>
      <w:sz w:val="20"/>
      <w:szCs w:val="20"/>
    </w:rPr>
  </w:style>
  <w:style w:type="paragraph" w:styleId="Corpotesto">
    <w:name w:val="Body Text"/>
    <w:basedOn w:val="Normale"/>
    <w:link w:val="CorpotestoCarattere"/>
    <w:semiHidden/>
    <w:rsid w:val="006F1925"/>
    <w:pPr>
      <w:spacing w:after="0" w:line="240" w:lineRule="auto"/>
      <w:jc w:val="both"/>
    </w:pPr>
    <w:rPr>
      <w:rFonts w:ascii="Arial" w:eastAsia="Times New Roman" w:hAnsi="Arial" w:cs="Times New Roman"/>
      <w:sz w:val="18"/>
      <w:szCs w:val="24"/>
      <w:lang w:eastAsia="it-IT"/>
    </w:rPr>
  </w:style>
  <w:style w:type="character" w:customStyle="1" w:styleId="BodyTextChar">
    <w:name w:val="Body Text Char"/>
    <w:basedOn w:val="Carpredefinitoparagrafo"/>
    <w:semiHidden/>
    <w:locked/>
    <w:rsid w:val="00B9096B"/>
    <w:rPr>
      <w:rFonts w:ascii="Arial" w:hAnsi="Arial" w:cs="Times New Roman"/>
      <w:sz w:val="20"/>
      <w:szCs w:val="20"/>
    </w:rPr>
  </w:style>
  <w:style w:type="paragraph" w:styleId="Rientrocorpodeltesto">
    <w:name w:val="Body Text Indent"/>
    <w:basedOn w:val="Normale"/>
    <w:link w:val="RientrocorpodeltestoCarattere"/>
    <w:semiHidden/>
    <w:rsid w:val="006F1925"/>
    <w:pPr>
      <w:spacing w:after="120"/>
      <w:ind w:left="283"/>
    </w:pPr>
    <w:rPr>
      <w:rFonts w:ascii="Times New Roman" w:hAnsi="Times New Roman"/>
    </w:rPr>
  </w:style>
  <w:style w:type="character" w:customStyle="1" w:styleId="BodyTextIndentChar">
    <w:name w:val="Body Text Indent Char"/>
    <w:basedOn w:val="Carpredefinitoparagrafo"/>
    <w:semiHidden/>
    <w:locked/>
    <w:rsid w:val="00B9096B"/>
    <w:rPr>
      <w:rFonts w:ascii="Arial" w:hAnsi="Arial" w:cs="Times New Roman"/>
      <w:sz w:val="20"/>
      <w:szCs w:val="20"/>
    </w:rPr>
  </w:style>
  <w:style w:type="character" w:styleId="Numeropagina">
    <w:name w:val="page number"/>
    <w:basedOn w:val="Carpredefinitoparagrafo"/>
    <w:rsid w:val="006F1925"/>
    <w:rPr>
      <w:rFonts w:cs="Times New Roman"/>
    </w:rPr>
  </w:style>
  <w:style w:type="character" w:customStyle="1" w:styleId="ALR99Collegamentoipertestuale">
    <w:name w:val="ALR99_Collegamento ipertestuale"/>
    <w:rsid w:val="006F1925"/>
    <w:rPr>
      <w:rFonts w:ascii="Arial" w:hAnsi="Arial"/>
      <w:color w:val="0000FF"/>
      <w:sz w:val="24"/>
      <w:u w:val="single"/>
      <w:lang w:val="it-IT" w:eastAsia="it-IT"/>
    </w:rPr>
  </w:style>
  <w:style w:type="character" w:customStyle="1" w:styleId="ALRI10OggNumero">
    <w:name w:val="ALRI10_OggNumero"/>
    <w:basedOn w:val="ALA10GrassettoCarattere"/>
    <w:rsid w:val="006F1925"/>
    <w:rPr>
      <w:rFonts w:ascii="Arial" w:hAnsi="Arial" w:cs="Arial"/>
      <w:b/>
      <w:sz w:val="24"/>
      <w:szCs w:val="24"/>
      <w:lang w:val="it-IT" w:eastAsia="it-IT" w:bidi="ar-SA"/>
    </w:rPr>
  </w:style>
  <w:style w:type="character" w:customStyle="1" w:styleId="ALRI40IntOratore">
    <w:name w:val="ALRI40_Int_Oratore"/>
    <w:basedOn w:val="ALRI30IntPresidente"/>
    <w:rsid w:val="006F1925"/>
    <w:rPr>
      <w:rFonts w:ascii="Arial" w:hAnsi="Arial" w:cs="Arial"/>
      <w:sz w:val="24"/>
      <w:szCs w:val="24"/>
      <w:lang w:val="it-IT" w:eastAsia="it-IT" w:bidi="ar-SA"/>
    </w:rPr>
  </w:style>
  <w:style w:type="character" w:customStyle="1" w:styleId="ALRI30IntPresidente">
    <w:name w:val="ALRI30_Int_Presidente"/>
    <w:basedOn w:val="ALA00NormaleCarattereCarattere"/>
    <w:rsid w:val="006F1925"/>
    <w:rPr>
      <w:rFonts w:ascii="Arial" w:hAnsi="Arial" w:cs="Arial"/>
      <w:sz w:val="24"/>
      <w:szCs w:val="24"/>
      <w:lang w:val="it-IT" w:eastAsia="it-IT" w:bidi="ar-SA"/>
    </w:rPr>
  </w:style>
  <w:style w:type="paragraph" w:customStyle="1" w:styleId="ALR10OggTesto">
    <w:name w:val="ALR10_OggTesto"/>
    <w:basedOn w:val="ALA10Grassetto"/>
    <w:rsid w:val="006F1925"/>
    <w:pPr>
      <w:ind w:left="227" w:hanging="227"/>
    </w:pPr>
    <w:rPr>
      <w:bCs/>
    </w:rPr>
  </w:style>
  <w:style w:type="paragraph" w:customStyle="1" w:styleId="ALR81RientratoCorsivo">
    <w:name w:val="ALR81_RientratoCorsivo"/>
    <w:basedOn w:val="ALR80Rientrato4mm"/>
    <w:next w:val="ALR80Rientrato4mm"/>
    <w:rsid w:val="006F1925"/>
    <w:rPr>
      <w:i/>
    </w:rPr>
  </w:style>
  <w:style w:type="character" w:customStyle="1" w:styleId="ALRI20IntRelatore">
    <w:name w:val="ALRI20_Int_Relatore"/>
    <w:basedOn w:val="ALRI30IntPresidente"/>
    <w:rsid w:val="006F1925"/>
    <w:rPr>
      <w:rFonts w:ascii="Arial" w:hAnsi="Arial" w:cs="Arial"/>
      <w:sz w:val="24"/>
      <w:szCs w:val="24"/>
      <w:lang w:val="it-IT" w:eastAsia="it-IT" w:bidi="ar-SA"/>
    </w:rPr>
  </w:style>
  <w:style w:type="paragraph" w:customStyle="1" w:styleId="ALM40ElencoTrattino">
    <w:name w:val="ALM40_ElencoTrattino"/>
    <w:basedOn w:val="Normale"/>
    <w:rsid w:val="006F1925"/>
    <w:pPr>
      <w:numPr>
        <w:numId w:val="17"/>
      </w:numPr>
      <w:tabs>
        <w:tab w:val="left" w:pos="1134"/>
      </w:tabs>
      <w:spacing w:after="0" w:line="240" w:lineRule="auto"/>
      <w:jc w:val="both"/>
    </w:pPr>
    <w:rPr>
      <w:rFonts w:ascii="Arial" w:eastAsia="Times New Roman" w:hAnsi="Arial" w:cs="Arial"/>
      <w:sz w:val="24"/>
      <w:szCs w:val="24"/>
      <w:lang w:eastAsia="it-IT"/>
    </w:rPr>
  </w:style>
  <w:style w:type="paragraph" w:customStyle="1" w:styleId="ALR82RientratoGrassetto">
    <w:name w:val="ALR82_RientratoGrassetto"/>
    <w:basedOn w:val="ALR80Rientrato4mm"/>
    <w:link w:val="ALR82RientratoGrassettoCarattere"/>
    <w:rsid w:val="006F1925"/>
    <w:rPr>
      <w:b/>
      <w:szCs w:val="20"/>
    </w:rPr>
  </w:style>
  <w:style w:type="character" w:customStyle="1" w:styleId="ALR82RientratoGrassettoCarattere">
    <w:name w:val="ALR82_RientratoGrassetto Carattere"/>
    <w:link w:val="ALR82RientratoGrassetto"/>
    <w:locked/>
    <w:rsid w:val="006F1925"/>
    <w:rPr>
      <w:rFonts w:ascii="Arial" w:hAnsi="Arial"/>
      <w:b/>
      <w:sz w:val="24"/>
      <w:lang w:val="it-IT" w:eastAsia="it-IT"/>
    </w:rPr>
  </w:style>
  <w:style w:type="paragraph" w:customStyle="1" w:styleId="ALA25CentratoCorsivo">
    <w:name w:val="ALA25_CentratoCorsivo"/>
    <w:basedOn w:val="Normale"/>
    <w:rsid w:val="006F1925"/>
    <w:pPr>
      <w:spacing w:after="0" w:line="240" w:lineRule="auto"/>
      <w:jc w:val="center"/>
    </w:pPr>
    <w:rPr>
      <w:rFonts w:ascii="Arial" w:eastAsia="Times New Roman" w:hAnsi="Arial" w:cs="Times New Roman"/>
      <w:i/>
      <w:iCs/>
      <w:sz w:val="24"/>
      <w:szCs w:val="24"/>
      <w:lang w:eastAsia="it-IT"/>
    </w:rPr>
  </w:style>
  <w:style w:type="paragraph" w:customStyle="1" w:styleId="ALR50Destra">
    <w:name w:val="ALR50_Destra"/>
    <w:basedOn w:val="ALA00Normale"/>
    <w:next w:val="ALA00Normale"/>
    <w:rsid w:val="006F1925"/>
    <w:pPr>
      <w:jc w:val="right"/>
    </w:pPr>
  </w:style>
  <w:style w:type="table" w:styleId="Grigliatabella">
    <w:name w:val="Table Grid"/>
    <w:basedOn w:val="Tabellanormale"/>
    <w:uiPriority w:val="39"/>
    <w:rsid w:val="006F19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6F1925"/>
    <w:pPr>
      <w:widowControl w:val="0"/>
      <w:suppressAutoHyphens/>
      <w:spacing w:after="0" w:line="240" w:lineRule="auto"/>
      <w:ind w:left="113" w:hanging="113"/>
      <w:jc w:val="both"/>
    </w:pPr>
    <w:rPr>
      <w:rFonts w:ascii="Times New Roman" w:eastAsia="Arial Unicode MS" w:hAnsi="Times New Roman" w:cs="Times New Roman"/>
      <w:kern w:val="1"/>
      <w:sz w:val="24"/>
      <w:szCs w:val="24"/>
      <w:lang w:eastAsia="it-IT"/>
    </w:rPr>
  </w:style>
  <w:style w:type="paragraph" w:customStyle="1" w:styleId="ALR86RientratoCorsivo1cm">
    <w:name w:val="ALR86_RientratoCorsivo1cm"/>
    <w:basedOn w:val="ALR85Rientrato1cm"/>
    <w:rsid w:val="006F1925"/>
    <w:rPr>
      <w:i/>
    </w:rPr>
  </w:style>
  <w:style w:type="character" w:customStyle="1" w:styleId="Titolo4Carattere">
    <w:name w:val="Titolo 4 Carattere"/>
    <w:basedOn w:val="Carpredefinitoparagrafo"/>
    <w:link w:val="Titolo4"/>
    <w:locked/>
    <w:rsid w:val="006F1925"/>
    <w:rPr>
      <w:rFonts w:cs="Times New Roman"/>
      <w:b/>
      <w:bCs/>
      <w:sz w:val="28"/>
      <w:szCs w:val="28"/>
    </w:rPr>
  </w:style>
  <w:style w:type="character" w:customStyle="1" w:styleId="Titolo5Carattere">
    <w:name w:val="Titolo 5 Carattere"/>
    <w:basedOn w:val="Carpredefinitoparagrafo"/>
    <w:link w:val="Titolo5"/>
    <w:locked/>
    <w:rsid w:val="006F1925"/>
    <w:rPr>
      <w:rFonts w:ascii="Arial" w:hAnsi="Arial" w:cs="Times New Roman"/>
      <w:b/>
      <w:smallCaps/>
      <w:sz w:val="22"/>
    </w:rPr>
  </w:style>
  <w:style w:type="character" w:customStyle="1" w:styleId="IntestazioneCarattere">
    <w:name w:val="Intestazione Carattere"/>
    <w:basedOn w:val="Carpredefinitoparagrafo"/>
    <w:link w:val="Intestazione"/>
    <w:locked/>
    <w:rsid w:val="006F1925"/>
    <w:rPr>
      <w:rFonts w:ascii="Arial" w:hAnsi="Arial" w:cs="Times New Roman"/>
      <w:sz w:val="24"/>
    </w:rPr>
  </w:style>
  <w:style w:type="character" w:customStyle="1" w:styleId="PidipaginaCarattere">
    <w:name w:val="Piè di pagina Carattere"/>
    <w:basedOn w:val="Carpredefinitoparagrafo"/>
    <w:link w:val="Pidipagina"/>
    <w:locked/>
    <w:rsid w:val="006F1925"/>
    <w:rPr>
      <w:rFonts w:ascii="Arial" w:hAnsi="Arial" w:cs="Times New Roman"/>
      <w:sz w:val="24"/>
    </w:rPr>
  </w:style>
  <w:style w:type="character" w:customStyle="1" w:styleId="CorpotestoCarattere">
    <w:name w:val="Corpo testo Carattere"/>
    <w:basedOn w:val="Carpredefinitoparagrafo"/>
    <w:link w:val="Corpotesto"/>
    <w:semiHidden/>
    <w:locked/>
    <w:rsid w:val="006F1925"/>
    <w:rPr>
      <w:rFonts w:ascii="Arial" w:hAnsi="Arial" w:cs="Times New Roman"/>
      <w:sz w:val="18"/>
    </w:rPr>
  </w:style>
  <w:style w:type="character" w:customStyle="1" w:styleId="RientrocorpodeltestoCarattere">
    <w:name w:val="Rientro corpo del testo Carattere"/>
    <w:basedOn w:val="Carpredefinitoparagrafo"/>
    <w:link w:val="Rientrocorpodeltesto"/>
    <w:semiHidden/>
    <w:locked/>
    <w:rsid w:val="006F1925"/>
    <w:rPr>
      <w:rFonts w:cs="Times New Roman"/>
      <w:sz w:val="24"/>
    </w:rPr>
  </w:style>
  <w:style w:type="paragraph" w:customStyle="1" w:styleId="Standard">
    <w:name w:val="Standard"/>
    <w:rsid w:val="006F1925"/>
    <w:pPr>
      <w:widowControl w:val="0"/>
      <w:suppressAutoHyphens/>
      <w:autoSpaceDN w:val="0"/>
      <w:textAlignment w:val="baseline"/>
    </w:pPr>
    <w:rPr>
      <w:rFonts w:eastAsia="Arial Unicode MS" w:cs="Tahoma"/>
      <w:kern w:val="3"/>
      <w:sz w:val="24"/>
      <w:szCs w:val="24"/>
      <w:lang w:val="it-IT" w:eastAsia="it-IT"/>
    </w:rPr>
  </w:style>
  <w:style w:type="paragraph" w:customStyle="1" w:styleId="ALZZ10Oggetto">
    <w:name w:val="ALZZ10_Oggetto"/>
    <w:basedOn w:val="Normale"/>
    <w:rsid w:val="006F1925"/>
    <w:pPr>
      <w:tabs>
        <w:tab w:val="right" w:pos="907"/>
      </w:tabs>
      <w:spacing w:after="0" w:line="240" w:lineRule="auto"/>
      <w:ind w:left="1134" w:hanging="1134"/>
      <w:jc w:val="both"/>
    </w:pPr>
    <w:rPr>
      <w:rFonts w:ascii="Arial" w:eastAsia="Times New Roman" w:hAnsi="Arial" w:cs="Arial"/>
      <w:sz w:val="24"/>
      <w:szCs w:val="24"/>
      <w:lang w:eastAsia="it-IT"/>
    </w:rPr>
  </w:style>
  <w:style w:type="paragraph" w:customStyle="1" w:styleId="TableContents">
    <w:name w:val="Table Contents"/>
    <w:basedOn w:val="Standard"/>
    <w:rsid w:val="006F1925"/>
    <w:pPr>
      <w:suppressLineNumbers/>
    </w:pPr>
  </w:style>
  <w:style w:type="character" w:styleId="Testosegnaposto">
    <w:name w:val="Placeholder Text"/>
    <w:basedOn w:val="Carpredefinitoparagrafo"/>
    <w:uiPriority w:val="99"/>
    <w:rsid w:val="006F1925"/>
    <w:rPr>
      <w:rFonts w:cs="Times New Roman"/>
      <w:color w:val="808080"/>
    </w:rPr>
  </w:style>
  <w:style w:type="paragraph" w:styleId="Testofumetto">
    <w:name w:val="Balloon Text"/>
    <w:basedOn w:val="Normale"/>
    <w:link w:val="TestofumettoCarattere"/>
    <w:uiPriority w:val="99"/>
    <w:rsid w:val="006F1925"/>
    <w:pPr>
      <w:spacing w:after="0" w:line="240" w:lineRule="auto"/>
    </w:pPr>
    <w:rPr>
      <w:rFonts w:ascii="Tahoma" w:eastAsia="Times New Roman" w:hAnsi="Tahoma" w:cs="Tahoma"/>
      <w:sz w:val="16"/>
      <w:szCs w:val="16"/>
    </w:rPr>
  </w:style>
  <w:style w:type="character" w:customStyle="1" w:styleId="BalloonTextChar">
    <w:name w:val="Balloon Text Char"/>
    <w:basedOn w:val="Carpredefinitoparagrafo"/>
    <w:semiHidden/>
    <w:locked/>
    <w:rsid w:val="00B9096B"/>
    <w:rPr>
      <w:rFonts w:cs="Times New Roman"/>
      <w:sz w:val="2"/>
    </w:rPr>
  </w:style>
  <w:style w:type="character" w:customStyle="1" w:styleId="TestofumettoCarattere">
    <w:name w:val="Testo fumetto Carattere"/>
    <w:basedOn w:val="Carpredefinitoparagrafo"/>
    <w:link w:val="Testofumetto"/>
    <w:uiPriority w:val="99"/>
    <w:locked/>
    <w:rsid w:val="006F1925"/>
    <w:rPr>
      <w:rFonts w:ascii="Tahoma" w:hAnsi="Tahoma" w:cs="Tahoma"/>
      <w:sz w:val="16"/>
      <w:szCs w:val="16"/>
      <w:lang w:eastAsia="en-US"/>
    </w:rPr>
  </w:style>
  <w:style w:type="paragraph" w:customStyle="1" w:styleId="alm30elenconumerato">
    <w:name w:val="alm30elenconumerato"/>
    <w:basedOn w:val="Normale"/>
    <w:rsid w:val="006F1925"/>
    <w:pPr>
      <w:spacing w:after="72" w:line="240" w:lineRule="auto"/>
      <w:ind w:left="720" w:hanging="360"/>
      <w:jc w:val="both"/>
    </w:pPr>
    <w:rPr>
      <w:rFonts w:ascii="Times New Roman" w:eastAsia="Times New Roman" w:hAnsi="Times New Roman" w:cs="Times New Roman"/>
      <w:sz w:val="19"/>
      <w:szCs w:val="19"/>
      <w:lang w:eastAsia="it-IT"/>
    </w:rPr>
  </w:style>
  <w:style w:type="paragraph" w:styleId="Paragrafoelenco">
    <w:name w:val="List Paragraph"/>
    <w:basedOn w:val="Normale"/>
    <w:uiPriority w:val="34"/>
    <w:qFormat/>
    <w:rsid w:val="006F1925"/>
    <w:pPr>
      <w:spacing w:after="200" w:line="276" w:lineRule="auto"/>
      <w:ind w:left="720"/>
      <w:contextualSpacing/>
    </w:pPr>
    <w:rPr>
      <w:rFonts w:ascii="Cambria" w:eastAsia="Times New Roman" w:hAnsi="Cambria" w:cs="Times New Roman"/>
    </w:rPr>
  </w:style>
  <w:style w:type="character" w:styleId="Collegamentoipertestuale">
    <w:name w:val="Hyperlink"/>
    <w:basedOn w:val="Carpredefinitoparagrafo"/>
    <w:rsid w:val="00B249A1"/>
    <w:rPr>
      <w:rFonts w:cs="Times New Roman"/>
      <w:color w:val="0000FF"/>
      <w:u w:val="single"/>
    </w:rPr>
  </w:style>
  <w:style w:type="character" w:styleId="Collegamentovisitato">
    <w:name w:val="FollowedHyperlink"/>
    <w:basedOn w:val="Carpredefinitoparagrafo"/>
    <w:rsid w:val="00B249A1"/>
    <w:rPr>
      <w:rFonts w:cs="Times New Roman"/>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Times New Roman" w:hAnsi="Cambria" w:cs="Times New Roman"/>
    </w:rPr>
  </w:style>
  <w:style w:type="character" w:customStyle="1" w:styleId="Testosegnaposto1">
    <w:name w:val="Testo segnaposto1"/>
    <w:basedOn w:val="Carpredefinitoparagrafo"/>
    <w:uiPriority w:val="99"/>
    <w:rsid w:val="00B9096B"/>
    <w:rPr>
      <w:rFonts w:cs="Times New Roman"/>
      <w:color w:val="808080"/>
    </w:rPr>
  </w:style>
  <w:style w:type="paragraph" w:customStyle="1" w:styleId="Paragrafoelenco1">
    <w:name w:val="Paragrafo elenco1"/>
    <w:basedOn w:val="Normale"/>
    <w:uiPriority w:val="99"/>
    <w:rsid w:val="00B9096B"/>
    <w:pPr>
      <w:spacing w:after="200" w:line="276" w:lineRule="auto"/>
      <w:ind w:left="720"/>
      <w:contextualSpacing/>
    </w:pPr>
    <w:rPr>
      <w:rFonts w:ascii="Cambria" w:eastAsia="Times New Roman" w:hAnsi="Cambria" w:cs="Times New Roman"/>
    </w:rPr>
  </w:style>
  <w:style w:type="character" w:styleId="Enfasicorsivo">
    <w:name w:val="Emphasis"/>
    <w:basedOn w:val="Carpredefinitoparagrafo"/>
    <w:qFormat/>
    <w:rsid w:val="00B9096B"/>
    <w:rPr>
      <w:rFonts w:cs="Times New Roman"/>
      <w:i/>
      <w:iCs/>
    </w:rPr>
  </w:style>
  <w:style w:type="character" w:customStyle="1" w:styleId="ALR85Rientrato1cmCarattere">
    <w:name w:val="ALR85_Rientrato1cm Carattere"/>
    <w:basedOn w:val="ALA00NormaleCarattereCarattere"/>
    <w:link w:val="ALR85Rientrato1cm"/>
    <w:uiPriority w:val="99"/>
    <w:locked/>
    <w:rsid w:val="00B9096B"/>
    <w:rPr>
      <w:rFonts w:ascii="Arial" w:hAnsi="Arial" w:cs="Arial"/>
      <w:sz w:val="24"/>
      <w:szCs w:val="24"/>
      <w:lang w:val="it-IT" w:eastAsia="it-IT" w:bidi="ar-SA"/>
    </w:rPr>
  </w:style>
  <w:style w:type="paragraph" w:customStyle="1" w:styleId="Default">
    <w:name w:val="Default"/>
    <w:rsid w:val="006D2568"/>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4648896">
      <w:bodyDiv w:val="1"/>
      <w:marLeft w:val="0"/>
      <w:marRight w:val="0"/>
      <w:marTop w:val="0"/>
      <w:marBottom w:val="0"/>
      <w:divBdr>
        <w:top w:val="none" w:sz="0" w:space="0" w:color="auto"/>
        <w:left w:val="none" w:sz="0" w:space="0" w:color="auto"/>
        <w:bottom w:val="none" w:sz="0" w:space="0" w:color="auto"/>
        <w:right w:val="none" w:sz="0" w:space="0" w:color="auto"/>
      </w:divBdr>
    </w:div>
    <w:div w:id="1297643355">
      <w:bodyDiv w:val="1"/>
      <w:marLeft w:val="0"/>
      <w:marRight w:val="0"/>
      <w:marTop w:val="0"/>
      <w:marBottom w:val="0"/>
      <w:divBdr>
        <w:top w:val="none" w:sz="0" w:space="0" w:color="auto"/>
        <w:left w:val="none" w:sz="0" w:space="0" w:color="auto"/>
        <w:bottom w:val="none" w:sz="0" w:space="0" w:color="auto"/>
        <w:right w:val="none" w:sz="0" w:space="0" w:color="auto"/>
      </w:divBdr>
    </w:div>
    <w:div w:id="1324309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9A56EE78AAC98C4BA985AB59F2121955" ma:contentTypeVersion="2" ma:contentTypeDescription="Creare un nuovo documento." ma:contentTypeScope="" ma:versionID="58aba83fd1193273514412c1c80cf07b">
  <xsd:schema xmlns:xsd="http://www.w3.org/2001/XMLSchema" xmlns:xs="http://www.w3.org/2001/XMLSchema" xmlns:p="http://schemas.microsoft.com/office/2006/metadata/properties" xmlns:ns2="5d0a3bfe-b102-45e8-a4c8-e344ead029e6" targetNamespace="http://schemas.microsoft.com/office/2006/metadata/properties" ma:root="true" ma:fieldsID="7e93b9de1a91193656e877af34621805" ns2:_="">
    <xsd:import namespace="5d0a3bfe-b102-45e8-a4c8-e344ead029e6"/>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0a3bfe-b102-45e8-a4c8-e344ead029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40BCD3-43CF-4C6B-BDCA-3283F19C7CB8}">
  <ds:schemaRefs>
    <ds:schemaRef ds:uri="http://schemas.openxmlformats.org/officeDocument/2006/bibliography"/>
  </ds:schemaRefs>
</ds:datastoreItem>
</file>

<file path=customXml/itemProps2.xml><?xml version="1.0" encoding="utf-8"?>
<ds:datastoreItem xmlns:ds="http://schemas.openxmlformats.org/officeDocument/2006/customXml" ds:itemID="{263C8F3A-0718-48AB-8CB2-3A154E8AF8C5}"/>
</file>

<file path=customXml/itemProps3.xml><?xml version="1.0" encoding="utf-8"?>
<ds:datastoreItem xmlns:ds="http://schemas.openxmlformats.org/officeDocument/2006/customXml" ds:itemID="{3C6EB75A-F3C0-4E0B-9AD7-33B79EBB7192}"/>
</file>

<file path=customXml/itemProps4.xml><?xml version="1.0" encoding="utf-8"?>
<ds:datastoreItem xmlns:ds="http://schemas.openxmlformats.org/officeDocument/2006/customXml" ds:itemID="{0D3C7E1C-9AB4-4FB2-AF40-72D204397C35}"/>
</file>

<file path=docProps/app.xml><?xml version="1.0" encoding="utf-8"?>
<Properties xmlns="http://schemas.openxmlformats.org/officeDocument/2006/extended-properties" xmlns:vt="http://schemas.openxmlformats.org/officeDocument/2006/docPropsVTypes">
  <Template>Normal.dotm</Template>
  <TotalTime>2</TotalTime>
  <Pages>36</Pages>
  <Words>17227</Words>
  <Characters>98200</Characters>
  <Application>Microsoft Office Word</Application>
  <DocSecurity>0</DocSecurity>
  <Lines>818</Lines>
  <Paragraphs>230</Paragraphs>
  <ScaleCrop>false</ScaleCrop>
  <HeadingPairs>
    <vt:vector size="2" baseType="variant">
      <vt:variant>
        <vt:lpstr>Titolo</vt:lpstr>
      </vt:variant>
      <vt:variant>
        <vt:i4>1</vt:i4>
      </vt:variant>
    </vt:vector>
  </HeadingPairs>
  <TitlesOfParts>
    <vt:vector size="1" baseType="lpstr">
      <vt:lpstr>REGIONE CAMPANIA</vt:lpstr>
    </vt:vector>
  </TitlesOfParts>
  <Company/>
  <LinksUpToDate>false</LinksUpToDate>
  <CharactersWithSpaces>115197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subject/>
  <dc:creator>fini_c</dc:creator>
  <cp:keywords/>
  <dc:description/>
  <cp:lastModifiedBy>Gargiulo Luigi</cp:lastModifiedBy>
  <cp:revision>2</cp:revision>
  <dcterms:created xsi:type="dcterms:W3CDTF">2019-10-04T13:17:00Z</dcterms:created>
  <dcterms:modified xsi:type="dcterms:W3CDTF">2019-10-04T13:17:00Z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0x0101009A56EE78AAC98C4BA985AB59F2121955</vt:lpwstr>
  </property>
</Properties>
</file>