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67B4F6" w14:textId="77777777" w:rsidR="007E07DE" w:rsidRDefault="007E07DE" w:rsidP="00840E67">
      <w:pPr>
        <w:pStyle w:val="Default"/>
        <w:jc w:val="center"/>
        <w:rPr>
          <w:b/>
          <w:bCs/>
          <w:lang w:val="it-IT"/>
        </w:rPr>
      </w:pPr>
    </w:p>
    <w:p w14:paraId="1BA419E9" w14:textId="46D89F65" w:rsidR="00343C5D" w:rsidRPr="00840E67" w:rsidRDefault="00343C5D" w:rsidP="00840E67">
      <w:pPr>
        <w:pStyle w:val="Default"/>
        <w:jc w:val="center"/>
        <w:rPr>
          <w:lang w:val="it-IT"/>
        </w:rPr>
      </w:pPr>
      <w:r w:rsidRPr="00840E67">
        <w:rPr>
          <w:b/>
          <w:bCs/>
          <w:lang w:val="it-IT"/>
        </w:rPr>
        <w:t xml:space="preserve">CONSIGLIO REGIONALE DELLA CAMPANIA </w:t>
      </w:r>
    </w:p>
    <w:p w14:paraId="0182B7FF" w14:textId="77777777" w:rsidR="00151CB5" w:rsidRPr="00840E67" w:rsidRDefault="00151CB5" w:rsidP="00840E67">
      <w:pPr>
        <w:pStyle w:val="Default"/>
        <w:jc w:val="center"/>
        <w:rPr>
          <w:b/>
          <w:bCs/>
          <w:lang w:val="it-IT"/>
        </w:rPr>
      </w:pPr>
    </w:p>
    <w:p w14:paraId="0ED95588" w14:textId="77777777" w:rsidR="00343C5D" w:rsidRPr="00840E67" w:rsidRDefault="007702B5" w:rsidP="00840E67">
      <w:pPr>
        <w:pStyle w:val="Default"/>
        <w:jc w:val="center"/>
        <w:rPr>
          <w:lang w:val="it-IT"/>
        </w:rPr>
      </w:pPr>
      <w:r w:rsidRPr="00840E67">
        <w:rPr>
          <w:b/>
          <w:bCs/>
          <w:lang w:val="it-IT"/>
        </w:rPr>
        <w:t xml:space="preserve">SEDUTA N. </w:t>
      </w:r>
      <w:r w:rsidR="006A4FD6" w:rsidRPr="00840E67">
        <w:rPr>
          <w:b/>
          <w:bCs/>
          <w:lang w:val="it-IT"/>
        </w:rPr>
        <w:t>6</w:t>
      </w:r>
      <w:r w:rsidR="007061A9" w:rsidRPr="00840E67">
        <w:rPr>
          <w:b/>
          <w:bCs/>
          <w:lang w:val="it-IT"/>
        </w:rPr>
        <w:t xml:space="preserve"> DI </w:t>
      </w:r>
      <w:r w:rsidR="0047797B" w:rsidRPr="00840E67">
        <w:rPr>
          <w:b/>
          <w:bCs/>
          <w:lang w:val="it-IT"/>
        </w:rPr>
        <w:t>MERCOLE</w:t>
      </w:r>
      <w:r w:rsidR="00864F77" w:rsidRPr="00840E67">
        <w:rPr>
          <w:b/>
          <w:bCs/>
          <w:lang w:val="it-IT"/>
        </w:rPr>
        <w:t>D</w:t>
      </w:r>
      <w:r w:rsidR="00E832EF" w:rsidRPr="00840E67">
        <w:rPr>
          <w:b/>
          <w:bCs/>
          <w:lang w:val="it-IT"/>
        </w:rPr>
        <w:t xml:space="preserve">Ì </w:t>
      </w:r>
      <w:r w:rsidR="0047797B" w:rsidRPr="00840E67">
        <w:rPr>
          <w:b/>
          <w:bCs/>
          <w:lang w:val="it-IT"/>
        </w:rPr>
        <w:t>23</w:t>
      </w:r>
      <w:r w:rsidR="00D66BC9" w:rsidRPr="00840E67">
        <w:rPr>
          <w:b/>
          <w:bCs/>
          <w:lang w:val="it-IT"/>
        </w:rPr>
        <w:t xml:space="preserve"> </w:t>
      </w:r>
      <w:r w:rsidR="0047797B" w:rsidRPr="00840E67">
        <w:rPr>
          <w:b/>
          <w:bCs/>
          <w:lang w:val="it-IT"/>
        </w:rPr>
        <w:t>DICEMBRE</w:t>
      </w:r>
      <w:r w:rsidR="00D66BC9" w:rsidRPr="00840E67">
        <w:rPr>
          <w:b/>
          <w:bCs/>
          <w:lang w:val="it-IT"/>
        </w:rPr>
        <w:t xml:space="preserve"> </w:t>
      </w:r>
      <w:r w:rsidR="00BF0123" w:rsidRPr="00840E67">
        <w:rPr>
          <w:b/>
          <w:bCs/>
          <w:lang w:val="it-IT"/>
        </w:rPr>
        <w:t>20</w:t>
      </w:r>
      <w:r w:rsidR="00B26A4B" w:rsidRPr="00840E67">
        <w:rPr>
          <w:b/>
          <w:bCs/>
          <w:lang w:val="it-IT"/>
        </w:rPr>
        <w:t>20</w:t>
      </w:r>
    </w:p>
    <w:p w14:paraId="42B2F61C" w14:textId="77777777" w:rsidR="00151CB5" w:rsidRPr="00840E67" w:rsidRDefault="00151CB5" w:rsidP="00840E67">
      <w:pPr>
        <w:pStyle w:val="Default"/>
        <w:jc w:val="both"/>
        <w:rPr>
          <w:lang w:val="it-IT"/>
        </w:rPr>
      </w:pPr>
    </w:p>
    <w:p w14:paraId="66985BE3" w14:textId="77777777" w:rsidR="00731801" w:rsidRPr="00840E67" w:rsidRDefault="00731801" w:rsidP="00840E67">
      <w:pPr>
        <w:pStyle w:val="Default"/>
        <w:jc w:val="both"/>
        <w:rPr>
          <w:lang w:val="it-IT"/>
        </w:rPr>
      </w:pPr>
      <w:r w:rsidRPr="00840E67">
        <w:rPr>
          <w:lang w:val="it-IT"/>
        </w:rPr>
        <w:t xml:space="preserve">Indice </w:t>
      </w:r>
      <w:r w:rsidR="00BD0BF5" w:rsidRPr="00840E67">
        <w:rPr>
          <w:lang w:val="it-IT"/>
        </w:rPr>
        <w:t xml:space="preserve">degli argomenti </w:t>
      </w:r>
      <w:r w:rsidR="00736B54" w:rsidRPr="00840E67">
        <w:rPr>
          <w:lang w:val="it-IT"/>
        </w:rPr>
        <w:t>t</w:t>
      </w:r>
      <w:r w:rsidR="003C753A" w:rsidRPr="00840E67">
        <w:rPr>
          <w:lang w:val="it-IT"/>
        </w:rPr>
        <w:t>rattat</w:t>
      </w:r>
      <w:r w:rsidR="00BD0BF5" w:rsidRPr="00840E67">
        <w:rPr>
          <w:lang w:val="it-IT"/>
        </w:rPr>
        <w:t>i</w:t>
      </w:r>
      <w:r w:rsidRPr="00840E67">
        <w:rPr>
          <w:lang w:val="it-IT"/>
        </w:rPr>
        <w:t>:</w:t>
      </w:r>
    </w:p>
    <w:p w14:paraId="3ABFC18C" w14:textId="464FDD70" w:rsidR="00840E67" w:rsidRPr="00840E67" w:rsidRDefault="00840E67" w:rsidP="00840E67">
      <w:pPr>
        <w:autoSpaceDE w:val="0"/>
        <w:autoSpaceDN w:val="0"/>
        <w:adjustRightInd w:val="0"/>
        <w:spacing w:after="0" w:line="240" w:lineRule="auto"/>
        <w:rPr>
          <w:rFonts w:ascii="Times New Roman" w:eastAsia="Times New Roman" w:hAnsi="Times New Roman" w:cs="Times New Roman"/>
          <w:color w:val="000000"/>
          <w:sz w:val="24"/>
          <w:szCs w:val="24"/>
        </w:rPr>
      </w:pPr>
    </w:p>
    <w:p w14:paraId="6970DB4B" w14:textId="068D4C58"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APPROVAZIONE_PROCESSI_VERBALI" w:history="1">
        <w:r w:rsidR="00840E67" w:rsidRPr="00840E67">
          <w:rPr>
            <w:rStyle w:val="Collegamentoipertestuale"/>
            <w:rFonts w:ascii="Arial" w:eastAsia="Times New Roman" w:hAnsi="Arial" w:cs="Arial"/>
            <w:sz w:val="24"/>
            <w:szCs w:val="24"/>
          </w:rPr>
          <w:t>Approvazione processi verbali sedute precedenti</w:t>
        </w:r>
      </w:hyperlink>
      <w:r w:rsidR="00840E67" w:rsidRPr="00840E67">
        <w:rPr>
          <w:rFonts w:ascii="Arial" w:eastAsia="Times New Roman" w:hAnsi="Arial" w:cs="Arial"/>
          <w:color w:val="000000"/>
          <w:sz w:val="24"/>
          <w:szCs w:val="24"/>
        </w:rPr>
        <w:t xml:space="preserve"> </w:t>
      </w:r>
    </w:p>
    <w:p w14:paraId="2999B85F" w14:textId="61415893" w:rsidR="00840E67" w:rsidRPr="007F0CC9" w:rsidRDefault="00C4608E" w:rsidP="00840E67">
      <w:pPr>
        <w:autoSpaceDE w:val="0"/>
        <w:autoSpaceDN w:val="0"/>
        <w:adjustRightInd w:val="0"/>
        <w:spacing w:after="0" w:line="240" w:lineRule="auto"/>
        <w:jc w:val="both"/>
        <w:rPr>
          <w:rFonts w:ascii="Arial" w:eastAsia="Times New Roman" w:hAnsi="Arial" w:cs="Arial"/>
          <w:bCs/>
          <w:color w:val="000000"/>
          <w:sz w:val="24"/>
          <w:szCs w:val="24"/>
        </w:rPr>
      </w:pPr>
      <w:r w:rsidRPr="007F0CC9">
        <w:rPr>
          <w:rFonts w:ascii="Arial" w:eastAsia="Calibri" w:hAnsi="Arial" w:cs="Arial"/>
          <w:bCs/>
          <w:sz w:val="24"/>
          <w:szCs w:val="24"/>
        </w:rPr>
        <w:t>PRESIDENTE (Oliviero)</w:t>
      </w:r>
    </w:p>
    <w:p w14:paraId="6A8BDE8F" w14:textId="77777777" w:rsidR="00C4608E" w:rsidRDefault="00C4608E" w:rsidP="00840E67">
      <w:pPr>
        <w:autoSpaceDE w:val="0"/>
        <w:autoSpaceDN w:val="0"/>
        <w:adjustRightInd w:val="0"/>
        <w:spacing w:after="0" w:line="240" w:lineRule="auto"/>
        <w:jc w:val="both"/>
        <w:rPr>
          <w:rFonts w:ascii="Arial" w:eastAsia="Times New Roman" w:hAnsi="Arial" w:cs="Arial"/>
          <w:color w:val="000000"/>
          <w:sz w:val="24"/>
          <w:szCs w:val="24"/>
        </w:rPr>
      </w:pPr>
    </w:p>
    <w:p w14:paraId="0942CC1D" w14:textId="47001E01"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COMUNICAZIONI_DEL_PRESIDENTE" w:history="1">
        <w:r w:rsidR="00840E67" w:rsidRPr="00840E67">
          <w:rPr>
            <w:rStyle w:val="Collegamentoipertestuale"/>
            <w:rFonts w:ascii="Arial" w:eastAsia="Times New Roman" w:hAnsi="Arial" w:cs="Arial"/>
            <w:sz w:val="24"/>
            <w:szCs w:val="24"/>
          </w:rPr>
          <w:t>Comunicazioni del Presidente</w:t>
        </w:r>
      </w:hyperlink>
    </w:p>
    <w:p w14:paraId="629D1F78" w14:textId="59B9A757" w:rsidR="00840E67" w:rsidRPr="007F0CC9" w:rsidRDefault="00C4608E" w:rsidP="00840E67">
      <w:pPr>
        <w:autoSpaceDE w:val="0"/>
        <w:autoSpaceDN w:val="0"/>
        <w:adjustRightInd w:val="0"/>
        <w:spacing w:after="0" w:line="240" w:lineRule="auto"/>
        <w:jc w:val="both"/>
        <w:rPr>
          <w:rFonts w:ascii="Arial" w:eastAsia="Times New Roman" w:hAnsi="Arial" w:cs="Arial"/>
          <w:bCs/>
          <w:color w:val="000000"/>
          <w:sz w:val="24"/>
          <w:szCs w:val="24"/>
        </w:rPr>
      </w:pPr>
      <w:r w:rsidRPr="007F0CC9">
        <w:rPr>
          <w:rFonts w:ascii="Arial" w:eastAsia="Calibri" w:hAnsi="Arial" w:cs="Arial"/>
          <w:bCs/>
          <w:sz w:val="24"/>
          <w:szCs w:val="24"/>
        </w:rPr>
        <w:t>PRESIDENTE (Oliviero)</w:t>
      </w:r>
    </w:p>
    <w:p w14:paraId="17B4004F" w14:textId="77777777" w:rsidR="00C4608E" w:rsidRDefault="00C4608E" w:rsidP="00840E67">
      <w:pPr>
        <w:autoSpaceDE w:val="0"/>
        <w:autoSpaceDN w:val="0"/>
        <w:adjustRightInd w:val="0"/>
        <w:spacing w:after="0" w:line="240" w:lineRule="auto"/>
        <w:jc w:val="both"/>
        <w:rPr>
          <w:rFonts w:ascii="Arial" w:eastAsia="Times New Roman" w:hAnsi="Arial" w:cs="Arial"/>
          <w:color w:val="000000"/>
          <w:sz w:val="24"/>
          <w:szCs w:val="24"/>
        </w:rPr>
      </w:pPr>
    </w:p>
    <w:p w14:paraId="40CD1B81" w14:textId="328AF3B4"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LA_DELIBERA" w:history="1">
        <w:r w:rsidR="00840E67" w:rsidRPr="00840E67">
          <w:rPr>
            <w:rStyle w:val="Collegamentoipertestuale"/>
            <w:rFonts w:ascii="Arial" w:eastAsia="Times New Roman" w:hAnsi="Arial" w:cs="Arial"/>
            <w:sz w:val="24"/>
            <w:szCs w:val="24"/>
          </w:rPr>
          <w:t>Esame della Delibera dell’Ufficio di Presidenza del Consiglio regionale n. 7 del 21 dicembre 2020 “Bilancio di Previsione finanziario del Consiglio regionale della Campania per il triennio 2021-2023” Reg. Gen. 8/II</w:t>
        </w:r>
      </w:hyperlink>
    </w:p>
    <w:p w14:paraId="2907E3E7" w14:textId="7433CDAA" w:rsidR="00840E67" w:rsidRPr="007F0CC9" w:rsidRDefault="00C4608E" w:rsidP="00840E67">
      <w:pPr>
        <w:autoSpaceDE w:val="0"/>
        <w:autoSpaceDN w:val="0"/>
        <w:adjustRightInd w:val="0"/>
        <w:spacing w:after="0" w:line="240" w:lineRule="auto"/>
        <w:jc w:val="both"/>
        <w:rPr>
          <w:rFonts w:ascii="Arial" w:eastAsia="Times New Roman" w:hAnsi="Arial" w:cs="Arial"/>
          <w:bCs/>
          <w:color w:val="000000"/>
          <w:sz w:val="24"/>
          <w:szCs w:val="24"/>
        </w:rPr>
      </w:pPr>
      <w:r w:rsidRPr="007F0CC9">
        <w:rPr>
          <w:rFonts w:ascii="Arial" w:eastAsia="Calibri" w:hAnsi="Arial" w:cs="Arial"/>
          <w:bCs/>
          <w:sz w:val="24"/>
          <w:szCs w:val="24"/>
        </w:rPr>
        <w:t>PRESIDENTE (Oliviero)</w:t>
      </w:r>
    </w:p>
    <w:p w14:paraId="78979B3B" w14:textId="77777777" w:rsidR="00C4608E" w:rsidRPr="007F0CC9" w:rsidRDefault="00C4608E" w:rsidP="00840E67">
      <w:pPr>
        <w:autoSpaceDE w:val="0"/>
        <w:autoSpaceDN w:val="0"/>
        <w:adjustRightInd w:val="0"/>
        <w:spacing w:after="0" w:line="240" w:lineRule="auto"/>
        <w:jc w:val="both"/>
        <w:rPr>
          <w:rFonts w:ascii="Arial" w:hAnsi="Arial" w:cs="Arial"/>
          <w:bCs/>
          <w:sz w:val="24"/>
          <w:szCs w:val="24"/>
        </w:rPr>
      </w:pPr>
      <w:r w:rsidRPr="007F0CC9">
        <w:rPr>
          <w:rFonts w:ascii="Arial" w:hAnsi="Arial" w:cs="Arial"/>
          <w:bCs/>
          <w:sz w:val="24"/>
          <w:szCs w:val="24"/>
        </w:rPr>
        <w:t>VOLPE (Campania Libera – Noi Campani – P.S.I.)</w:t>
      </w:r>
    </w:p>
    <w:p w14:paraId="6DB5F827" w14:textId="77777777" w:rsidR="00C4608E" w:rsidRDefault="00C4608E" w:rsidP="00840E67">
      <w:pPr>
        <w:autoSpaceDE w:val="0"/>
        <w:autoSpaceDN w:val="0"/>
        <w:adjustRightInd w:val="0"/>
        <w:spacing w:after="0" w:line="240" w:lineRule="auto"/>
        <w:jc w:val="both"/>
        <w:rPr>
          <w:rFonts w:ascii="Arial" w:hAnsi="Arial" w:cs="Arial"/>
          <w:b/>
          <w:bCs/>
          <w:sz w:val="24"/>
          <w:szCs w:val="24"/>
        </w:rPr>
      </w:pPr>
    </w:p>
    <w:p w14:paraId="33FB4615" w14:textId="6B2B0D9C"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 w:history="1">
        <w:r w:rsidR="00840E67" w:rsidRPr="00840E67">
          <w:rPr>
            <w:rStyle w:val="Collegamentoipertestuale"/>
            <w:rFonts w:ascii="Arial" w:eastAsia="Times New Roman" w:hAnsi="Arial" w:cs="Arial"/>
            <w:sz w:val="24"/>
            <w:szCs w:val="24"/>
          </w:rPr>
          <w:t>Esame del disegno di legge: “Disposizioni per la formazione del bilancio di previsione finanziario per il triennio 2021-2023 della Regione Campania - Legge di stabilità regionale per il 2021. Delibera di Giunta regionale n. 565 del 10 dicembre 2020”. Reg. Gen. 19</w:t>
        </w:r>
      </w:hyperlink>
      <w:r w:rsidR="00840E67" w:rsidRPr="00840E67">
        <w:rPr>
          <w:rFonts w:ascii="Arial" w:eastAsia="Times New Roman" w:hAnsi="Arial" w:cs="Arial"/>
          <w:color w:val="000000"/>
          <w:sz w:val="24"/>
          <w:szCs w:val="24"/>
        </w:rPr>
        <w:t xml:space="preserve"> </w:t>
      </w:r>
    </w:p>
    <w:p w14:paraId="2FAF8AE6"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PRESIDENTE (Oliviero)</w:t>
      </w:r>
    </w:p>
    <w:p w14:paraId="7C7053C5"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PICARONE (PD)</w:t>
      </w:r>
    </w:p>
    <w:p w14:paraId="7C4AB1EF"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CINQUE, Assessore al Bilancio</w:t>
      </w:r>
    </w:p>
    <w:p w14:paraId="58992A50"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CIARAMBINO (Movimento 5 Stelle)</w:t>
      </w:r>
    </w:p>
    <w:p w14:paraId="06F92F16"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MARCHIELLO, Assessore alle Attività Produttive</w:t>
      </w:r>
    </w:p>
    <w:p w14:paraId="20900150"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CARPENTIERI (Fratelli d'Italia)</w:t>
      </w:r>
    </w:p>
    <w:p w14:paraId="4F8F14E1"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ZANNINI (De Luca Presidente)</w:t>
      </w:r>
    </w:p>
    <w:p w14:paraId="3F20EC22"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CASCONE (De Luca Presidente)</w:t>
      </w:r>
    </w:p>
    <w:p w14:paraId="6D0F9982"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CIRILLO (Movimento 5 Stelle)</w:t>
      </w:r>
    </w:p>
    <w:p w14:paraId="0A81032C"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PIERRO (Lega)</w:t>
      </w:r>
    </w:p>
    <w:p w14:paraId="126354AD"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SAIELLO (Movimento 5 Stelle)</w:t>
      </w:r>
    </w:p>
    <w:p w14:paraId="07B43257"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CAMMARANO, Movimento 5 Stelle</w:t>
      </w:r>
    </w:p>
    <w:p w14:paraId="26FBDDA4"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FIOLA (PD)</w:t>
      </w:r>
    </w:p>
    <w:p w14:paraId="2772B299"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NAPPI, Lega</w:t>
      </w:r>
    </w:p>
    <w:p w14:paraId="3860AD76"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SCHIANO DI VISCONTI, Fratelli d’Italia</w:t>
      </w:r>
    </w:p>
    <w:p w14:paraId="6FEB697F"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CALDORO, Forza Italia</w:t>
      </w:r>
    </w:p>
    <w:p w14:paraId="353B20FA"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MUSCARÀ, Movimento 5 Stelle</w:t>
      </w:r>
    </w:p>
    <w:p w14:paraId="4550E0F7"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ZINZI (Lega)</w:t>
      </w:r>
    </w:p>
    <w:p w14:paraId="4AD338A0"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GRIMALDI (Forza Italia)</w:t>
      </w:r>
    </w:p>
    <w:p w14:paraId="24302440"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BORRELLI (Più Europa – Liberaldemocratici – Moderati, Europa Verde)</w:t>
      </w:r>
    </w:p>
    <w:p w14:paraId="65EB61B9"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NONNO (Fratelli d’Italia)</w:t>
      </w:r>
    </w:p>
    <w:p w14:paraId="1210D212"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PATRIARCA (Forza Italia)</w:t>
      </w:r>
    </w:p>
    <w:p w14:paraId="2A57CA8B" w14:textId="77777777" w:rsidR="007F0CC9" w:rsidRPr="007F0CC9" w:rsidRDefault="007F0CC9" w:rsidP="007F0CC9">
      <w:pPr>
        <w:spacing w:after="0" w:line="240" w:lineRule="auto"/>
        <w:rPr>
          <w:rFonts w:ascii="Arial" w:hAnsi="Arial" w:cs="Arial"/>
          <w:bCs/>
        </w:rPr>
      </w:pPr>
      <w:r w:rsidRPr="007F0CC9">
        <w:rPr>
          <w:rFonts w:ascii="Arial" w:hAnsi="Arial" w:cs="Arial"/>
          <w:bCs/>
          <w:sz w:val="24"/>
          <w:szCs w:val="24"/>
        </w:rPr>
        <w:t>ABBATE (Campania Libera – Noi Campani – P.S.I.)</w:t>
      </w:r>
    </w:p>
    <w:p w14:paraId="49BC6873"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7FB2616A" w14:textId="56CF0BF8"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1" w:history="1">
        <w:r w:rsidR="00840E67" w:rsidRPr="007F0CC9">
          <w:rPr>
            <w:rStyle w:val="Collegamentoipertestuale"/>
            <w:rFonts w:ascii="Arial" w:eastAsia="Times New Roman" w:hAnsi="Arial" w:cs="Arial"/>
            <w:sz w:val="24"/>
            <w:szCs w:val="24"/>
          </w:rPr>
          <w:t>Esame del disegno di legge: “Bilancio di previsione finanziario per il triennio 2021 -2023 della Regione Campania. Delibera di Giunta regionale n. 565 del 10 dicembre 2020.” Reg. Gen. 20</w:t>
        </w:r>
      </w:hyperlink>
      <w:r w:rsidR="00840E67" w:rsidRPr="00840E67">
        <w:rPr>
          <w:rFonts w:ascii="Arial" w:eastAsia="Times New Roman" w:hAnsi="Arial" w:cs="Arial"/>
          <w:color w:val="000000"/>
          <w:sz w:val="24"/>
          <w:szCs w:val="24"/>
        </w:rPr>
        <w:t xml:space="preserve"> </w:t>
      </w:r>
    </w:p>
    <w:p w14:paraId="3E4237BA" w14:textId="77777777" w:rsidR="007F0CC9" w:rsidRPr="007F0CC9" w:rsidRDefault="007F0CC9" w:rsidP="007F0CC9">
      <w:pPr>
        <w:spacing w:after="0" w:line="240" w:lineRule="auto"/>
        <w:rPr>
          <w:bCs/>
        </w:rPr>
      </w:pPr>
      <w:r w:rsidRPr="007F0CC9">
        <w:rPr>
          <w:rFonts w:ascii="Arial" w:hAnsi="Arial" w:cs="Arial"/>
          <w:bCs/>
          <w:sz w:val="24"/>
          <w:szCs w:val="24"/>
        </w:rPr>
        <w:t>PRESIDENTE (Oliviero)</w:t>
      </w:r>
    </w:p>
    <w:p w14:paraId="0D60C01A" w14:textId="77777777" w:rsidR="007F0CC9" w:rsidRPr="007F0CC9" w:rsidRDefault="007F0CC9" w:rsidP="007F0CC9">
      <w:pPr>
        <w:spacing w:after="0" w:line="240" w:lineRule="auto"/>
        <w:rPr>
          <w:bCs/>
        </w:rPr>
      </w:pPr>
      <w:r w:rsidRPr="007F0CC9">
        <w:rPr>
          <w:rFonts w:ascii="Arial" w:hAnsi="Arial" w:cs="Arial"/>
          <w:bCs/>
          <w:sz w:val="24"/>
          <w:szCs w:val="24"/>
        </w:rPr>
        <w:t>PICARONE (PD)</w:t>
      </w:r>
    </w:p>
    <w:p w14:paraId="7444731E" w14:textId="77777777" w:rsidR="00840E67" w:rsidRPr="00840E67" w:rsidRDefault="00840E67" w:rsidP="00840E67">
      <w:pPr>
        <w:autoSpaceDE w:val="0"/>
        <w:autoSpaceDN w:val="0"/>
        <w:adjustRightInd w:val="0"/>
        <w:spacing w:after="0" w:line="240" w:lineRule="auto"/>
        <w:jc w:val="both"/>
        <w:rPr>
          <w:rFonts w:ascii="Arial" w:eastAsia="Times New Roman" w:hAnsi="Arial" w:cs="Arial"/>
          <w:b/>
          <w:bCs/>
          <w:color w:val="000000"/>
          <w:sz w:val="24"/>
          <w:szCs w:val="24"/>
        </w:rPr>
      </w:pPr>
    </w:p>
    <w:p w14:paraId="2F5E3861" w14:textId="14F9767C"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2"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modificazioni dalla legge 28 giugno 2019, n. 58. Delibera di Giunta regionale del 12 novembre 2020, n. 490. Importo complessivo di euro 1.342.511,28”. Reg. Gen. 4</w:t>
        </w:r>
      </w:hyperlink>
      <w:r w:rsidR="00840E67" w:rsidRPr="00840E67">
        <w:rPr>
          <w:rFonts w:ascii="Arial" w:eastAsia="Times New Roman" w:hAnsi="Arial" w:cs="Arial"/>
          <w:color w:val="000000"/>
          <w:sz w:val="24"/>
          <w:szCs w:val="24"/>
        </w:rPr>
        <w:t xml:space="preserve"> </w:t>
      </w:r>
    </w:p>
    <w:p w14:paraId="418B8ED6"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21F383FB" w14:textId="77777777" w:rsidR="007900C6" w:rsidRPr="007F0CC9" w:rsidRDefault="007900C6" w:rsidP="007900C6">
      <w:pPr>
        <w:spacing w:after="0" w:line="240" w:lineRule="auto"/>
        <w:rPr>
          <w:bCs/>
        </w:rPr>
      </w:pPr>
      <w:r w:rsidRPr="007F0CC9">
        <w:rPr>
          <w:rFonts w:ascii="Arial" w:hAnsi="Arial" w:cs="Arial"/>
          <w:bCs/>
          <w:sz w:val="24"/>
          <w:szCs w:val="24"/>
        </w:rPr>
        <w:t>PICARONE (PD)</w:t>
      </w:r>
    </w:p>
    <w:p w14:paraId="4CA5A87F"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3F1FD0B4" w14:textId="285617D9"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3"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nn. 58. Delibera di Giunta regionale del 12 novembre 2020, n. 492. Importo complessivo di euro 589.369,82”. Reg. Gen. 5</w:t>
        </w:r>
      </w:hyperlink>
      <w:r w:rsidR="00840E67" w:rsidRPr="00840E67">
        <w:rPr>
          <w:rFonts w:ascii="Arial" w:eastAsia="Times New Roman" w:hAnsi="Arial" w:cs="Arial"/>
          <w:color w:val="000000"/>
          <w:sz w:val="24"/>
          <w:szCs w:val="24"/>
        </w:rPr>
        <w:t xml:space="preserve"> </w:t>
      </w:r>
    </w:p>
    <w:p w14:paraId="4F2E7E2A"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1EB614FC"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42967284" w14:textId="74F8F043"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4"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12 novembre 2020, n. 493. Importo complessivo di euro 35.069,50”. Reg. Gen. 6</w:t>
        </w:r>
      </w:hyperlink>
      <w:r w:rsidR="00840E67" w:rsidRPr="00840E67">
        <w:rPr>
          <w:rFonts w:ascii="Arial" w:eastAsia="Times New Roman" w:hAnsi="Arial" w:cs="Arial"/>
          <w:color w:val="000000"/>
          <w:sz w:val="24"/>
          <w:szCs w:val="24"/>
        </w:rPr>
        <w:t xml:space="preserve"> </w:t>
      </w:r>
    </w:p>
    <w:p w14:paraId="3949F590"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20B41CBA"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38BEDF31" w14:textId="41CDBB41"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5"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12 novembre 2020, n. 491. Importo complessivo di euro 569.444,98” Reg. Gen. 7</w:t>
        </w:r>
      </w:hyperlink>
      <w:r w:rsidR="00840E67" w:rsidRPr="00840E67">
        <w:rPr>
          <w:rFonts w:ascii="Arial" w:eastAsia="Times New Roman" w:hAnsi="Arial" w:cs="Arial"/>
          <w:color w:val="000000"/>
          <w:sz w:val="24"/>
          <w:szCs w:val="24"/>
        </w:rPr>
        <w:t xml:space="preserve"> </w:t>
      </w:r>
    </w:p>
    <w:p w14:paraId="7F406CA0"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0D85298E"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4897DC64" w14:textId="021E8AFF"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6"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2029, n. 58. Delibera di Giunta regionale del 12 novembre 2020, n. 496. Importo complessivo di euro 650,00”. Reg. Gen. 8</w:t>
        </w:r>
      </w:hyperlink>
      <w:r w:rsidR="00840E67" w:rsidRPr="00840E67">
        <w:rPr>
          <w:rFonts w:ascii="Arial" w:eastAsia="Times New Roman" w:hAnsi="Arial" w:cs="Arial"/>
          <w:color w:val="000000"/>
          <w:sz w:val="24"/>
          <w:szCs w:val="24"/>
        </w:rPr>
        <w:t xml:space="preserve"> </w:t>
      </w:r>
    </w:p>
    <w:p w14:paraId="59042463"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04EEBDD3"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55F504CB" w14:textId="7CD0AC93"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7"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12 novembre 2020, n. 494. Importo complessivo di euro 18.489,32”. Reg. Gen. 9</w:t>
        </w:r>
      </w:hyperlink>
      <w:r w:rsidR="00840E67" w:rsidRPr="00840E67">
        <w:rPr>
          <w:rFonts w:ascii="Arial" w:eastAsia="Times New Roman" w:hAnsi="Arial" w:cs="Arial"/>
          <w:color w:val="000000"/>
          <w:sz w:val="24"/>
          <w:szCs w:val="24"/>
        </w:rPr>
        <w:t xml:space="preserve"> </w:t>
      </w:r>
    </w:p>
    <w:p w14:paraId="654DFF00"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33C5C1FA"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44AF72AE" w14:textId="55D098FE"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8"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12 novembre 2020, n. 495. Importo complessivo di euro 2.001.549,87”. Reg. Gen. 10</w:t>
        </w:r>
      </w:hyperlink>
      <w:r w:rsidR="00840E67" w:rsidRPr="00840E67">
        <w:rPr>
          <w:rFonts w:ascii="Arial" w:eastAsia="Times New Roman" w:hAnsi="Arial" w:cs="Arial"/>
          <w:color w:val="000000"/>
          <w:sz w:val="24"/>
          <w:szCs w:val="24"/>
        </w:rPr>
        <w:t xml:space="preserve"> </w:t>
      </w:r>
    </w:p>
    <w:p w14:paraId="0D33B714"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19CF5567"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2CEE1932" w14:textId="332DB93D"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9"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25 novembre 2020, n. 530. Importo complessivo di euro 703.536,84”. Reg. Gen. 12</w:t>
        </w:r>
      </w:hyperlink>
      <w:r w:rsidR="00840E67" w:rsidRPr="00840E67">
        <w:rPr>
          <w:rFonts w:ascii="Arial" w:eastAsia="Times New Roman" w:hAnsi="Arial" w:cs="Arial"/>
          <w:color w:val="000000"/>
          <w:sz w:val="24"/>
          <w:szCs w:val="24"/>
        </w:rPr>
        <w:t xml:space="preserve"> </w:t>
      </w:r>
    </w:p>
    <w:p w14:paraId="57DE66BA"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45495819"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29C5951E" w14:textId="6C0D5099"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10"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25 novembre 2020, n. 533. Importo complessivo di euro 74.806,04”. Reg. Gen. 13</w:t>
        </w:r>
      </w:hyperlink>
      <w:r w:rsidR="00840E67" w:rsidRPr="00840E67">
        <w:rPr>
          <w:rFonts w:ascii="Arial" w:eastAsia="Times New Roman" w:hAnsi="Arial" w:cs="Arial"/>
          <w:color w:val="000000"/>
          <w:sz w:val="24"/>
          <w:szCs w:val="24"/>
        </w:rPr>
        <w:t xml:space="preserve"> </w:t>
      </w:r>
    </w:p>
    <w:p w14:paraId="5E3EBA19"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1BF6782B"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596CBC0C" w14:textId="3E704541"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11"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25 novembre 2020, n. 534. Importo complessivo di euro 2.204,87”. Reg. Gen. 14</w:t>
        </w:r>
      </w:hyperlink>
      <w:r w:rsidR="00840E67" w:rsidRPr="00840E67">
        <w:rPr>
          <w:rFonts w:ascii="Arial" w:eastAsia="Times New Roman" w:hAnsi="Arial" w:cs="Arial"/>
          <w:color w:val="000000"/>
          <w:sz w:val="24"/>
          <w:szCs w:val="24"/>
        </w:rPr>
        <w:t xml:space="preserve"> </w:t>
      </w:r>
    </w:p>
    <w:p w14:paraId="45AD8EB4"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3B76FB91"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5E9DB008" w14:textId="0EBBC438"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12"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25 novembre 2020, n. 532. Importo complessivo di euro 30.404,17”. Reg. Gen. 15</w:t>
        </w:r>
      </w:hyperlink>
      <w:r w:rsidR="00840E67" w:rsidRPr="00840E67">
        <w:rPr>
          <w:rFonts w:ascii="Arial" w:eastAsia="Times New Roman" w:hAnsi="Arial" w:cs="Arial"/>
          <w:color w:val="000000"/>
          <w:sz w:val="24"/>
          <w:szCs w:val="24"/>
        </w:rPr>
        <w:t xml:space="preserve"> </w:t>
      </w:r>
    </w:p>
    <w:p w14:paraId="461014D7"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6277123F" w14:textId="77777777" w:rsidR="00840E67" w:rsidRPr="00840E67" w:rsidRDefault="00840E67" w:rsidP="00840E67">
      <w:pPr>
        <w:autoSpaceDE w:val="0"/>
        <w:autoSpaceDN w:val="0"/>
        <w:adjustRightInd w:val="0"/>
        <w:spacing w:after="0" w:line="240" w:lineRule="auto"/>
        <w:jc w:val="both"/>
        <w:rPr>
          <w:rFonts w:ascii="Arial" w:eastAsia="Times New Roman" w:hAnsi="Arial" w:cs="Arial"/>
          <w:color w:val="000000"/>
          <w:sz w:val="24"/>
          <w:szCs w:val="24"/>
        </w:rPr>
      </w:pPr>
    </w:p>
    <w:p w14:paraId="0D03F7F2" w14:textId="164EC2A5" w:rsidR="00840E67" w:rsidRPr="00840E67" w:rsidRDefault="003133D8" w:rsidP="00840E67">
      <w:pPr>
        <w:autoSpaceDE w:val="0"/>
        <w:autoSpaceDN w:val="0"/>
        <w:adjustRightInd w:val="0"/>
        <w:spacing w:after="0" w:line="240" w:lineRule="auto"/>
        <w:jc w:val="both"/>
        <w:rPr>
          <w:rFonts w:ascii="Arial" w:eastAsia="Times New Roman" w:hAnsi="Arial" w:cs="Arial"/>
          <w:color w:val="000000"/>
          <w:sz w:val="24"/>
          <w:szCs w:val="24"/>
        </w:rPr>
      </w:pPr>
      <w:hyperlink w:anchor="_ESAME_DEL_DISEGNO_13" w:history="1">
        <w:r w:rsidR="00840E67" w:rsidRPr="007F0CC9">
          <w:rPr>
            <w:rStyle w:val="Collegamentoipertestuale"/>
            <w:rFonts w:ascii="Arial" w:eastAsia="Times New Roman" w:hAnsi="Arial" w:cs="Arial"/>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25 novembre 2020, n. 531. Importo complessivo di euro 164.751,06”. Reg. Gen. 16</w:t>
        </w:r>
      </w:hyperlink>
      <w:r w:rsidR="00840E67" w:rsidRPr="00840E67">
        <w:rPr>
          <w:rFonts w:ascii="Arial" w:eastAsia="Times New Roman" w:hAnsi="Arial" w:cs="Arial"/>
          <w:color w:val="000000"/>
          <w:sz w:val="24"/>
          <w:szCs w:val="24"/>
        </w:rPr>
        <w:t xml:space="preserve"> </w:t>
      </w:r>
    </w:p>
    <w:p w14:paraId="20ECA611" w14:textId="77777777" w:rsidR="007900C6" w:rsidRPr="007F0CC9" w:rsidRDefault="007900C6" w:rsidP="007900C6">
      <w:pPr>
        <w:spacing w:after="0" w:line="240" w:lineRule="auto"/>
        <w:rPr>
          <w:bCs/>
        </w:rPr>
      </w:pPr>
      <w:r w:rsidRPr="007F0CC9">
        <w:rPr>
          <w:rFonts w:ascii="Arial" w:hAnsi="Arial" w:cs="Arial"/>
          <w:bCs/>
          <w:sz w:val="24"/>
          <w:szCs w:val="24"/>
        </w:rPr>
        <w:t>PRESIDENTE (Oliviero)</w:t>
      </w:r>
    </w:p>
    <w:p w14:paraId="304B0C62" w14:textId="4A26CEE3" w:rsidR="00840E67" w:rsidRDefault="00840E67" w:rsidP="00840E67">
      <w:pPr>
        <w:spacing w:after="0" w:line="240" w:lineRule="auto"/>
        <w:rPr>
          <w:rFonts w:ascii="Arial" w:eastAsia="Calibri" w:hAnsi="Arial" w:cs="Arial"/>
          <w:sz w:val="24"/>
          <w:szCs w:val="24"/>
        </w:rPr>
      </w:pPr>
    </w:p>
    <w:p w14:paraId="4DDBB8A6" w14:textId="7C3C87EF" w:rsidR="00840E67" w:rsidRDefault="003133D8" w:rsidP="00840E67">
      <w:pPr>
        <w:spacing w:after="0" w:line="240" w:lineRule="auto"/>
        <w:rPr>
          <w:rFonts w:ascii="Arial" w:eastAsia="Calibri" w:hAnsi="Arial" w:cs="Arial"/>
          <w:sz w:val="24"/>
          <w:szCs w:val="24"/>
        </w:rPr>
      </w:pPr>
      <w:hyperlink w:anchor="_ORDINI_DEL_GIORNO" w:history="1">
        <w:r w:rsidR="007900C6" w:rsidRPr="007900C6">
          <w:rPr>
            <w:rStyle w:val="Collegamentoipertestuale"/>
            <w:rFonts w:ascii="Arial" w:eastAsia="Calibri" w:hAnsi="Arial" w:cs="Arial"/>
            <w:sz w:val="24"/>
            <w:szCs w:val="24"/>
          </w:rPr>
          <w:t>Ordini del giorno</w:t>
        </w:r>
      </w:hyperlink>
    </w:p>
    <w:p w14:paraId="184E4683" w14:textId="77777777" w:rsidR="007900C6" w:rsidRPr="007900C6" w:rsidRDefault="007900C6" w:rsidP="007900C6">
      <w:pPr>
        <w:spacing w:after="0" w:line="240" w:lineRule="auto"/>
        <w:rPr>
          <w:rFonts w:ascii="Arial" w:hAnsi="Arial" w:cs="Arial"/>
        </w:rPr>
      </w:pPr>
      <w:r w:rsidRPr="007900C6">
        <w:rPr>
          <w:rFonts w:ascii="Arial" w:hAnsi="Arial" w:cs="Arial"/>
          <w:sz w:val="24"/>
          <w:szCs w:val="24"/>
        </w:rPr>
        <w:t>PRESIDENTE (Oliviero)</w:t>
      </w:r>
    </w:p>
    <w:p w14:paraId="0DF3C757" w14:textId="77777777" w:rsidR="007900C6" w:rsidRPr="007900C6" w:rsidRDefault="007900C6" w:rsidP="007900C6">
      <w:pPr>
        <w:spacing w:after="0" w:line="240" w:lineRule="auto"/>
        <w:rPr>
          <w:rFonts w:ascii="Arial" w:hAnsi="Arial" w:cs="Arial"/>
        </w:rPr>
      </w:pPr>
      <w:r w:rsidRPr="007900C6">
        <w:rPr>
          <w:rFonts w:ascii="Arial" w:hAnsi="Arial" w:cs="Arial"/>
          <w:sz w:val="24"/>
          <w:szCs w:val="24"/>
        </w:rPr>
        <w:t>CALDORO, Forza Italia</w:t>
      </w:r>
    </w:p>
    <w:p w14:paraId="5C330D7A" w14:textId="77777777" w:rsidR="007900C6" w:rsidRPr="007900C6" w:rsidRDefault="007900C6" w:rsidP="007900C6">
      <w:pPr>
        <w:spacing w:after="0" w:line="240" w:lineRule="auto"/>
        <w:rPr>
          <w:rFonts w:ascii="Arial" w:hAnsi="Arial" w:cs="Arial"/>
        </w:rPr>
      </w:pPr>
      <w:r w:rsidRPr="007900C6">
        <w:rPr>
          <w:rFonts w:ascii="Arial" w:hAnsi="Arial" w:cs="Arial"/>
          <w:sz w:val="24"/>
          <w:szCs w:val="24"/>
        </w:rPr>
        <w:t>CIARAMBINO, Movimento 5 Stelle</w:t>
      </w:r>
    </w:p>
    <w:p w14:paraId="2D98D5FE" w14:textId="77777777" w:rsidR="007900C6" w:rsidRPr="007900C6" w:rsidRDefault="007900C6" w:rsidP="007900C6">
      <w:pPr>
        <w:spacing w:after="0" w:line="240" w:lineRule="auto"/>
        <w:rPr>
          <w:rFonts w:ascii="Arial" w:hAnsi="Arial" w:cs="Arial"/>
        </w:rPr>
      </w:pPr>
      <w:r w:rsidRPr="007900C6">
        <w:rPr>
          <w:rFonts w:ascii="Arial" w:hAnsi="Arial" w:cs="Arial"/>
          <w:sz w:val="24"/>
          <w:szCs w:val="24"/>
        </w:rPr>
        <w:lastRenderedPageBreak/>
        <w:t>DI MAIOLO, Gruppo Misto</w:t>
      </w:r>
    </w:p>
    <w:p w14:paraId="5B562E7D" w14:textId="77777777" w:rsidR="007900C6" w:rsidRPr="007900C6" w:rsidRDefault="007900C6" w:rsidP="007900C6">
      <w:pPr>
        <w:spacing w:after="0" w:line="240" w:lineRule="auto"/>
        <w:rPr>
          <w:rFonts w:ascii="Arial" w:hAnsi="Arial" w:cs="Arial"/>
        </w:rPr>
      </w:pPr>
      <w:r w:rsidRPr="007900C6">
        <w:rPr>
          <w:rFonts w:ascii="Arial" w:hAnsi="Arial" w:cs="Arial"/>
          <w:sz w:val="24"/>
          <w:szCs w:val="24"/>
        </w:rPr>
        <w:t>FREZZA (Più Europa - Liberaldemocratici - Moderati, Europa Verde)</w:t>
      </w:r>
    </w:p>
    <w:p w14:paraId="14425A9D" w14:textId="77777777" w:rsidR="007900C6" w:rsidRPr="007900C6" w:rsidRDefault="007900C6" w:rsidP="007900C6">
      <w:pPr>
        <w:spacing w:after="0" w:line="240" w:lineRule="auto"/>
        <w:rPr>
          <w:rFonts w:ascii="Arial" w:hAnsi="Arial" w:cs="Arial"/>
        </w:rPr>
      </w:pPr>
      <w:r w:rsidRPr="007900C6">
        <w:rPr>
          <w:rFonts w:ascii="Arial" w:hAnsi="Arial" w:cs="Arial"/>
          <w:sz w:val="24"/>
          <w:szCs w:val="24"/>
        </w:rPr>
        <w:t>MUSCARÀ (Movimento 5 Stelle)</w:t>
      </w:r>
    </w:p>
    <w:p w14:paraId="509AED69" w14:textId="77777777" w:rsidR="007900C6" w:rsidRPr="007900C6" w:rsidRDefault="007900C6" w:rsidP="007900C6">
      <w:pPr>
        <w:spacing w:after="0" w:line="240" w:lineRule="auto"/>
        <w:rPr>
          <w:rFonts w:ascii="Arial" w:hAnsi="Arial" w:cs="Arial"/>
        </w:rPr>
      </w:pPr>
      <w:r w:rsidRPr="007900C6">
        <w:rPr>
          <w:rFonts w:ascii="Arial" w:hAnsi="Arial" w:cs="Arial"/>
          <w:sz w:val="24"/>
          <w:szCs w:val="24"/>
        </w:rPr>
        <w:t>CIARAMBINO (Movimento 5 Stelle)</w:t>
      </w:r>
    </w:p>
    <w:p w14:paraId="5E2977C6" w14:textId="77777777" w:rsidR="0047797B" w:rsidRPr="00840E67" w:rsidRDefault="0047797B" w:rsidP="00840E67">
      <w:pPr>
        <w:spacing w:after="0" w:line="240" w:lineRule="auto"/>
        <w:rPr>
          <w:rFonts w:ascii="Arial" w:eastAsia="Times New Roman" w:hAnsi="Arial" w:cs="Arial"/>
          <w:b/>
          <w:color w:val="000000"/>
          <w:sz w:val="24"/>
          <w:szCs w:val="24"/>
        </w:rPr>
      </w:pPr>
      <w:r w:rsidRPr="00840E67">
        <w:rPr>
          <w:rFonts w:ascii="Arial" w:hAnsi="Arial" w:cs="Arial"/>
          <w:b/>
          <w:sz w:val="24"/>
          <w:szCs w:val="24"/>
        </w:rPr>
        <w:br w:type="page"/>
      </w:r>
    </w:p>
    <w:p w14:paraId="77E4CC74" w14:textId="77777777" w:rsidR="009172A8" w:rsidRPr="00840E67" w:rsidRDefault="009172A8" w:rsidP="00840E67">
      <w:pPr>
        <w:pStyle w:val="Default"/>
        <w:jc w:val="center"/>
        <w:rPr>
          <w:b/>
          <w:lang w:val="it-IT"/>
        </w:rPr>
      </w:pPr>
      <w:r w:rsidRPr="00840E67">
        <w:rPr>
          <w:b/>
          <w:lang w:val="it-IT"/>
        </w:rPr>
        <w:lastRenderedPageBreak/>
        <w:t xml:space="preserve">PRESIDENZA DEL </w:t>
      </w:r>
      <w:r w:rsidR="00D47C50" w:rsidRPr="00840E67">
        <w:rPr>
          <w:b/>
          <w:lang w:val="it-IT"/>
        </w:rPr>
        <w:t>PRESIDENTE GENNARO OLIVIERO</w:t>
      </w:r>
      <w:r w:rsidR="00941F6D" w:rsidRPr="00840E67">
        <w:rPr>
          <w:b/>
          <w:lang w:val="it-IT"/>
        </w:rPr>
        <w:t xml:space="preserve"> </w:t>
      </w:r>
    </w:p>
    <w:p w14:paraId="1F848311" w14:textId="77777777" w:rsidR="009172A8" w:rsidRPr="00840E67" w:rsidRDefault="009172A8" w:rsidP="00840E67">
      <w:pPr>
        <w:pStyle w:val="Default"/>
        <w:jc w:val="center"/>
        <w:rPr>
          <w:b/>
          <w:bCs/>
          <w:lang w:val="it-IT"/>
        </w:rPr>
      </w:pPr>
    </w:p>
    <w:p w14:paraId="39A4DFA5" w14:textId="77777777" w:rsidR="009172A8" w:rsidRPr="00C4608E" w:rsidRDefault="009172A8" w:rsidP="00840E67">
      <w:pPr>
        <w:pStyle w:val="Default"/>
        <w:jc w:val="center"/>
        <w:rPr>
          <w:b/>
          <w:bCs/>
          <w:lang w:val="it-IT"/>
        </w:rPr>
      </w:pPr>
      <w:r w:rsidRPr="00C4608E">
        <w:rPr>
          <w:b/>
          <w:bCs/>
          <w:lang w:val="it-IT"/>
        </w:rPr>
        <w:t xml:space="preserve">La seduta ha inizio alle ore </w:t>
      </w:r>
      <w:r w:rsidR="000A1A9D" w:rsidRPr="00C4608E">
        <w:rPr>
          <w:b/>
          <w:bCs/>
          <w:lang w:val="it-IT"/>
        </w:rPr>
        <w:t>1</w:t>
      </w:r>
      <w:r w:rsidR="006A4FD6" w:rsidRPr="00C4608E">
        <w:rPr>
          <w:b/>
          <w:bCs/>
          <w:lang w:val="it-IT"/>
        </w:rPr>
        <w:t>4</w:t>
      </w:r>
      <w:r w:rsidRPr="00C4608E">
        <w:rPr>
          <w:b/>
          <w:bCs/>
          <w:lang w:val="it-IT"/>
        </w:rPr>
        <w:t>.</w:t>
      </w:r>
      <w:r w:rsidR="006A4FD6" w:rsidRPr="00C4608E">
        <w:rPr>
          <w:b/>
          <w:bCs/>
          <w:lang w:val="it-IT"/>
        </w:rPr>
        <w:t>35</w:t>
      </w:r>
    </w:p>
    <w:p w14:paraId="052486D3" w14:textId="77777777" w:rsidR="009172A8" w:rsidRPr="00C4608E" w:rsidRDefault="009172A8" w:rsidP="00840E67">
      <w:pPr>
        <w:pStyle w:val="Default"/>
        <w:jc w:val="both"/>
        <w:rPr>
          <w:b/>
          <w:bCs/>
          <w:lang w:val="it-IT"/>
        </w:rPr>
      </w:pPr>
    </w:p>
    <w:p w14:paraId="655503DF" w14:textId="5BB20AF5" w:rsidR="0053522B" w:rsidRPr="00C4608E" w:rsidRDefault="009172A8" w:rsidP="00C4608E">
      <w:pPr>
        <w:spacing w:after="0" w:line="240" w:lineRule="auto"/>
        <w:jc w:val="both"/>
        <w:rPr>
          <w:rFonts w:ascii="Arial" w:eastAsia="Calibri" w:hAnsi="Arial" w:cs="Arial"/>
          <w:sz w:val="24"/>
          <w:szCs w:val="24"/>
        </w:rPr>
      </w:pPr>
      <w:r w:rsidRPr="00C4608E">
        <w:rPr>
          <w:rFonts w:ascii="Arial" w:eastAsia="Calibri" w:hAnsi="Arial" w:cs="Arial"/>
          <w:b/>
          <w:sz w:val="24"/>
          <w:szCs w:val="24"/>
        </w:rPr>
        <w:t>PRESIDENTE (</w:t>
      </w:r>
      <w:r w:rsidR="00D47C50" w:rsidRPr="00C4608E">
        <w:rPr>
          <w:rFonts w:ascii="Arial" w:eastAsia="Calibri" w:hAnsi="Arial" w:cs="Arial"/>
          <w:b/>
          <w:sz w:val="24"/>
          <w:szCs w:val="24"/>
        </w:rPr>
        <w:t>Oliviero</w:t>
      </w:r>
      <w:r w:rsidRPr="00C4608E">
        <w:rPr>
          <w:rFonts w:ascii="Arial" w:eastAsia="Calibri" w:hAnsi="Arial" w:cs="Arial"/>
          <w:b/>
          <w:sz w:val="24"/>
          <w:szCs w:val="24"/>
        </w:rPr>
        <w:t xml:space="preserve">): </w:t>
      </w:r>
      <w:r w:rsidR="006A4FD6" w:rsidRPr="00C4608E">
        <w:rPr>
          <w:rFonts w:ascii="Arial" w:eastAsia="Calibri" w:hAnsi="Arial" w:cs="Arial"/>
          <w:sz w:val="24"/>
          <w:szCs w:val="24"/>
        </w:rPr>
        <w:t xml:space="preserve">Diamo inizio ai lavori della </w:t>
      </w:r>
      <w:r w:rsidR="0019283B">
        <w:rPr>
          <w:rFonts w:ascii="Arial" w:eastAsia="Calibri" w:hAnsi="Arial" w:cs="Arial"/>
          <w:sz w:val="24"/>
          <w:szCs w:val="24"/>
        </w:rPr>
        <w:t>sedut</w:t>
      </w:r>
      <w:r w:rsidR="006A4FD6" w:rsidRPr="00C4608E">
        <w:rPr>
          <w:rFonts w:ascii="Arial" w:eastAsia="Calibri" w:hAnsi="Arial" w:cs="Arial"/>
          <w:sz w:val="24"/>
          <w:szCs w:val="24"/>
        </w:rPr>
        <w:t>a pomeridiana.</w:t>
      </w:r>
    </w:p>
    <w:p w14:paraId="09827D33" w14:textId="77777777" w:rsidR="00A23DE8" w:rsidRPr="00C4608E" w:rsidRDefault="00A23DE8" w:rsidP="00C4608E">
      <w:pPr>
        <w:spacing w:after="0" w:line="240" w:lineRule="auto"/>
        <w:jc w:val="both"/>
        <w:rPr>
          <w:rFonts w:ascii="Arial" w:eastAsia="Calibri" w:hAnsi="Arial" w:cs="Arial"/>
          <w:sz w:val="24"/>
          <w:szCs w:val="24"/>
        </w:rPr>
      </w:pPr>
    </w:p>
    <w:p w14:paraId="6E09B251" w14:textId="77777777" w:rsidR="00A23DE8" w:rsidRPr="00C4608E" w:rsidRDefault="00A23DE8" w:rsidP="00C4608E">
      <w:pPr>
        <w:pStyle w:val="Titolo1"/>
        <w:ind w:left="0"/>
        <w:rPr>
          <w:rFonts w:eastAsia="Calibri" w:cs="Arial"/>
          <w:szCs w:val="24"/>
        </w:rPr>
      </w:pPr>
      <w:bookmarkStart w:id="0" w:name="_APPROVAZIONE_PROCESSI_VERBALI"/>
      <w:bookmarkEnd w:id="0"/>
      <w:r w:rsidRPr="00C4608E">
        <w:rPr>
          <w:rFonts w:eastAsia="Calibri" w:cs="Arial"/>
          <w:szCs w:val="24"/>
        </w:rPr>
        <w:t>APPROVAZIONE PROCESSI VERBALI SEDUTE PRECEDENTI</w:t>
      </w:r>
    </w:p>
    <w:p w14:paraId="050AAE63" w14:textId="77777777" w:rsidR="00A23DE8" w:rsidRPr="00C4608E" w:rsidRDefault="00A23DE8" w:rsidP="00C4608E">
      <w:pPr>
        <w:spacing w:after="0" w:line="240" w:lineRule="auto"/>
        <w:jc w:val="both"/>
        <w:rPr>
          <w:rFonts w:ascii="Arial" w:eastAsia="Calibri" w:hAnsi="Arial" w:cs="Arial"/>
          <w:sz w:val="24"/>
          <w:szCs w:val="24"/>
        </w:rPr>
      </w:pPr>
    </w:p>
    <w:p w14:paraId="05D0C13E" w14:textId="3F41488D" w:rsidR="006A4FD6" w:rsidRPr="00C4608E" w:rsidRDefault="00A23DE8" w:rsidP="00C4608E">
      <w:pPr>
        <w:spacing w:after="0" w:line="240" w:lineRule="auto"/>
        <w:jc w:val="both"/>
        <w:rPr>
          <w:rFonts w:ascii="Arial" w:eastAsia="Calibri" w:hAnsi="Arial" w:cs="Arial"/>
          <w:sz w:val="24"/>
          <w:szCs w:val="24"/>
        </w:rPr>
      </w:pPr>
      <w:r w:rsidRPr="00C4608E">
        <w:rPr>
          <w:rFonts w:ascii="Arial" w:eastAsia="Calibri" w:hAnsi="Arial" w:cs="Arial"/>
          <w:b/>
          <w:sz w:val="24"/>
          <w:szCs w:val="24"/>
        </w:rPr>
        <w:t xml:space="preserve">PRESIDENTE (Oliviero): </w:t>
      </w:r>
      <w:r w:rsidRPr="00C4608E">
        <w:rPr>
          <w:rFonts w:ascii="Arial" w:eastAsia="Calibri" w:hAnsi="Arial" w:cs="Arial"/>
          <w:sz w:val="24"/>
          <w:szCs w:val="24"/>
        </w:rPr>
        <w:t xml:space="preserve">Al primo punto: </w:t>
      </w:r>
      <w:r w:rsidRPr="00C4608E">
        <w:rPr>
          <w:rFonts w:ascii="Arial" w:eastAsia="Calibri" w:hAnsi="Arial" w:cs="Arial"/>
          <w:i/>
          <w:sz w:val="24"/>
          <w:szCs w:val="24"/>
        </w:rPr>
        <w:t xml:space="preserve">“Approvazione processo verbale n. 3 relativo alla </w:t>
      </w:r>
      <w:r w:rsidR="0019283B">
        <w:rPr>
          <w:rFonts w:ascii="Arial" w:eastAsia="Calibri" w:hAnsi="Arial" w:cs="Arial"/>
          <w:i/>
          <w:sz w:val="24"/>
          <w:szCs w:val="24"/>
        </w:rPr>
        <w:t>sedut</w:t>
      </w:r>
      <w:r w:rsidR="004063D1" w:rsidRPr="00C4608E">
        <w:rPr>
          <w:rFonts w:ascii="Arial" w:eastAsia="Calibri" w:hAnsi="Arial" w:cs="Arial"/>
          <w:i/>
          <w:sz w:val="24"/>
          <w:szCs w:val="24"/>
        </w:rPr>
        <w:t>a</w:t>
      </w:r>
      <w:r w:rsidRPr="00C4608E">
        <w:rPr>
          <w:rFonts w:ascii="Arial" w:eastAsia="Calibri" w:hAnsi="Arial" w:cs="Arial"/>
          <w:i/>
          <w:sz w:val="24"/>
          <w:szCs w:val="24"/>
        </w:rPr>
        <w:t xml:space="preserve"> del Consiglio </w:t>
      </w:r>
      <w:r w:rsidR="004063D1" w:rsidRPr="00C4608E">
        <w:rPr>
          <w:rFonts w:ascii="Arial" w:eastAsia="Calibri" w:hAnsi="Arial" w:cs="Arial"/>
          <w:i/>
          <w:sz w:val="24"/>
          <w:szCs w:val="24"/>
        </w:rPr>
        <w:t>regionale</w:t>
      </w:r>
      <w:r w:rsidRPr="00C4608E">
        <w:rPr>
          <w:rFonts w:ascii="Arial" w:eastAsia="Calibri" w:hAnsi="Arial" w:cs="Arial"/>
          <w:i/>
          <w:sz w:val="24"/>
          <w:szCs w:val="24"/>
        </w:rPr>
        <w:t xml:space="preserve"> antimeridiana del 30 novembre 2020”</w:t>
      </w:r>
      <w:r w:rsidRPr="00C4608E">
        <w:rPr>
          <w:rFonts w:ascii="Arial" w:eastAsia="Calibri" w:hAnsi="Arial" w:cs="Arial"/>
          <w:sz w:val="24"/>
          <w:szCs w:val="24"/>
        </w:rPr>
        <w:t xml:space="preserve">. </w:t>
      </w:r>
    </w:p>
    <w:p w14:paraId="3492209F" w14:textId="77777777" w:rsidR="00A23DE8" w:rsidRPr="00C4608E" w:rsidRDefault="00A23DE8" w:rsidP="00C4608E">
      <w:pPr>
        <w:spacing w:after="0" w:line="240" w:lineRule="auto"/>
        <w:jc w:val="both"/>
        <w:rPr>
          <w:rFonts w:ascii="Arial" w:eastAsia="Calibri" w:hAnsi="Arial" w:cs="Arial"/>
          <w:sz w:val="24"/>
          <w:szCs w:val="24"/>
        </w:rPr>
      </w:pPr>
      <w:r w:rsidRPr="00C4608E">
        <w:rPr>
          <w:rFonts w:ascii="Arial" w:eastAsia="Calibri" w:hAnsi="Arial" w:cs="Arial"/>
          <w:sz w:val="24"/>
          <w:szCs w:val="24"/>
        </w:rPr>
        <w:t xml:space="preserve">Procediamo con la votazione per alzata di mano.  </w:t>
      </w:r>
    </w:p>
    <w:p w14:paraId="64FA36F8" w14:textId="77777777" w:rsidR="00A23DE8" w:rsidRPr="00C4608E" w:rsidRDefault="00A23DE8" w:rsidP="00C4608E">
      <w:pPr>
        <w:spacing w:after="0" w:line="240" w:lineRule="auto"/>
        <w:jc w:val="both"/>
        <w:rPr>
          <w:rFonts w:ascii="Arial" w:eastAsia="Calibri" w:hAnsi="Arial" w:cs="Arial"/>
          <w:sz w:val="24"/>
          <w:szCs w:val="24"/>
        </w:rPr>
      </w:pPr>
      <w:r w:rsidRPr="00C4608E">
        <w:rPr>
          <w:rFonts w:ascii="Arial" w:eastAsia="Calibri" w:hAnsi="Arial" w:cs="Arial"/>
          <w:sz w:val="24"/>
          <w:szCs w:val="24"/>
        </w:rPr>
        <w:t xml:space="preserve">Chi è d’accordo? Chi è contrario? Chi si astiene? </w:t>
      </w:r>
    </w:p>
    <w:p w14:paraId="6E1BC5AC" w14:textId="77777777" w:rsidR="00A23DE8" w:rsidRPr="00C4608E" w:rsidRDefault="00A23DE8" w:rsidP="00C4608E">
      <w:pPr>
        <w:spacing w:after="0" w:line="240" w:lineRule="auto"/>
        <w:jc w:val="both"/>
        <w:rPr>
          <w:rFonts w:ascii="Arial" w:eastAsia="Calibri" w:hAnsi="Arial" w:cs="Arial"/>
          <w:sz w:val="24"/>
          <w:szCs w:val="24"/>
        </w:rPr>
      </w:pPr>
    </w:p>
    <w:p w14:paraId="3A7B41CF" w14:textId="77777777" w:rsidR="00A23DE8" w:rsidRPr="00C4608E" w:rsidRDefault="00A23DE8" w:rsidP="00C4608E">
      <w:pPr>
        <w:spacing w:after="0" w:line="240" w:lineRule="auto"/>
        <w:jc w:val="both"/>
        <w:rPr>
          <w:rFonts w:ascii="Arial" w:eastAsia="Calibri" w:hAnsi="Arial" w:cs="Arial"/>
          <w:b/>
          <w:sz w:val="24"/>
          <w:szCs w:val="24"/>
        </w:rPr>
      </w:pPr>
      <w:r w:rsidRPr="00C4608E">
        <w:rPr>
          <w:rFonts w:ascii="Arial" w:eastAsia="Calibri" w:hAnsi="Arial" w:cs="Arial"/>
          <w:b/>
          <w:sz w:val="24"/>
          <w:szCs w:val="24"/>
        </w:rPr>
        <w:t>Il Consiglio approva.</w:t>
      </w:r>
    </w:p>
    <w:p w14:paraId="25987273" w14:textId="77777777" w:rsidR="00A23DE8" w:rsidRPr="00C4608E" w:rsidRDefault="00A23DE8" w:rsidP="00C4608E">
      <w:pPr>
        <w:spacing w:after="0" w:line="240" w:lineRule="auto"/>
        <w:jc w:val="both"/>
        <w:rPr>
          <w:rFonts w:ascii="Arial" w:eastAsia="Calibri" w:hAnsi="Arial" w:cs="Arial"/>
          <w:b/>
          <w:sz w:val="24"/>
          <w:szCs w:val="24"/>
        </w:rPr>
      </w:pPr>
    </w:p>
    <w:p w14:paraId="646B6DDB" w14:textId="18409566" w:rsidR="00A23DE8" w:rsidRPr="00C4608E" w:rsidRDefault="00A23DE8" w:rsidP="00C4608E">
      <w:pPr>
        <w:spacing w:after="0" w:line="240" w:lineRule="auto"/>
        <w:jc w:val="both"/>
        <w:rPr>
          <w:rFonts w:ascii="Arial" w:eastAsia="Calibri" w:hAnsi="Arial" w:cs="Arial"/>
          <w:sz w:val="24"/>
          <w:szCs w:val="24"/>
        </w:rPr>
      </w:pPr>
      <w:r w:rsidRPr="00C4608E">
        <w:rPr>
          <w:rFonts w:ascii="Arial" w:eastAsia="Calibri" w:hAnsi="Arial" w:cs="Arial"/>
          <w:b/>
          <w:sz w:val="24"/>
          <w:szCs w:val="24"/>
        </w:rPr>
        <w:t xml:space="preserve">PRESIDENTE (Oliviero): </w:t>
      </w:r>
      <w:r w:rsidRPr="00C4608E">
        <w:rPr>
          <w:rFonts w:ascii="Arial" w:eastAsia="Calibri" w:hAnsi="Arial" w:cs="Arial"/>
          <w:b/>
          <w:i/>
          <w:sz w:val="24"/>
          <w:szCs w:val="24"/>
        </w:rPr>
        <w:t>“</w:t>
      </w:r>
      <w:r w:rsidRPr="00C4608E">
        <w:rPr>
          <w:rFonts w:ascii="Arial" w:eastAsia="Calibri" w:hAnsi="Arial" w:cs="Arial"/>
          <w:i/>
          <w:sz w:val="24"/>
          <w:szCs w:val="24"/>
        </w:rPr>
        <w:t xml:space="preserve">Approvazione processo verbale n. 4 relative alla </w:t>
      </w:r>
      <w:r w:rsidR="0019283B">
        <w:rPr>
          <w:rFonts w:ascii="Arial" w:eastAsia="Calibri" w:hAnsi="Arial" w:cs="Arial"/>
          <w:i/>
          <w:sz w:val="24"/>
          <w:szCs w:val="24"/>
        </w:rPr>
        <w:t>sedut</w:t>
      </w:r>
      <w:r w:rsidRPr="00C4608E">
        <w:rPr>
          <w:rFonts w:ascii="Arial" w:eastAsia="Calibri" w:hAnsi="Arial" w:cs="Arial"/>
          <w:i/>
          <w:sz w:val="24"/>
          <w:szCs w:val="24"/>
        </w:rPr>
        <w:t>a di Consiglio regionale pomeridiano del 20 novembre 2020”</w:t>
      </w:r>
      <w:r w:rsidRPr="00C4608E">
        <w:rPr>
          <w:rFonts w:ascii="Arial" w:eastAsia="Calibri" w:hAnsi="Arial" w:cs="Arial"/>
          <w:sz w:val="24"/>
          <w:szCs w:val="24"/>
        </w:rPr>
        <w:t xml:space="preserve">. </w:t>
      </w:r>
    </w:p>
    <w:p w14:paraId="086260B9" w14:textId="77777777" w:rsidR="00A23DE8" w:rsidRPr="00C4608E" w:rsidRDefault="00A23DE8" w:rsidP="00C4608E">
      <w:pPr>
        <w:spacing w:after="0" w:line="240" w:lineRule="auto"/>
        <w:jc w:val="both"/>
        <w:rPr>
          <w:rFonts w:ascii="Arial" w:eastAsia="Calibri" w:hAnsi="Arial" w:cs="Arial"/>
          <w:sz w:val="24"/>
          <w:szCs w:val="24"/>
        </w:rPr>
      </w:pPr>
      <w:r w:rsidRPr="00C4608E">
        <w:rPr>
          <w:rFonts w:ascii="Arial" w:eastAsia="Calibri" w:hAnsi="Arial" w:cs="Arial"/>
          <w:sz w:val="24"/>
          <w:szCs w:val="24"/>
        </w:rPr>
        <w:t xml:space="preserve">Procediamo con la votazione per alzata di mano.  </w:t>
      </w:r>
    </w:p>
    <w:p w14:paraId="41255DD7" w14:textId="77777777" w:rsidR="00A23DE8" w:rsidRPr="00C4608E" w:rsidRDefault="00A23DE8" w:rsidP="00C4608E">
      <w:pPr>
        <w:spacing w:after="0" w:line="240" w:lineRule="auto"/>
        <w:jc w:val="both"/>
        <w:rPr>
          <w:rFonts w:ascii="Arial" w:eastAsia="Calibri" w:hAnsi="Arial" w:cs="Arial"/>
          <w:sz w:val="24"/>
          <w:szCs w:val="24"/>
        </w:rPr>
      </w:pPr>
      <w:r w:rsidRPr="00C4608E">
        <w:rPr>
          <w:rFonts w:ascii="Arial" w:eastAsia="Calibri" w:hAnsi="Arial" w:cs="Arial"/>
          <w:sz w:val="24"/>
          <w:szCs w:val="24"/>
        </w:rPr>
        <w:t xml:space="preserve">Chi è d’accordo? Chi è contrario? Chi si astiene? </w:t>
      </w:r>
    </w:p>
    <w:p w14:paraId="518DE9A1" w14:textId="77777777" w:rsidR="00A23DE8" w:rsidRPr="00C4608E" w:rsidRDefault="00A23DE8" w:rsidP="00C4608E">
      <w:pPr>
        <w:spacing w:after="0" w:line="240" w:lineRule="auto"/>
        <w:jc w:val="both"/>
        <w:rPr>
          <w:rFonts w:ascii="Arial" w:eastAsia="Calibri" w:hAnsi="Arial" w:cs="Arial"/>
          <w:sz w:val="24"/>
          <w:szCs w:val="24"/>
        </w:rPr>
      </w:pPr>
    </w:p>
    <w:p w14:paraId="4C48AE3D" w14:textId="77777777" w:rsidR="00A23DE8" w:rsidRPr="00C4608E" w:rsidRDefault="00A23DE8" w:rsidP="00C4608E">
      <w:pPr>
        <w:spacing w:after="0" w:line="240" w:lineRule="auto"/>
        <w:jc w:val="both"/>
        <w:rPr>
          <w:rFonts w:ascii="Arial" w:eastAsia="Calibri" w:hAnsi="Arial" w:cs="Arial"/>
          <w:b/>
          <w:sz w:val="24"/>
          <w:szCs w:val="24"/>
        </w:rPr>
      </w:pPr>
      <w:r w:rsidRPr="00C4608E">
        <w:rPr>
          <w:rFonts w:ascii="Arial" w:eastAsia="Calibri" w:hAnsi="Arial" w:cs="Arial"/>
          <w:b/>
          <w:sz w:val="24"/>
          <w:szCs w:val="24"/>
        </w:rPr>
        <w:t>Il Consiglio approva.</w:t>
      </w:r>
    </w:p>
    <w:p w14:paraId="1B513174" w14:textId="77777777" w:rsidR="00A23DE8" w:rsidRPr="00C4608E" w:rsidRDefault="00A23DE8" w:rsidP="00C4608E">
      <w:pPr>
        <w:spacing w:after="0" w:line="240" w:lineRule="auto"/>
        <w:jc w:val="both"/>
        <w:rPr>
          <w:rFonts w:ascii="Arial" w:eastAsia="Calibri" w:hAnsi="Arial" w:cs="Arial"/>
          <w:b/>
          <w:sz w:val="24"/>
          <w:szCs w:val="24"/>
        </w:rPr>
      </w:pPr>
    </w:p>
    <w:p w14:paraId="14E2FA12" w14:textId="77777777" w:rsidR="0031663D" w:rsidRPr="00C4608E" w:rsidRDefault="0031663D" w:rsidP="00C4608E">
      <w:pPr>
        <w:pStyle w:val="Titolo1"/>
        <w:ind w:left="0"/>
        <w:rPr>
          <w:rFonts w:eastAsia="Calibri" w:cs="Arial"/>
          <w:szCs w:val="24"/>
        </w:rPr>
      </w:pPr>
      <w:bookmarkStart w:id="1" w:name="_COMUNICAZIONI_DEL_PRESIDENTE"/>
      <w:bookmarkEnd w:id="1"/>
      <w:r w:rsidRPr="00C4608E">
        <w:rPr>
          <w:rFonts w:eastAsia="Calibri" w:cs="Arial"/>
          <w:szCs w:val="24"/>
        </w:rPr>
        <w:t>COMUNICAZIONI DEL PRESIDENTE</w:t>
      </w:r>
    </w:p>
    <w:p w14:paraId="62A05097" w14:textId="77777777" w:rsidR="0031663D" w:rsidRPr="00C4608E" w:rsidRDefault="0031663D" w:rsidP="00C4608E">
      <w:pPr>
        <w:spacing w:after="0" w:line="240" w:lineRule="auto"/>
        <w:jc w:val="both"/>
        <w:rPr>
          <w:rFonts w:ascii="Arial" w:eastAsia="Calibri" w:hAnsi="Arial" w:cs="Arial"/>
          <w:b/>
          <w:sz w:val="24"/>
          <w:szCs w:val="24"/>
        </w:rPr>
      </w:pPr>
    </w:p>
    <w:p w14:paraId="3B4098B5" w14:textId="77777777" w:rsidR="00A23DE8" w:rsidRPr="00C4608E" w:rsidRDefault="00A23DE8" w:rsidP="00C4608E">
      <w:pPr>
        <w:spacing w:after="0" w:line="240" w:lineRule="auto"/>
        <w:jc w:val="both"/>
        <w:rPr>
          <w:rFonts w:ascii="Arial" w:eastAsia="Calibri" w:hAnsi="Arial" w:cs="Arial"/>
          <w:sz w:val="24"/>
          <w:szCs w:val="24"/>
        </w:rPr>
      </w:pPr>
      <w:r w:rsidRPr="00C4608E">
        <w:rPr>
          <w:rFonts w:ascii="Arial" w:eastAsia="Calibri" w:hAnsi="Arial" w:cs="Arial"/>
          <w:b/>
          <w:sz w:val="24"/>
          <w:szCs w:val="24"/>
        </w:rPr>
        <w:t xml:space="preserve">PRESIDENTE (Oliviero): </w:t>
      </w:r>
      <w:r w:rsidRPr="00C4608E">
        <w:rPr>
          <w:rFonts w:ascii="Arial" w:eastAsia="Calibri" w:hAnsi="Arial" w:cs="Arial"/>
          <w:sz w:val="24"/>
          <w:szCs w:val="24"/>
        </w:rPr>
        <w:t xml:space="preserve">Al secondo punto: </w:t>
      </w:r>
      <w:r w:rsidRPr="00C4608E">
        <w:rPr>
          <w:rFonts w:ascii="Arial" w:eastAsia="Calibri" w:hAnsi="Arial" w:cs="Arial"/>
          <w:i/>
          <w:sz w:val="24"/>
          <w:szCs w:val="24"/>
        </w:rPr>
        <w:t>“Comunicazioni del Presidente”</w:t>
      </w:r>
      <w:r w:rsidRPr="00C4608E">
        <w:rPr>
          <w:rFonts w:ascii="Arial" w:eastAsia="Calibri" w:hAnsi="Arial" w:cs="Arial"/>
          <w:sz w:val="24"/>
          <w:szCs w:val="24"/>
        </w:rPr>
        <w:t>.</w:t>
      </w:r>
    </w:p>
    <w:p w14:paraId="382F2827" w14:textId="77777777" w:rsidR="00A23DE8" w:rsidRPr="00C4608E" w:rsidRDefault="00A23DE8" w:rsidP="00C4608E">
      <w:pPr>
        <w:spacing w:after="0" w:line="240" w:lineRule="auto"/>
        <w:jc w:val="both"/>
        <w:rPr>
          <w:rFonts w:ascii="Arial" w:eastAsia="Calibri" w:hAnsi="Arial" w:cs="Arial"/>
          <w:sz w:val="24"/>
          <w:szCs w:val="24"/>
        </w:rPr>
      </w:pPr>
      <w:r w:rsidRPr="00C4608E">
        <w:rPr>
          <w:rFonts w:ascii="Arial" w:eastAsia="Calibri" w:hAnsi="Arial" w:cs="Arial"/>
          <w:sz w:val="24"/>
          <w:szCs w:val="24"/>
        </w:rPr>
        <w:t xml:space="preserve">Comunico che sono state presentati i presenti provvedimenti legislativi: </w:t>
      </w:r>
    </w:p>
    <w:p w14:paraId="04243631" w14:textId="77777777" w:rsidR="00D149DA" w:rsidRPr="00C4608E" w:rsidRDefault="00D149DA" w:rsidP="00C4608E">
      <w:pPr>
        <w:spacing w:after="0" w:line="240" w:lineRule="auto"/>
        <w:jc w:val="both"/>
        <w:rPr>
          <w:rFonts w:ascii="Arial" w:hAnsi="Arial" w:cs="Arial"/>
          <w:sz w:val="24"/>
          <w:szCs w:val="24"/>
        </w:rPr>
      </w:pPr>
      <w:r w:rsidRPr="00C4608E">
        <w:rPr>
          <w:rFonts w:ascii="Arial" w:hAnsi="Arial" w:cs="Arial"/>
          <w:sz w:val="24"/>
          <w:szCs w:val="24"/>
        </w:rPr>
        <w:t>Disegno di legge “Riconoscimento di debiti fuori bilancio ai sensi dell’articolo 73, delibera di Giunta regionale n. 530 del 25 novembre 2020”. È assegnato alla II Commissione.</w:t>
      </w:r>
    </w:p>
    <w:p w14:paraId="7C3F96FE" w14:textId="77777777" w:rsidR="00D149DA" w:rsidRPr="00C4608E" w:rsidRDefault="00D149DA" w:rsidP="00C4608E">
      <w:pPr>
        <w:spacing w:after="0" w:line="240" w:lineRule="auto"/>
        <w:jc w:val="both"/>
        <w:rPr>
          <w:rFonts w:ascii="Arial" w:hAnsi="Arial" w:cs="Arial"/>
          <w:sz w:val="24"/>
          <w:szCs w:val="24"/>
        </w:rPr>
      </w:pPr>
      <w:r w:rsidRPr="00C4608E">
        <w:rPr>
          <w:rFonts w:ascii="Arial" w:hAnsi="Arial" w:cs="Arial"/>
          <w:sz w:val="24"/>
          <w:szCs w:val="24"/>
        </w:rPr>
        <w:t>Se non ci sono obiezioni, così resta stabilito.</w:t>
      </w:r>
    </w:p>
    <w:p w14:paraId="2E907A06" w14:textId="77777777" w:rsidR="00D149DA" w:rsidRPr="00C4608E" w:rsidRDefault="00D149DA" w:rsidP="00C4608E">
      <w:pPr>
        <w:spacing w:after="0" w:line="240" w:lineRule="auto"/>
        <w:jc w:val="both"/>
        <w:rPr>
          <w:rFonts w:ascii="Arial" w:hAnsi="Arial" w:cs="Arial"/>
          <w:sz w:val="24"/>
          <w:szCs w:val="24"/>
        </w:rPr>
      </w:pPr>
    </w:p>
    <w:p w14:paraId="77A5F372" w14:textId="77777777" w:rsidR="00D149DA" w:rsidRPr="00C4608E" w:rsidRDefault="00D149DA"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34795041" w14:textId="77777777" w:rsidR="00D149DA" w:rsidRPr="00C4608E" w:rsidRDefault="00D149DA" w:rsidP="00C4608E">
      <w:pPr>
        <w:spacing w:after="0" w:line="240" w:lineRule="auto"/>
        <w:jc w:val="both"/>
        <w:rPr>
          <w:rFonts w:ascii="Arial" w:hAnsi="Arial" w:cs="Arial"/>
          <w:b/>
          <w:sz w:val="24"/>
          <w:szCs w:val="24"/>
        </w:rPr>
      </w:pPr>
    </w:p>
    <w:p w14:paraId="2D08A08F" w14:textId="77777777" w:rsidR="00D149DA" w:rsidRPr="00C4608E" w:rsidRDefault="00D149DA" w:rsidP="00C4608E">
      <w:pPr>
        <w:spacing w:after="0" w:line="240" w:lineRule="auto"/>
        <w:jc w:val="both"/>
        <w:rPr>
          <w:rFonts w:ascii="Arial" w:hAnsi="Arial" w:cs="Arial"/>
          <w:sz w:val="24"/>
          <w:szCs w:val="24"/>
        </w:rPr>
      </w:pPr>
      <w:r w:rsidRPr="00C4608E">
        <w:rPr>
          <w:rFonts w:ascii="Arial" w:hAnsi="Arial" w:cs="Arial"/>
          <w:sz w:val="24"/>
          <w:szCs w:val="24"/>
        </w:rPr>
        <w:t xml:space="preserve">Disegno di legge “Riconoscimento di debiti fuori bilancio ai sensi dell’articolo 73, delibera di Giunta regionale n. 533” Reg. Ge. 13. Ad </w:t>
      </w:r>
      <w:r w:rsidR="004063D1" w:rsidRPr="00C4608E">
        <w:rPr>
          <w:rFonts w:ascii="Arial" w:hAnsi="Arial" w:cs="Arial"/>
          <w:sz w:val="24"/>
          <w:szCs w:val="24"/>
        </w:rPr>
        <w:t>iniziativa</w:t>
      </w:r>
      <w:r w:rsidRPr="00C4608E">
        <w:rPr>
          <w:rFonts w:ascii="Arial" w:hAnsi="Arial" w:cs="Arial"/>
          <w:sz w:val="24"/>
          <w:szCs w:val="24"/>
        </w:rPr>
        <w:t xml:space="preserve"> della Giunta regionale. È assegnato alla II Commissione Permanente per l’esame.</w:t>
      </w:r>
    </w:p>
    <w:p w14:paraId="3F046AB6" w14:textId="77777777" w:rsidR="00D149DA" w:rsidRPr="00C4608E" w:rsidRDefault="00D149DA" w:rsidP="00C4608E">
      <w:pPr>
        <w:spacing w:after="0" w:line="240" w:lineRule="auto"/>
        <w:jc w:val="both"/>
        <w:rPr>
          <w:rFonts w:ascii="Arial" w:hAnsi="Arial" w:cs="Arial"/>
          <w:sz w:val="24"/>
          <w:szCs w:val="24"/>
        </w:rPr>
      </w:pPr>
      <w:r w:rsidRPr="00C4608E">
        <w:rPr>
          <w:rFonts w:ascii="Arial" w:hAnsi="Arial" w:cs="Arial"/>
          <w:sz w:val="24"/>
          <w:szCs w:val="24"/>
        </w:rPr>
        <w:t>Se non ci sono obiezioni, così resta stabilito.</w:t>
      </w:r>
    </w:p>
    <w:p w14:paraId="277E9D03" w14:textId="77777777" w:rsidR="00D149DA" w:rsidRPr="00C4608E" w:rsidRDefault="00D149DA" w:rsidP="00C4608E">
      <w:pPr>
        <w:spacing w:after="0" w:line="240" w:lineRule="auto"/>
        <w:jc w:val="both"/>
        <w:rPr>
          <w:rFonts w:ascii="Arial" w:hAnsi="Arial" w:cs="Arial"/>
          <w:sz w:val="24"/>
          <w:szCs w:val="24"/>
        </w:rPr>
      </w:pPr>
    </w:p>
    <w:p w14:paraId="3F5A4E36" w14:textId="77777777" w:rsidR="00D149DA" w:rsidRPr="00C4608E" w:rsidRDefault="00D149DA"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06774A75" w14:textId="77777777" w:rsidR="00D149DA" w:rsidRPr="00C4608E" w:rsidRDefault="00D149DA" w:rsidP="00C4608E">
      <w:pPr>
        <w:spacing w:after="0" w:line="240" w:lineRule="auto"/>
        <w:jc w:val="both"/>
        <w:rPr>
          <w:rFonts w:ascii="Arial" w:hAnsi="Arial" w:cs="Arial"/>
          <w:b/>
          <w:sz w:val="24"/>
          <w:szCs w:val="24"/>
        </w:rPr>
      </w:pPr>
    </w:p>
    <w:p w14:paraId="29702001" w14:textId="318B6526" w:rsidR="00D149DA" w:rsidRPr="00C4608E" w:rsidRDefault="00D149DA" w:rsidP="00C4608E">
      <w:pPr>
        <w:spacing w:after="0" w:line="240" w:lineRule="auto"/>
        <w:jc w:val="both"/>
        <w:rPr>
          <w:rFonts w:ascii="Arial" w:hAnsi="Arial" w:cs="Arial"/>
          <w:sz w:val="24"/>
          <w:szCs w:val="24"/>
        </w:rPr>
      </w:pPr>
      <w:r w:rsidRPr="00C4608E">
        <w:rPr>
          <w:rFonts w:ascii="Arial" w:hAnsi="Arial" w:cs="Arial"/>
          <w:sz w:val="24"/>
          <w:szCs w:val="24"/>
        </w:rPr>
        <w:t>Disegno di legge “Riconoscimento di debiti fuori bilancio ai sensi dell’articolo 73, delibera di Giunta regionale n. 534 del 25 novembre 2020” Reg. Gen. 14. È assegnato alla II Commissione</w:t>
      </w:r>
      <w:r w:rsidR="009243AF">
        <w:rPr>
          <w:rFonts w:ascii="Arial" w:hAnsi="Arial" w:cs="Arial"/>
          <w:sz w:val="24"/>
          <w:szCs w:val="24"/>
        </w:rPr>
        <w:t xml:space="preserve"> </w:t>
      </w:r>
      <w:r w:rsidRPr="00C4608E">
        <w:rPr>
          <w:rFonts w:ascii="Arial" w:hAnsi="Arial" w:cs="Arial"/>
          <w:sz w:val="24"/>
          <w:szCs w:val="24"/>
        </w:rPr>
        <w:t>Consiliare Permanente.</w:t>
      </w:r>
    </w:p>
    <w:p w14:paraId="4D88945D" w14:textId="77777777" w:rsidR="00D149DA" w:rsidRPr="00C4608E" w:rsidRDefault="00D149DA" w:rsidP="00C4608E">
      <w:pPr>
        <w:spacing w:after="0" w:line="240" w:lineRule="auto"/>
        <w:jc w:val="both"/>
        <w:rPr>
          <w:rFonts w:ascii="Arial" w:hAnsi="Arial" w:cs="Arial"/>
          <w:sz w:val="24"/>
          <w:szCs w:val="24"/>
        </w:rPr>
      </w:pPr>
      <w:r w:rsidRPr="00C4608E">
        <w:rPr>
          <w:rFonts w:ascii="Arial" w:hAnsi="Arial" w:cs="Arial"/>
          <w:sz w:val="24"/>
          <w:szCs w:val="24"/>
        </w:rPr>
        <w:t>Se non ci sono obiezioni, così resta stabilito.</w:t>
      </w:r>
    </w:p>
    <w:p w14:paraId="0BB09100" w14:textId="77777777" w:rsidR="00D149DA" w:rsidRPr="00C4608E" w:rsidRDefault="00D149DA" w:rsidP="00C4608E">
      <w:pPr>
        <w:spacing w:after="0" w:line="240" w:lineRule="auto"/>
        <w:jc w:val="both"/>
        <w:rPr>
          <w:rFonts w:ascii="Arial" w:hAnsi="Arial" w:cs="Arial"/>
          <w:sz w:val="24"/>
          <w:szCs w:val="24"/>
        </w:rPr>
      </w:pPr>
    </w:p>
    <w:p w14:paraId="0FB75EFB" w14:textId="77777777" w:rsidR="00D149DA" w:rsidRPr="00C4608E" w:rsidRDefault="00D149DA"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08C37C95" w14:textId="77777777" w:rsidR="00D149DA" w:rsidRPr="00C4608E" w:rsidRDefault="00D149DA" w:rsidP="00C4608E">
      <w:pPr>
        <w:spacing w:after="0" w:line="240" w:lineRule="auto"/>
        <w:jc w:val="both"/>
        <w:rPr>
          <w:rFonts w:ascii="Arial" w:hAnsi="Arial" w:cs="Arial"/>
          <w:b/>
          <w:sz w:val="24"/>
          <w:szCs w:val="24"/>
        </w:rPr>
      </w:pPr>
    </w:p>
    <w:p w14:paraId="4E8F18D9" w14:textId="4BB431DB" w:rsidR="00D149DA" w:rsidRPr="00C4608E" w:rsidRDefault="00D149DA" w:rsidP="00C4608E">
      <w:pPr>
        <w:spacing w:after="0" w:line="240" w:lineRule="auto"/>
        <w:jc w:val="both"/>
        <w:rPr>
          <w:rFonts w:ascii="Arial" w:hAnsi="Arial" w:cs="Arial"/>
          <w:sz w:val="24"/>
          <w:szCs w:val="24"/>
        </w:rPr>
      </w:pPr>
      <w:r w:rsidRPr="00C4608E">
        <w:rPr>
          <w:rFonts w:ascii="Arial" w:hAnsi="Arial" w:cs="Arial"/>
          <w:sz w:val="24"/>
          <w:szCs w:val="24"/>
        </w:rPr>
        <w:lastRenderedPageBreak/>
        <w:t>Disegno di legge “Riconoscimento di debiti fuori bilancio ai sensi dell’articolo 73, delibera di Giunta regionale n. 532 del 25 novembre 2020” Reg. Gen. 15. È assegnato alla II Commissione Consiliare Permanente.</w:t>
      </w:r>
    </w:p>
    <w:p w14:paraId="62B929ED" w14:textId="77777777" w:rsidR="00D149DA" w:rsidRPr="00C4608E" w:rsidRDefault="00D149DA" w:rsidP="00C4608E">
      <w:pPr>
        <w:spacing w:after="0" w:line="240" w:lineRule="auto"/>
        <w:jc w:val="both"/>
        <w:rPr>
          <w:rFonts w:ascii="Arial" w:hAnsi="Arial" w:cs="Arial"/>
          <w:sz w:val="24"/>
          <w:szCs w:val="24"/>
        </w:rPr>
      </w:pPr>
      <w:r w:rsidRPr="00C4608E">
        <w:rPr>
          <w:rFonts w:ascii="Arial" w:hAnsi="Arial" w:cs="Arial"/>
          <w:sz w:val="24"/>
          <w:szCs w:val="24"/>
        </w:rPr>
        <w:t>Se non ci sono obiezioni, così resta stabilito.</w:t>
      </w:r>
    </w:p>
    <w:p w14:paraId="748A54EB" w14:textId="77777777" w:rsidR="00D149DA" w:rsidRPr="00C4608E" w:rsidRDefault="00D149DA" w:rsidP="00C4608E">
      <w:pPr>
        <w:spacing w:after="0" w:line="240" w:lineRule="auto"/>
        <w:jc w:val="both"/>
        <w:rPr>
          <w:rFonts w:ascii="Arial" w:hAnsi="Arial" w:cs="Arial"/>
          <w:sz w:val="24"/>
          <w:szCs w:val="24"/>
        </w:rPr>
      </w:pPr>
    </w:p>
    <w:p w14:paraId="79E8A3D1" w14:textId="77777777" w:rsidR="00D149DA" w:rsidRPr="00C4608E" w:rsidRDefault="00D149DA"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6CE19138" w14:textId="77777777" w:rsidR="00D149DA" w:rsidRPr="00C4608E" w:rsidRDefault="00D149DA" w:rsidP="00C4608E">
      <w:pPr>
        <w:spacing w:after="0" w:line="240" w:lineRule="auto"/>
        <w:jc w:val="both"/>
        <w:rPr>
          <w:rFonts w:ascii="Arial" w:hAnsi="Arial" w:cs="Arial"/>
          <w:b/>
          <w:sz w:val="24"/>
          <w:szCs w:val="24"/>
        </w:rPr>
      </w:pPr>
    </w:p>
    <w:p w14:paraId="248CFAC5" w14:textId="5AE96A3C"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Disegno di legge “Riconoscimento di debiti fuori bilancio ai sensi dell’articolo 73, delibera di Giunta regionale n. 531”. Ad iniziativa della Giunta regionale. Assegnato alla II Commissione Consiliare Permanente.</w:t>
      </w:r>
    </w:p>
    <w:p w14:paraId="4F7D20EC"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Se non ci sono obiezioni, così resta stabilito.</w:t>
      </w:r>
    </w:p>
    <w:p w14:paraId="0E64D0E8" w14:textId="77777777" w:rsidR="00D5520E" w:rsidRPr="00C4608E" w:rsidRDefault="00D5520E" w:rsidP="00C4608E">
      <w:pPr>
        <w:spacing w:after="0" w:line="240" w:lineRule="auto"/>
        <w:jc w:val="both"/>
        <w:rPr>
          <w:rFonts w:ascii="Arial" w:hAnsi="Arial" w:cs="Arial"/>
          <w:sz w:val="24"/>
          <w:szCs w:val="24"/>
        </w:rPr>
      </w:pPr>
    </w:p>
    <w:p w14:paraId="4CAF1F95" w14:textId="77777777" w:rsidR="00D5520E" w:rsidRPr="00C4608E" w:rsidRDefault="00D5520E"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755B8605" w14:textId="77777777" w:rsidR="00D5520E" w:rsidRPr="00C4608E" w:rsidRDefault="00D5520E" w:rsidP="00C4608E">
      <w:pPr>
        <w:spacing w:after="0" w:line="240" w:lineRule="auto"/>
        <w:jc w:val="both"/>
        <w:rPr>
          <w:rFonts w:ascii="Arial" w:hAnsi="Arial" w:cs="Arial"/>
          <w:b/>
          <w:sz w:val="24"/>
          <w:szCs w:val="24"/>
        </w:rPr>
      </w:pPr>
    </w:p>
    <w:p w14:paraId="5331676D" w14:textId="5AD675EF"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 xml:space="preserve">Modifica al Regolamento regionale 6 marzo 2015 n. 2 approvata con delibera della Giunta regionale n. 547 del 2 dicembre 2020. Ad iniziativa della Giunta regionale, </w:t>
      </w:r>
      <w:r w:rsidR="00905934">
        <w:rPr>
          <w:rFonts w:ascii="Arial" w:hAnsi="Arial" w:cs="Arial"/>
          <w:sz w:val="24"/>
          <w:szCs w:val="24"/>
        </w:rPr>
        <w:t>Assessor</w:t>
      </w:r>
      <w:r w:rsidRPr="00C4608E">
        <w:rPr>
          <w:rFonts w:ascii="Arial" w:hAnsi="Arial" w:cs="Arial"/>
          <w:sz w:val="24"/>
          <w:szCs w:val="24"/>
        </w:rPr>
        <w:t>e Felice Casucci. Assegnato alla III Commissione Consiliare permanente per l’esame.</w:t>
      </w:r>
    </w:p>
    <w:p w14:paraId="295992F2"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 xml:space="preserve">Se non vi sono </w:t>
      </w:r>
      <w:r w:rsidR="004063D1" w:rsidRPr="00C4608E">
        <w:rPr>
          <w:rFonts w:ascii="Arial" w:hAnsi="Arial" w:cs="Arial"/>
          <w:sz w:val="24"/>
          <w:szCs w:val="24"/>
        </w:rPr>
        <w:t>obiezioni</w:t>
      </w:r>
      <w:r w:rsidRPr="00C4608E">
        <w:rPr>
          <w:rFonts w:ascii="Arial" w:hAnsi="Arial" w:cs="Arial"/>
          <w:sz w:val="24"/>
          <w:szCs w:val="24"/>
        </w:rPr>
        <w:t>, così resta stabilito.</w:t>
      </w:r>
    </w:p>
    <w:p w14:paraId="6C67194A" w14:textId="77777777" w:rsidR="00D5520E" w:rsidRPr="00C4608E" w:rsidRDefault="00D5520E" w:rsidP="00C4608E">
      <w:pPr>
        <w:spacing w:after="0" w:line="240" w:lineRule="auto"/>
        <w:jc w:val="both"/>
        <w:rPr>
          <w:rFonts w:ascii="Arial" w:hAnsi="Arial" w:cs="Arial"/>
          <w:b/>
          <w:sz w:val="24"/>
          <w:szCs w:val="24"/>
        </w:rPr>
      </w:pPr>
    </w:p>
    <w:p w14:paraId="4A4221BF" w14:textId="77777777" w:rsidR="00D5520E" w:rsidRPr="00C4608E" w:rsidRDefault="00D5520E"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66156B95" w14:textId="77777777" w:rsidR="00D5520E" w:rsidRPr="00C4608E" w:rsidRDefault="00D5520E" w:rsidP="00C4608E">
      <w:pPr>
        <w:spacing w:after="0" w:line="240" w:lineRule="auto"/>
        <w:jc w:val="both"/>
        <w:rPr>
          <w:rFonts w:ascii="Arial" w:hAnsi="Arial" w:cs="Arial"/>
          <w:b/>
          <w:sz w:val="24"/>
          <w:szCs w:val="24"/>
        </w:rPr>
      </w:pPr>
    </w:p>
    <w:p w14:paraId="5ECD331B"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Il Documento di Economica e Finanza della Regione Campania che abbiamo discusso questa mattina. Assegnato a tutte le Commissioni.</w:t>
      </w:r>
    </w:p>
    <w:p w14:paraId="012E75F1"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 xml:space="preserve">Se non vi sono obiezioni, così resta </w:t>
      </w:r>
      <w:r w:rsidR="004063D1" w:rsidRPr="00C4608E">
        <w:rPr>
          <w:rFonts w:ascii="Arial" w:hAnsi="Arial" w:cs="Arial"/>
          <w:sz w:val="24"/>
          <w:szCs w:val="24"/>
        </w:rPr>
        <w:t>stabilito</w:t>
      </w:r>
      <w:r w:rsidRPr="00C4608E">
        <w:rPr>
          <w:rFonts w:ascii="Arial" w:hAnsi="Arial" w:cs="Arial"/>
          <w:sz w:val="24"/>
          <w:szCs w:val="24"/>
        </w:rPr>
        <w:t>.</w:t>
      </w:r>
    </w:p>
    <w:p w14:paraId="6E6F5DF0" w14:textId="77777777" w:rsidR="00D5520E" w:rsidRPr="00C4608E" w:rsidRDefault="00D5520E" w:rsidP="00C4608E">
      <w:pPr>
        <w:spacing w:after="0" w:line="240" w:lineRule="auto"/>
        <w:jc w:val="both"/>
        <w:rPr>
          <w:rFonts w:ascii="Arial" w:hAnsi="Arial" w:cs="Arial"/>
          <w:sz w:val="24"/>
          <w:szCs w:val="24"/>
        </w:rPr>
      </w:pPr>
    </w:p>
    <w:p w14:paraId="4173B3A7" w14:textId="77777777" w:rsidR="00D5520E" w:rsidRPr="00C4608E" w:rsidRDefault="00D5520E"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0EBFEF9A" w14:textId="77777777" w:rsidR="00D5520E" w:rsidRPr="00C4608E" w:rsidRDefault="00D5520E" w:rsidP="00C4608E">
      <w:pPr>
        <w:spacing w:after="0" w:line="240" w:lineRule="auto"/>
        <w:jc w:val="both"/>
        <w:rPr>
          <w:rFonts w:ascii="Arial" w:hAnsi="Arial" w:cs="Arial"/>
          <w:b/>
          <w:sz w:val="24"/>
          <w:szCs w:val="24"/>
        </w:rPr>
      </w:pPr>
    </w:p>
    <w:p w14:paraId="7457A9EE"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Disegno di legge “Disposizione per la formazione del Bilancio di Previsione Finanziario del triennio 2021-2023”. Assegnato alla II Commissione per l’esame e alla I, alla III, alla IV, alla V, alla VI, la VII e VIII per il parere.</w:t>
      </w:r>
    </w:p>
    <w:p w14:paraId="621EF822"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Se non vi sono obiezioni, così resta stabilito.</w:t>
      </w:r>
    </w:p>
    <w:p w14:paraId="5922271D" w14:textId="77777777" w:rsidR="00D5520E" w:rsidRPr="00C4608E" w:rsidRDefault="00D5520E" w:rsidP="00C4608E">
      <w:pPr>
        <w:spacing w:after="0" w:line="240" w:lineRule="auto"/>
        <w:jc w:val="both"/>
        <w:rPr>
          <w:rFonts w:ascii="Arial" w:hAnsi="Arial" w:cs="Arial"/>
          <w:sz w:val="24"/>
          <w:szCs w:val="24"/>
        </w:rPr>
      </w:pPr>
    </w:p>
    <w:p w14:paraId="0E43598E" w14:textId="77777777" w:rsidR="00D5520E" w:rsidRPr="00C4608E" w:rsidRDefault="00D5520E"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48CF6424" w14:textId="77777777" w:rsidR="00D5520E" w:rsidRPr="00C4608E" w:rsidRDefault="00D5520E" w:rsidP="00C4608E">
      <w:pPr>
        <w:spacing w:after="0" w:line="240" w:lineRule="auto"/>
        <w:jc w:val="both"/>
        <w:rPr>
          <w:rFonts w:ascii="Arial" w:hAnsi="Arial" w:cs="Arial"/>
          <w:b/>
          <w:sz w:val="24"/>
          <w:szCs w:val="24"/>
        </w:rPr>
      </w:pPr>
    </w:p>
    <w:p w14:paraId="5741A4D3"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 xml:space="preserve">Disegno di legge “Bilancio di Previsione finanziario per il triennio 2021-2023 della </w:t>
      </w:r>
      <w:r w:rsidR="004063D1" w:rsidRPr="00C4608E">
        <w:rPr>
          <w:rFonts w:ascii="Arial" w:hAnsi="Arial" w:cs="Arial"/>
          <w:sz w:val="24"/>
          <w:szCs w:val="24"/>
        </w:rPr>
        <w:t>Giunta</w:t>
      </w:r>
      <w:r w:rsidRPr="00C4608E">
        <w:rPr>
          <w:rFonts w:ascii="Arial" w:hAnsi="Arial" w:cs="Arial"/>
          <w:sz w:val="24"/>
          <w:szCs w:val="24"/>
        </w:rPr>
        <w:t xml:space="preserve"> regionale”. Assegnato alla II Commissione Consiliare </w:t>
      </w:r>
      <w:r w:rsidR="004063D1" w:rsidRPr="00C4608E">
        <w:rPr>
          <w:rFonts w:ascii="Arial" w:hAnsi="Arial" w:cs="Arial"/>
          <w:sz w:val="24"/>
          <w:szCs w:val="24"/>
        </w:rPr>
        <w:t>Permanente</w:t>
      </w:r>
      <w:r w:rsidRPr="00C4608E">
        <w:rPr>
          <w:rFonts w:ascii="Arial" w:hAnsi="Arial" w:cs="Arial"/>
          <w:sz w:val="24"/>
          <w:szCs w:val="24"/>
        </w:rPr>
        <w:t xml:space="preserve"> per il parere e al Collegio dei revisori dei conti per la relazione.</w:t>
      </w:r>
    </w:p>
    <w:p w14:paraId="0C5D1423"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Se non vi sono obiezioni, così resta stabilito.</w:t>
      </w:r>
    </w:p>
    <w:p w14:paraId="69DA4240" w14:textId="77777777" w:rsidR="00D5520E" w:rsidRPr="00C4608E" w:rsidRDefault="00D5520E" w:rsidP="00C4608E">
      <w:pPr>
        <w:spacing w:after="0" w:line="240" w:lineRule="auto"/>
        <w:jc w:val="both"/>
        <w:rPr>
          <w:rFonts w:ascii="Arial" w:hAnsi="Arial" w:cs="Arial"/>
          <w:sz w:val="24"/>
          <w:szCs w:val="24"/>
        </w:rPr>
      </w:pPr>
    </w:p>
    <w:p w14:paraId="752C92A6" w14:textId="77777777" w:rsidR="00D5520E" w:rsidRPr="00C4608E" w:rsidRDefault="00D5520E"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4A02DEBE" w14:textId="77777777" w:rsidR="00D5520E" w:rsidRPr="00C4608E" w:rsidRDefault="00D5520E" w:rsidP="00C4608E">
      <w:pPr>
        <w:spacing w:after="0" w:line="240" w:lineRule="auto"/>
        <w:jc w:val="both"/>
        <w:rPr>
          <w:rFonts w:ascii="Arial" w:hAnsi="Arial" w:cs="Arial"/>
          <w:b/>
          <w:sz w:val="24"/>
          <w:szCs w:val="24"/>
        </w:rPr>
      </w:pPr>
    </w:p>
    <w:p w14:paraId="6B28035A"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Disegno di legge “Riconoscimento di debiti fuori bilancio ai sensi dell’articolo 73, delibera di Giunta regionale n. 567 del 10 dicembre 2020” Reg. Gen. 21. Assegnato alla II Commissione Consiliare Permanente per l’esame.</w:t>
      </w:r>
    </w:p>
    <w:p w14:paraId="791575D9"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Se non vi sono obiezioni, così resta stabilito.</w:t>
      </w:r>
    </w:p>
    <w:p w14:paraId="4757043C" w14:textId="77777777" w:rsidR="00D5520E" w:rsidRPr="00C4608E" w:rsidRDefault="00D5520E" w:rsidP="00C4608E">
      <w:pPr>
        <w:spacing w:after="0" w:line="240" w:lineRule="auto"/>
        <w:jc w:val="both"/>
        <w:rPr>
          <w:rFonts w:ascii="Arial" w:hAnsi="Arial" w:cs="Arial"/>
          <w:sz w:val="24"/>
          <w:szCs w:val="24"/>
        </w:rPr>
      </w:pPr>
    </w:p>
    <w:p w14:paraId="704A5C1E" w14:textId="77777777" w:rsidR="00D5520E" w:rsidRPr="00C4608E" w:rsidRDefault="00D5520E"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6FBCE16F" w14:textId="77777777" w:rsidR="00D5520E" w:rsidRPr="00C4608E" w:rsidRDefault="00D5520E" w:rsidP="00C4608E">
      <w:pPr>
        <w:spacing w:after="0" w:line="240" w:lineRule="auto"/>
        <w:jc w:val="both"/>
        <w:rPr>
          <w:rFonts w:ascii="Arial" w:hAnsi="Arial" w:cs="Arial"/>
          <w:b/>
          <w:sz w:val="24"/>
          <w:szCs w:val="24"/>
        </w:rPr>
      </w:pPr>
    </w:p>
    <w:p w14:paraId="3C2146F3"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Disegno di legge “Riconoscimento di debiti fuori bilancio ai sensi dell’articolo 73, delibera di Giunta regionale n. 568” Reg. Gen. 22. Assegnato alla II Commissione Consiliare Permanente per l’esame.</w:t>
      </w:r>
    </w:p>
    <w:p w14:paraId="63ABBA35"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Se non vi sono obiezioni, così resta stabilito.</w:t>
      </w:r>
    </w:p>
    <w:p w14:paraId="4E136C9A" w14:textId="77777777" w:rsidR="00D5520E" w:rsidRPr="00C4608E" w:rsidRDefault="00D5520E" w:rsidP="00C4608E">
      <w:pPr>
        <w:spacing w:after="0" w:line="240" w:lineRule="auto"/>
        <w:jc w:val="both"/>
        <w:rPr>
          <w:rFonts w:ascii="Arial" w:hAnsi="Arial" w:cs="Arial"/>
          <w:sz w:val="24"/>
          <w:szCs w:val="24"/>
        </w:rPr>
      </w:pPr>
    </w:p>
    <w:p w14:paraId="5A3A389E" w14:textId="77777777" w:rsidR="00D5520E" w:rsidRPr="00C4608E" w:rsidRDefault="00D5520E"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069AFC17" w14:textId="77777777" w:rsidR="00D5520E" w:rsidRPr="00C4608E" w:rsidRDefault="00D5520E" w:rsidP="00C4608E">
      <w:pPr>
        <w:spacing w:after="0" w:line="240" w:lineRule="auto"/>
        <w:jc w:val="both"/>
        <w:rPr>
          <w:rFonts w:ascii="Arial" w:hAnsi="Arial" w:cs="Arial"/>
          <w:b/>
          <w:sz w:val="24"/>
          <w:szCs w:val="24"/>
        </w:rPr>
      </w:pPr>
    </w:p>
    <w:p w14:paraId="02C5A70C"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Disegno di legge “Riconoscimento di debiti fuori bilancio ai sensi dell’articolo 73, delibera di Giunta regionale n. 566 del 10 dicembre 2020” Reg. Gen. 21. Assegnato alla II Commissione Consiliare Permanente per l’esame.</w:t>
      </w:r>
    </w:p>
    <w:p w14:paraId="73A61CAC" w14:textId="77777777" w:rsidR="00D5520E" w:rsidRPr="00C4608E" w:rsidRDefault="00D5520E" w:rsidP="00C4608E">
      <w:pPr>
        <w:spacing w:after="0" w:line="240" w:lineRule="auto"/>
        <w:jc w:val="both"/>
        <w:rPr>
          <w:rFonts w:ascii="Arial" w:hAnsi="Arial" w:cs="Arial"/>
          <w:sz w:val="24"/>
          <w:szCs w:val="24"/>
        </w:rPr>
      </w:pPr>
      <w:r w:rsidRPr="00C4608E">
        <w:rPr>
          <w:rFonts w:ascii="Arial" w:hAnsi="Arial" w:cs="Arial"/>
          <w:sz w:val="24"/>
          <w:szCs w:val="24"/>
        </w:rPr>
        <w:t>Se non vi sono obiezioni, così resta stabilito.</w:t>
      </w:r>
    </w:p>
    <w:p w14:paraId="46A6DDDC" w14:textId="77777777" w:rsidR="00D5520E" w:rsidRPr="00C4608E" w:rsidRDefault="00D5520E" w:rsidP="00C4608E">
      <w:pPr>
        <w:spacing w:after="0" w:line="240" w:lineRule="auto"/>
        <w:jc w:val="both"/>
        <w:rPr>
          <w:rFonts w:ascii="Arial" w:hAnsi="Arial" w:cs="Arial"/>
          <w:sz w:val="24"/>
          <w:szCs w:val="24"/>
        </w:rPr>
      </w:pPr>
    </w:p>
    <w:p w14:paraId="0A9A1692" w14:textId="77777777" w:rsidR="00D5520E" w:rsidRPr="00C4608E" w:rsidRDefault="00D5520E" w:rsidP="00C4608E">
      <w:pPr>
        <w:spacing w:after="0" w:line="240" w:lineRule="auto"/>
        <w:jc w:val="both"/>
        <w:rPr>
          <w:rFonts w:ascii="Arial" w:hAnsi="Arial" w:cs="Arial"/>
          <w:b/>
          <w:sz w:val="24"/>
          <w:szCs w:val="24"/>
        </w:rPr>
      </w:pPr>
      <w:r w:rsidRPr="00C4608E">
        <w:rPr>
          <w:rFonts w:ascii="Arial" w:hAnsi="Arial" w:cs="Arial"/>
          <w:b/>
          <w:sz w:val="24"/>
          <w:szCs w:val="24"/>
        </w:rPr>
        <w:t>Così resta stabilito.</w:t>
      </w:r>
    </w:p>
    <w:p w14:paraId="546083C1" w14:textId="77777777" w:rsidR="00D5520E" w:rsidRPr="00C4608E" w:rsidRDefault="00D5520E" w:rsidP="00C4608E">
      <w:pPr>
        <w:spacing w:after="0" w:line="240" w:lineRule="auto"/>
        <w:jc w:val="both"/>
        <w:rPr>
          <w:rFonts w:ascii="Arial" w:hAnsi="Arial" w:cs="Arial"/>
          <w:b/>
          <w:sz w:val="24"/>
          <w:szCs w:val="24"/>
        </w:rPr>
      </w:pPr>
    </w:p>
    <w:p w14:paraId="15AB5D1B" w14:textId="00443241" w:rsidR="00D149DA" w:rsidRPr="00C4608E" w:rsidRDefault="00D149DA" w:rsidP="00C4608E">
      <w:pPr>
        <w:spacing w:after="0" w:line="240" w:lineRule="auto"/>
        <w:jc w:val="both"/>
        <w:rPr>
          <w:rFonts w:ascii="Arial" w:eastAsia="Calibri" w:hAnsi="Arial" w:cs="Arial"/>
          <w:sz w:val="24"/>
          <w:szCs w:val="24"/>
        </w:rPr>
      </w:pPr>
      <w:r w:rsidRPr="00C4608E">
        <w:rPr>
          <w:rFonts w:ascii="Arial" w:eastAsia="Calibri" w:hAnsi="Arial" w:cs="Arial"/>
          <w:sz w:val="24"/>
          <w:szCs w:val="24"/>
        </w:rPr>
        <w:t xml:space="preserve">Comunico che le interrogazioni pervenute al Presidente del Consiglio, sono pubblicate nel </w:t>
      </w:r>
      <w:r w:rsidR="00D5520E" w:rsidRPr="00C4608E">
        <w:rPr>
          <w:rFonts w:ascii="Arial" w:hAnsi="Arial" w:cs="Arial"/>
          <w:sz w:val="24"/>
          <w:szCs w:val="24"/>
        </w:rPr>
        <w:t>R</w:t>
      </w:r>
      <w:r w:rsidRPr="00C4608E">
        <w:rPr>
          <w:rFonts w:ascii="Arial" w:eastAsia="Calibri" w:hAnsi="Arial" w:cs="Arial"/>
          <w:sz w:val="24"/>
          <w:szCs w:val="24"/>
        </w:rPr>
        <w:t xml:space="preserve">esoconto della </w:t>
      </w:r>
      <w:r w:rsidR="0019283B">
        <w:rPr>
          <w:rFonts w:ascii="Arial" w:hAnsi="Arial" w:cs="Arial"/>
          <w:sz w:val="24"/>
          <w:szCs w:val="24"/>
        </w:rPr>
        <w:t>sedut</w:t>
      </w:r>
      <w:r w:rsidRPr="00C4608E">
        <w:rPr>
          <w:rFonts w:ascii="Arial" w:eastAsia="Calibri" w:hAnsi="Arial" w:cs="Arial"/>
          <w:sz w:val="24"/>
          <w:szCs w:val="24"/>
        </w:rPr>
        <w:t>a odierna e sono state trasmesse al Presidente della Giunta regionale ai sensi dell’articolo 124 del Regolamento Interno.</w:t>
      </w:r>
    </w:p>
    <w:p w14:paraId="6A1F8E0D" w14:textId="77777777" w:rsidR="00D149DA" w:rsidRPr="00C4608E" w:rsidRDefault="00D149DA" w:rsidP="00C4608E">
      <w:pPr>
        <w:spacing w:after="0" w:line="240" w:lineRule="auto"/>
        <w:jc w:val="both"/>
        <w:rPr>
          <w:rFonts w:ascii="Arial" w:eastAsia="Calibri" w:hAnsi="Arial" w:cs="Arial"/>
          <w:sz w:val="24"/>
          <w:szCs w:val="24"/>
        </w:rPr>
      </w:pPr>
      <w:r w:rsidRPr="00C4608E">
        <w:rPr>
          <w:rFonts w:ascii="Arial" w:eastAsia="Calibri" w:hAnsi="Arial" w:cs="Arial"/>
          <w:sz w:val="24"/>
          <w:szCs w:val="24"/>
        </w:rPr>
        <w:t>Comunico inoltre, che le risposte alle interrogazioni pervenute al Presidente del Consiglio, sono pubblicate nel resoconto della seduta odierna e sono state trasmesse ai proponenti ai sensi dell’articolo 127 del Regolamento Interno.</w:t>
      </w:r>
    </w:p>
    <w:p w14:paraId="5799803B" w14:textId="77777777" w:rsidR="00D149DA" w:rsidRPr="00C4608E" w:rsidRDefault="00D149DA" w:rsidP="00C4608E">
      <w:pPr>
        <w:spacing w:after="0" w:line="240" w:lineRule="auto"/>
        <w:jc w:val="both"/>
        <w:rPr>
          <w:rFonts w:ascii="Arial" w:eastAsia="Calibri" w:hAnsi="Arial" w:cs="Arial"/>
          <w:sz w:val="24"/>
          <w:szCs w:val="24"/>
        </w:rPr>
      </w:pPr>
      <w:r w:rsidRPr="00C4608E">
        <w:rPr>
          <w:rFonts w:ascii="Arial" w:eastAsia="Calibri" w:hAnsi="Arial" w:cs="Arial"/>
          <w:sz w:val="24"/>
          <w:szCs w:val="24"/>
        </w:rPr>
        <w:t>Comunico infine, che gli ordini del giorno Registro Generale nn.</w:t>
      </w:r>
      <w:r w:rsidR="00D5520E" w:rsidRPr="00C4608E">
        <w:rPr>
          <w:rFonts w:ascii="Arial" w:hAnsi="Arial" w:cs="Arial"/>
          <w:sz w:val="24"/>
          <w:szCs w:val="24"/>
        </w:rPr>
        <w:t xml:space="preserve"> </w:t>
      </w:r>
      <w:r w:rsidRPr="00C4608E">
        <w:rPr>
          <w:rFonts w:ascii="Arial" w:eastAsia="Calibri" w:hAnsi="Arial" w:cs="Arial"/>
          <w:sz w:val="24"/>
          <w:szCs w:val="24"/>
        </w:rPr>
        <w:t>5/4, 6/4, 7/4, 10/4 e 11/4 e le mozioni Registro Generale nn.</w:t>
      </w:r>
      <w:r w:rsidR="00D5520E" w:rsidRPr="00C4608E">
        <w:rPr>
          <w:rFonts w:ascii="Arial" w:hAnsi="Arial" w:cs="Arial"/>
          <w:sz w:val="24"/>
          <w:szCs w:val="24"/>
        </w:rPr>
        <w:t xml:space="preserve"> </w:t>
      </w:r>
      <w:r w:rsidRPr="00C4608E">
        <w:rPr>
          <w:rFonts w:ascii="Arial" w:eastAsia="Calibri" w:hAnsi="Arial" w:cs="Arial"/>
          <w:sz w:val="24"/>
          <w:szCs w:val="24"/>
        </w:rPr>
        <w:t xml:space="preserve">8/4, 9/4 e 12/4, pervenuti al Presidente del Consiglio, sono pubblicati in allegato nel medesimo </w:t>
      </w:r>
      <w:r w:rsidR="00D5520E" w:rsidRPr="00C4608E">
        <w:rPr>
          <w:rFonts w:ascii="Arial" w:hAnsi="Arial" w:cs="Arial"/>
          <w:sz w:val="24"/>
          <w:szCs w:val="24"/>
        </w:rPr>
        <w:t>R</w:t>
      </w:r>
      <w:r w:rsidRPr="00C4608E">
        <w:rPr>
          <w:rFonts w:ascii="Arial" w:eastAsia="Calibri" w:hAnsi="Arial" w:cs="Arial"/>
          <w:sz w:val="24"/>
          <w:szCs w:val="24"/>
        </w:rPr>
        <w:t>esoconto.</w:t>
      </w:r>
    </w:p>
    <w:p w14:paraId="36D94CC6" w14:textId="77777777" w:rsidR="00A23DE8" w:rsidRPr="00C4608E" w:rsidRDefault="00A23DE8" w:rsidP="00C4608E">
      <w:pPr>
        <w:spacing w:after="0" w:line="240" w:lineRule="auto"/>
        <w:jc w:val="both"/>
        <w:rPr>
          <w:rFonts w:ascii="Arial" w:eastAsia="Calibri" w:hAnsi="Arial" w:cs="Arial"/>
          <w:sz w:val="24"/>
          <w:szCs w:val="24"/>
        </w:rPr>
      </w:pPr>
    </w:p>
    <w:p w14:paraId="49630CA4" w14:textId="77777777" w:rsidR="00E63A30" w:rsidRPr="00C4608E" w:rsidRDefault="00E63A30" w:rsidP="00C4608E">
      <w:pPr>
        <w:pStyle w:val="Titolo1"/>
        <w:ind w:left="0"/>
        <w:rPr>
          <w:rFonts w:eastAsia="Calibri" w:cs="Arial"/>
          <w:szCs w:val="24"/>
        </w:rPr>
      </w:pPr>
      <w:bookmarkStart w:id="2" w:name="_ESAME_DELLA_DELIBERA"/>
      <w:bookmarkEnd w:id="2"/>
      <w:r w:rsidRPr="00C4608E">
        <w:rPr>
          <w:rFonts w:eastAsia="Calibri" w:cs="Arial"/>
          <w:szCs w:val="24"/>
        </w:rPr>
        <w:t>ESAME DELLA DELIBERA DELL’UFFICIO DI PRESIDENZA DEL CONSIGLIO REGIONALE N. 7 DEL 21 DICEMBRE 2020 “BILANCIO DI PREVISIONE FINANZIARIO DEL CONSIGLIO REGIONALE DELLA CAMPANIA PER IL TRIENNIO 2021-2023” REG. GEN. 8/II.</w:t>
      </w:r>
    </w:p>
    <w:p w14:paraId="77E8B8B4" w14:textId="77777777" w:rsidR="00E63A30" w:rsidRPr="00C4608E" w:rsidRDefault="00E63A30" w:rsidP="00C4608E">
      <w:pPr>
        <w:spacing w:after="0" w:line="240" w:lineRule="auto"/>
        <w:jc w:val="both"/>
        <w:rPr>
          <w:rFonts w:ascii="Arial" w:eastAsia="Calibri" w:hAnsi="Arial" w:cs="Arial"/>
          <w:sz w:val="24"/>
          <w:szCs w:val="24"/>
        </w:rPr>
      </w:pPr>
    </w:p>
    <w:p w14:paraId="3602DC62" w14:textId="77777777" w:rsidR="00E63A30" w:rsidRPr="00C4608E" w:rsidRDefault="00D5520E" w:rsidP="00C4608E">
      <w:pPr>
        <w:spacing w:after="0" w:line="240" w:lineRule="auto"/>
        <w:jc w:val="both"/>
        <w:rPr>
          <w:rFonts w:ascii="Arial" w:eastAsia="Calibri" w:hAnsi="Arial" w:cs="Arial"/>
          <w:sz w:val="24"/>
          <w:szCs w:val="24"/>
        </w:rPr>
      </w:pPr>
      <w:r w:rsidRPr="00C4608E">
        <w:rPr>
          <w:rFonts w:ascii="Arial" w:eastAsia="Calibri" w:hAnsi="Arial" w:cs="Arial"/>
          <w:b/>
          <w:sz w:val="24"/>
          <w:szCs w:val="24"/>
        </w:rPr>
        <w:t xml:space="preserve">PRESIDENTE (Oliviero): </w:t>
      </w:r>
      <w:r w:rsidR="00E63A30" w:rsidRPr="00C4608E">
        <w:rPr>
          <w:rFonts w:ascii="Arial" w:eastAsia="Calibri" w:hAnsi="Arial" w:cs="Arial"/>
          <w:sz w:val="24"/>
          <w:szCs w:val="24"/>
        </w:rPr>
        <w:t xml:space="preserve">Passiamo al terzo punto dell’ordine del giorno relativo a: </w:t>
      </w:r>
      <w:r w:rsidR="00E63A30" w:rsidRPr="00C4608E">
        <w:rPr>
          <w:rFonts w:ascii="Arial" w:eastAsia="Calibri" w:hAnsi="Arial" w:cs="Arial"/>
          <w:i/>
          <w:sz w:val="24"/>
          <w:szCs w:val="24"/>
        </w:rPr>
        <w:t>Esame della Delibera dell’Ufficio di Presidenza del Consiglio regionale n. 7 del 21 dicembre 2020 “Bilancio di Previsione finanziario del Consiglio regionale della Campania per il triennio 2021-2023” Reg. Gen. 8/II</w:t>
      </w:r>
      <w:r w:rsidR="00E63A30" w:rsidRPr="00C4608E">
        <w:rPr>
          <w:rFonts w:ascii="Arial" w:eastAsia="Calibri" w:hAnsi="Arial" w:cs="Arial"/>
          <w:sz w:val="24"/>
          <w:szCs w:val="24"/>
        </w:rPr>
        <w:t>.</w:t>
      </w:r>
    </w:p>
    <w:p w14:paraId="26CD7358" w14:textId="77777777" w:rsidR="00E63A30" w:rsidRPr="00C4608E" w:rsidRDefault="00E63A30" w:rsidP="00C4608E">
      <w:pPr>
        <w:spacing w:after="0" w:line="240" w:lineRule="auto"/>
        <w:jc w:val="both"/>
        <w:rPr>
          <w:rFonts w:ascii="Arial" w:eastAsia="Calibri" w:hAnsi="Arial" w:cs="Arial"/>
          <w:sz w:val="24"/>
          <w:szCs w:val="24"/>
        </w:rPr>
      </w:pPr>
      <w:r w:rsidRPr="00C4608E">
        <w:rPr>
          <w:rFonts w:ascii="Arial" w:eastAsia="Calibri" w:hAnsi="Arial" w:cs="Arial"/>
          <w:sz w:val="24"/>
          <w:szCs w:val="24"/>
        </w:rPr>
        <w:t xml:space="preserve">Comunico che la II Commissione Consiliare Permanente, in data 21 dicembre 2020, ha esaminato </w:t>
      </w:r>
      <w:r w:rsidR="004063D1" w:rsidRPr="00C4608E">
        <w:rPr>
          <w:rFonts w:ascii="Arial" w:eastAsia="Calibri" w:hAnsi="Arial" w:cs="Arial"/>
          <w:sz w:val="24"/>
          <w:szCs w:val="24"/>
        </w:rPr>
        <w:t>i</w:t>
      </w:r>
      <w:r w:rsidRPr="00C4608E">
        <w:rPr>
          <w:rFonts w:ascii="Arial" w:eastAsia="Calibri" w:hAnsi="Arial" w:cs="Arial"/>
          <w:sz w:val="24"/>
          <w:szCs w:val="24"/>
        </w:rPr>
        <w:t xml:space="preserve"> provvedimenti e ha deciso di riferire favorevolmente all’Aula.</w:t>
      </w:r>
    </w:p>
    <w:p w14:paraId="32CEC558" w14:textId="77777777" w:rsidR="00E63A30" w:rsidRPr="00C4608E" w:rsidRDefault="00E63A30" w:rsidP="00C4608E">
      <w:pPr>
        <w:spacing w:after="0" w:line="240" w:lineRule="auto"/>
        <w:jc w:val="both"/>
        <w:rPr>
          <w:rFonts w:ascii="Arial" w:eastAsia="Calibri" w:hAnsi="Arial" w:cs="Arial"/>
          <w:sz w:val="24"/>
          <w:szCs w:val="24"/>
        </w:rPr>
      </w:pPr>
      <w:r w:rsidRPr="00C4608E">
        <w:rPr>
          <w:rFonts w:ascii="Arial" w:eastAsia="Calibri" w:hAnsi="Arial" w:cs="Arial"/>
          <w:sz w:val="24"/>
          <w:szCs w:val="24"/>
        </w:rPr>
        <w:t>Comunico inoltre che il provvedimento è munito di relazione del Collegio dei revisori dei conti, pervenuto in data 22 dicembre 2020.</w:t>
      </w:r>
    </w:p>
    <w:p w14:paraId="41759AA8" w14:textId="1565420E"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Concedo la parola al </w:t>
      </w:r>
      <w:r w:rsidR="00905934">
        <w:rPr>
          <w:rFonts w:ascii="Arial" w:hAnsi="Arial" w:cs="Arial"/>
          <w:sz w:val="24"/>
          <w:szCs w:val="24"/>
        </w:rPr>
        <w:t>Consiglier</w:t>
      </w:r>
      <w:r w:rsidRPr="00C4608E">
        <w:rPr>
          <w:rFonts w:ascii="Arial" w:hAnsi="Arial" w:cs="Arial"/>
          <w:sz w:val="24"/>
          <w:szCs w:val="24"/>
        </w:rPr>
        <w:t>e Volpe Andrea.</w:t>
      </w:r>
    </w:p>
    <w:p w14:paraId="57BB0921" w14:textId="77777777" w:rsidR="004063D1" w:rsidRPr="00C4608E" w:rsidRDefault="004063D1" w:rsidP="00C4608E">
      <w:pPr>
        <w:spacing w:after="0" w:line="240" w:lineRule="auto"/>
        <w:jc w:val="both"/>
        <w:rPr>
          <w:rFonts w:ascii="Arial" w:hAnsi="Arial" w:cs="Arial"/>
          <w:b/>
          <w:bCs/>
          <w:sz w:val="24"/>
          <w:szCs w:val="24"/>
        </w:rPr>
      </w:pPr>
    </w:p>
    <w:p w14:paraId="3D5A189F" w14:textId="77777777"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b/>
          <w:bCs/>
          <w:sz w:val="24"/>
          <w:szCs w:val="24"/>
        </w:rPr>
        <w:t xml:space="preserve">VOLPE (Campania Libera – Noi Campani – P.S.I.): </w:t>
      </w:r>
      <w:r w:rsidRPr="00C4608E">
        <w:rPr>
          <w:rFonts w:ascii="Arial" w:hAnsi="Arial" w:cs="Arial"/>
          <w:sz w:val="24"/>
          <w:szCs w:val="24"/>
        </w:rPr>
        <w:t xml:space="preserve">Grazie Presidente.  </w:t>
      </w:r>
      <w:r w:rsidRPr="00C4608E">
        <w:rPr>
          <w:rFonts w:ascii="Arial" w:hAnsi="Arial" w:cs="Arial"/>
          <w:sz w:val="24"/>
          <w:szCs w:val="24"/>
          <w:shd w:val="clear" w:color="auto" w:fill="FFFFFF"/>
        </w:rPr>
        <w:t xml:space="preserve"> </w:t>
      </w:r>
    </w:p>
    <w:p w14:paraId="446F593D" w14:textId="77777777"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 xml:space="preserve">Grazie Presidente, colleghi, cercherò di essere veramente velocissimo. Il Bilancio è frutto di un lavoro di squadra che abbiamo messo in campo con tutto l’Ufficio di Presidenza, per cercare di essere quanto più rigorosi possibile. </w:t>
      </w:r>
    </w:p>
    <w:p w14:paraId="7EBF4BF4" w14:textId="13D49566"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 xml:space="preserve">Stiamo, come sapete, affrontando anche la questione delle leggi 20 e 25, quindi coinvolge tutti gli uffici di diretta collaborazione, il personale di ruolo. La predisposizione di un Bilancio </w:t>
      </w:r>
      <w:r w:rsidR="00EC7E6B">
        <w:rPr>
          <w:rFonts w:ascii="Arial" w:hAnsi="Arial" w:cs="Arial"/>
          <w:sz w:val="24"/>
          <w:szCs w:val="24"/>
          <w:shd w:val="clear" w:color="auto" w:fill="FFFFFF"/>
        </w:rPr>
        <w:t>a</w:t>
      </w:r>
      <w:r w:rsidRPr="00C4608E">
        <w:rPr>
          <w:rFonts w:ascii="Arial" w:hAnsi="Arial" w:cs="Arial"/>
          <w:sz w:val="24"/>
          <w:szCs w:val="24"/>
          <w:shd w:val="clear" w:color="auto" w:fill="FFFFFF"/>
        </w:rPr>
        <w:t>utonomo da parte del Consiglio regionale è espressione della propria autonomia contabile, amministrativa e organizzativa a garanzia dell’esercizio delle proprie prerogative e delle proprie funzioni.</w:t>
      </w:r>
    </w:p>
    <w:p w14:paraId="0BD1C4D5" w14:textId="346D12FB"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lastRenderedPageBreak/>
        <w:t>La proposta di delibera di approvazione del Bilancio di Previsione 2021-2023 è stata pre</w:t>
      </w:r>
      <w:r w:rsidR="00080DE7">
        <w:rPr>
          <w:rFonts w:ascii="Arial" w:hAnsi="Arial" w:cs="Arial"/>
          <w:sz w:val="24"/>
          <w:szCs w:val="24"/>
          <w:shd w:val="clear" w:color="auto" w:fill="FFFFFF"/>
        </w:rPr>
        <w:t>d</w:t>
      </w:r>
      <w:r w:rsidRPr="00C4608E">
        <w:rPr>
          <w:rFonts w:ascii="Arial" w:hAnsi="Arial" w:cs="Arial"/>
          <w:sz w:val="24"/>
          <w:szCs w:val="24"/>
          <w:shd w:val="clear" w:color="auto" w:fill="FFFFFF"/>
        </w:rPr>
        <w:t>isposta in osservanza all’articolo 11 del Regolamento Interno del Consiglio regionale che prevede, appunto, che l’Ufficio di Presidenza deliberi la proposta del Bilancio del Consiglio regionale.</w:t>
      </w:r>
    </w:p>
    <w:p w14:paraId="0978D628" w14:textId="77777777"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La proposta di Bilancio all’esame dell’Aula è stata esaminata favorevolmente dalla II Commissione Consiliare, naturalmente, munita di parere favorevole del Collegio dei Revisori che ha predisposto la relazione di competenza.</w:t>
      </w:r>
    </w:p>
    <w:p w14:paraId="7BBC6789" w14:textId="77777777"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Il Bilancio di Previsione Triennale ha funzione autorizzatoria per l’intero triennio. Il Bilancio del Consiglio prevede un fabbisogno finanziario pari a 50 milioni 675 mila euro a carico delle finanze regionali. Con il trasferimento di tale cifra il Consiglio copre sia le spese correnti sia quelle in conto capitale.</w:t>
      </w:r>
    </w:p>
    <w:p w14:paraId="05DCFD04" w14:textId="77777777"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Nel Bilancio di Previsione non è applicato né avanzo accantonato né avanzo vincolato. Le partite di giro ammontano, complessivamente, a 12 milioni di euro.</w:t>
      </w:r>
    </w:p>
    <w:p w14:paraId="09E33AE1" w14:textId="577E0811"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Gli schemi di Bilancio comprendono le entrate, le spese e i quadri riepilogativi per: titoli, spese e anche missioni.</w:t>
      </w:r>
    </w:p>
    <w:p w14:paraId="6D567498" w14:textId="6DD9AA4E"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 xml:space="preserve">Sono allegati al Bilancio i seguenti prospetti: il quadro generale riassuntivo, gli equilibri di Bilancio e il prospetto dimostrativo del risultato di </w:t>
      </w:r>
      <w:r w:rsidR="00080DE7">
        <w:rPr>
          <w:rFonts w:ascii="Arial" w:hAnsi="Arial" w:cs="Arial"/>
          <w:sz w:val="24"/>
          <w:szCs w:val="24"/>
          <w:shd w:val="clear" w:color="auto" w:fill="FFFFFF"/>
        </w:rPr>
        <w:t>a</w:t>
      </w:r>
      <w:r w:rsidRPr="00C4608E">
        <w:rPr>
          <w:rFonts w:ascii="Arial" w:hAnsi="Arial" w:cs="Arial"/>
          <w:sz w:val="24"/>
          <w:szCs w:val="24"/>
          <w:shd w:val="clear" w:color="auto" w:fill="FFFFFF"/>
        </w:rPr>
        <w:t>mministrazione presunto dell’esercizio 2020. Occorre evidenziare che il Bilancio presenta equilibrio di competenza ed equilibrio di cassa con saldo iniziale di 40 milioni e saldo finale di 2 milioni 100 mila 993 euro.</w:t>
      </w:r>
    </w:p>
    <w:p w14:paraId="28C3E787" w14:textId="78F13C12"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 xml:space="preserve">L’avanzo di </w:t>
      </w:r>
      <w:r w:rsidR="00080DE7">
        <w:rPr>
          <w:rFonts w:ascii="Arial" w:hAnsi="Arial" w:cs="Arial"/>
          <w:sz w:val="24"/>
          <w:szCs w:val="24"/>
          <w:shd w:val="clear" w:color="auto" w:fill="FFFFFF"/>
        </w:rPr>
        <w:t>a</w:t>
      </w:r>
      <w:r w:rsidRPr="00C4608E">
        <w:rPr>
          <w:rFonts w:ascii="Arial" w:hAnsi="Arial" w:cs="Arial"/>
          <w:sz w:val="24"/>
          <w:szCs w:val="24"/>
          <w:shd w:val="clear" w:color="auto" w:fill="FFFFFF"/>
        </w:rPr>
        <w:t>mministrazione presunto relativo all’esercizio 2020 ammonta a 13 milioni 723 mila, di cui, però, disponibil</w:t>
      </w:r>
      <w:r w:rsidR="00080DE7">
        <w:rPr>
          <w:rFonts w:ascii="Arial" w:hAnsi="Arial" w:cs="Arial"/>
          <w:sz w:val="24"/>
          <w:szCs w:val="24"/>
          <w:shd w:val="clear" w:color="auto" w:fill="FFFFFF"/>
        </w:rPr>
        <w:t>i</w:t>
      </w:r>
      <w:r w:rsidRPr="00C4608E">
        <w:rPr>
          <w:rFonts w:ascii="Arial" w:hAnsi="Arial" w:cs="Arial"/>
          <w:sz w:val="24"/>
          <w:szCs w:val="24"/>
          <w:shd w:val="clear" w:color="auto" w:fill="FFFFFF"/>
        </w:rPr>
        <w:t xml:space="preserve"> 4 milioni 212 mila.</w:t>
      </w:r>
    </w:p>
    <w:p w14:paraId="7E95E6B4" w14:textId="77777777"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L’utilizzo dell’avanzo disponibile è subordinato all’approvazione del rendiconto gestionale dell’esercizio 2020.</w:t>
      </w:r>
    </w:p>
    <w:p w14:paraId="57C07E3A" w14:textId="599A88EE"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 xml:space="preserve">Fondo crediti di dubbia esigibilità. Per il Fondo crediti di dubbia esigibilità per il biennio 2021-2022 vengono stanziati in esecuzione alla delibera dell’Ufficio di Presidenza n. 207 del 21.11.2019, complessivamente 3 milioni 900 mila euro per l’anno 2021 e 3 milioni 900 mila euro per l’anno 2022. Sono ulteriormente accantonati, a fini prudenziali, 3 milioni 900 mila euro per l’esercizio 2023 in attesa delle risultanze della parifica del rendiconto della Regione per l’esercizio finanziario 2019. </w:t>
      </w:r>
    </w:p>
    <w:p w14:paraId="0EB75436" w14:textId="77777777"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Tale accantonamento determina una corrispondente contrazione di spesa per il Bilancio 2021-2023.</w:t>
      </w:r>
    </w:p>
    <w:p w14:paraId="2A2646A1" w14:textId="1AE1770F"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L’</w:t>
      </w:r>
      <w:r w:rsidR="00080DE7">
        <w:rPr>
          <w:rFonts w:ascii="Arial" w:hAnsi="Arial" w:cs="Arial"/>
          <w:sz w:val="24"/>
          <w:szCs w:val="24"/>
          <w:shd w:val="clear" w:color="auto" w:fill="FFFFFF"/>
        </w:rPr>
        <w:t>E</w:t>
      </w:r>
      <w:r w:rsidRPr="00C4608E">
        <w:rPr>
          <w:rFonts w:ascii="Arial" w:hAnsi="Arial" w:cs="Arial"/>
          <w:sz w:val="24"/>
          <w:szCs w:val="24"/>
          <w:shd w:val="clear" w:color="auto" w:fill="FFFFFF"/>
        </w:rPr>
        <w:t xml:space="preserve">nte ha preso atto della decisione n. 172/2019 della Corte dei Conti, Sezione regionale di controllo della Campania, accertando i crediti nei confronti dei percettori, per le somme erogate sulla base delle leggi regionali 20/2002 e 25/2003, dichiarate incostituzionali. </w:t>
      </w:r>
    </w:p>
    <w:p w14:paraId="19704C02" w14:textId="5F994ED4"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L’accantonamento è stato richiesto dal Giudice contabile, attesa la natura contenziosa del credito. Inizialmente sono state quantificate le somme erogate per il periodo 2016-2019, pari a 14 milioni 270 mila 586 euro. Successivamente, la Corte dei Conti, con la pronuncia n. 217/2019, ha chiesto la quantificazione per l’intero periodo non prescritto e, quindi, 10 anni.</w:t>
      </w:r>
    </w:p>
    <w:p w14:paraId="0420A114" w14:textId="77777777"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L’ente ha quantificato l’ammontare complessivo per il periodo 2009-2019, in 48 milioni 415 mila 197 euro, a lordo degli oneri previdenziali e fiscali a carico dei percettori.</w:t>
      </w:r>
    </w:p>
    <w:p w14:paraId="72D02027" w14:textId="7FF2F433"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 xml:space="preserve">Allo stato si è in attesa della definizione di giudizio di parificazione del rendiconto della Regione per l’esercizio 2019 da parte della sezione di controllo, dopodiché, provvederemo ad un’eventuale </w:t>
      </w:r>
      <w:r w:rsidR="00080DE7">
        <w:rPr>
          <w:rFonts w:ascii="Arial" w:hAnsi="Arial" w:cs="Arial"/>
          <w:sz w:val="24"/>
          <w:szCs w:val="24"/>
          <w:shd w:val="clear" w:color="auto" w:fill="FFFFFF"/>
        </w:rPr>
        <w:t>v</w:t>
      </w:r>
      <w:r w:rsidRPr="00C4608E">
        <w:rPr>
          <w:rFonts w:ascii="Arial" w:hAnsi="Arial" w:cs="Arial"/>
          <w:sz w:val="24"/>
          <w:szCs w:val="24"/>
          <w:shd w:val="clear" w:color="auto" w:fill="FFFFFF"/>
        </w:rPr>
        <w:t>ariazione.</w:t>
      </w:r>
    </w:p>
    <w:p w14:paraId="7E91095D" w14:textId="77777777" w:rsidR="000B2FA5"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Successivamente all’approvazione del Bilancio da parte dell’Assemblea, l’Ufficio di Presidenza dovrà approvare il Documento Tecnico di Accompagnamento nel quale le entrate saranno suddivise in categorie e per le spese i</w:t>
      </w:r>
      <w:r w:rsidR="00080DE7">
        <w:rPr>
          <w:rFonts w:ascii="Arial" w:hAnsi="Arial" w:cs="Arial"/>
          <w:sz w:val="24"/>
          <w:szCs w:val="24"/>
          <w:shd w:val="clear" w:color="auto" w:fill="FFFFFF"/>
        </w:rPr>
        <w:t>n</w:t>
      </w:r>
      <w:r w:rsidRPr="00C4608E">
        <w:rPr>
          <w:rFonts w:ascii="Arial" w:hAnsi="Arial" w:cs="Arial"/>
          <w:sz w:val="24"/>
          <w:szCs w:val="24"/>
          <w:shd w:val="clear" w:color="auto" w:fill="FFFFFF"/>
        </w:rPr>
        <w:t xml:space="preserve"> programmi </w:t>
      </w:r>
    </w:p>
    <w:p w14:paraId="356E7899" w14:textId="0DAE9B86" w:rsidR="004063D1" w:rsidRPr="00C4608E" w:rsidRDefault="004063D1" w:rsidP="00C4608E">
      <w:pPr>
        <w:spacing w:after="0" w:line="240" w:lineRule="auto"/>
        <w:jc w:val="both"/>
        <w:rPr>
          <w:rFonts w:ascii="Arial" w:hAnsi="Arial" w:cs="Arial"/>
          <w:sz w:val="24"/>
          <w:szCs w:val="24"/>
          <w:shd w:val="clear" w:color="auto" w:fill="FFFFFF"/>
        </w:rPr>
      </w:pPr>
      <w:r w:rsidRPr="00C4608E">
        <w:rPr>
          <w:rFonts w:ascii="Arial" w:hAnsi="Arial" w:cs="Arial"/>
          <w:sz w:val="24"/>
          <w:szCs w:val="24"/>
          <w:shd w:val="clear" w:color="auto" w:fill="FFFFFF"/>
        </w:rPr>
        <w:t xml:space="preserve">suddivisi in </w:t>
      </w:r>
      <w:proofErr w:type="spellStart"/>
      <w:r w:rsidRPr="00C4608E">
        <w:rPr>
          <w:rFonts w:ascii="Arial" w:hAnsi="Arial" w:cs="Arial"/>
          <w:sz w:val="24"/>
          <w:szCs w:val="24"/>
          <w:shd w:val="clear" w:color="auto" w:fill="FFFFFF"/>
        </w:rPr>
        <w:t>macroaggregati</w:t>
      </w:r>
      <w:proofErr w:type="spellEnd"/>
      <w:r w:rsidRPr="00C4608E">
        <w:rPr>
          <w:rFonts w:ascii="Arial" w:hAnsi="Arial" w:cs="Arial"/>
          <w:sz w:val="24"/>
          <w:szCs w:val="24"/>
          <w:shd w:val="clear" w:color="auto" w:fill="FFFFFF"/>
        </w:rPr>
        <w:t>.</w:t>
      </w:r>
    </w:p>
    <w:p w14:paraId="6A1545F1"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shd w:val="clear" w:color="auto" w:fill="FFFFFF"/>
        </w:rPr>
        <w:lastRenderedPageBreak/>
        <w:t>Contestualmente, l’Ufficio di Presidenza approverà il Bilancio gestionale nel quale le categorie</w:t>
      </w:r>
      <w:r w:rsidRPr="00C4608E">
        <w:rPr>
          <w:rFonts w:ascii="Arial" w:hAnsi="Arial" w:cs="Arial"/>
          <w:sz w:val="24"/>
          <w:szCs w:val="24"/>
        </w:rPr>
        <w:t xml:space="preserve">, per le entrate e i macroaggregati per le spese saranno suddivisi finalmente in capitoli, unità e elementi del Bilancio. </w:t>
      </w:r>
    </w:p>
    <w:p w14:paraId="4D292FE0"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Il Bilancio gestionale è lo strumento contabile utilizzato per fini gestionali. Grazie.</w:t>
      </w:r>
    </w:p>
    <w:p w14:paraId="401E91D8" w14:textId="77777777" w:rsidR="004063D1" w:rsidRPr="00C4608E" w:rsidRDefault="004063D1" w:rsidP="00C4608E">
      <w:pPr>
        <w:spacing w:after="0" w:line="240" w:lineRule="auto"/>
        <w:jc w:val="both"/>
        <w:rPr>
          <w:rFonts w:ascii="Arial" w:hAnsi="Arial" w:cs="Arial"/>
          <w:sz w:val="24"/>
          <w:szCs w:val="24"/>
        </w:rPr>
      </w:pPr>
    </w:p>
    <w:p w14:paraId="6FCDF3C4"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Se non ci sono interventi, passerei alla votazione.</w:t>
      </w:r>
    </w:p>
    <w:p w14:paraId="4B0DA069"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Pongo in votazione la delibera amministrativa.</w:t>
      </w:r>
    </w:p>
    <w:p w14:paraId="64CFBFDF"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alzi la mano. Chi è contrario? Chi si astiene? </w:t>
      </w:r>
    </w:p>
    <w:p w14:paraId="1100C527" w14:textId="77777777" w:rsidR="004063D1" w:rsidRPr="00C4608E" w:rsidRDefault="004063D1" w:rsidP="00C4608E">
      <w:pPr>
        <w:spacing w:after="0" w:line="240" w:lineRule="auto"/>
        <w:jc w:val="both"/>
        <w:rPr>
          <w:rFonts w:ascii="Arial" w:hAnsi="Arial" w:cs="Arial"/>
          <w:sz w:val="24"/>
          <w:szCs w:val="24"/>
        </w:rPr>
      </w:pPr>
    </w:p>
    <w:p w14:paraId="6598154C" w14:textId="77777777" w:rsidR="004063D1" w:rsidRPr="00C4608E" w:rsidRDefault="004063D1" w:rsidP="00C4608E">
      <w:pPr>
        <w:spacing w:after="0" w:line="240" w:lineRule="auto"/>
        <w:jc w:val="both"/>
        <w:rPr>
          <w:rFonts w:ascii="Arial" w:hAnsi="Arial" w:cs="Arial"/>
          <w:b/>
          <w:sz w:val="24"/>
          <w:szCs w:val="24"/>
        </w:rPr>
      </w:pPr>
      <w:r w:rsidRPr="00C4608E">
        <w:rPr>
          <w:rFonts w:ascii="Arial" w:hAnsi="Arial" w:cs="Arial"/>
          <w:b/>
          <w:sz w:val="24"/>
          <w:szCs w:val="24"/>
        </w:rPr>
        <w:t>Il Consiglio approva all’unanimità.</w:t>
      </w:r>
    </w:p>
    <w:p w14:paraId="1676044A" w14:textId="77777777" w:rsidR="004063D1" w:rsidRPr="00C4608E" w:rsidRDefault="004063D1" w:rsidP="00C4608E">
      <w:pPr>
        <w:spacing w:after="0" w:line="240" w:lineRule="auto"/>
        <w:jc w:val="both"/>
        <w:rPr>
          <w:rFonts w:ascii="Arial" w:hAnsi="Arial" w:cs="Arial"/>
          <w:b/>
          <w:sz w:val="24"/>
          <w:szCs w:val="24"/>
        </w:rPr>
      </w:pPr>
    </w:p>
    <w:p w14:paraId="488F5224" w14:textId="77777777" w:rsidR="004063D1" w:rsidRPr="00C4608E" w:rsidRDefault="004063D1" w:rsidP="00C4608E">
      <w:pPr>
        <w:pStyle w:val="Titolo1"/>
        <w:ind w:left="0"/>
        <w:rPr>
          <w:rFonts w:cs="Arial"/>
          <w:szCs w:val="24"/>
        </w:rPr>
      </w:pPr>
      <w:bookmarkStart w:id="3" w:name="_ESAME_DEL_DISEGNO"/>
      <w:bookmarkEnd w:id="3"/>
      <w:r w:rsidRPr="00C4608E">
        <w:rPr>
          <w:rFonts w:cs="Arial"/>
          <w:szCs w:val="24"/>
        </w:rPr>
        <w:t>ESAME DEL DISEGNO DI LEGGE: “DISPOSIZIONI PER LA FORMAZIONE DEL BILANCIO DI PREVISIONE FINANZIARIO PER IL TRIENNIO 2021-2023 DELLA REGIONE CAMPANIA - LEGGE DI STABILITÀ REGIONALE PER IL 2021. DELIBERA DI GIUNTA REGIONALE N. 565 DEL 10 DICEMBRE 2020”. REG. GEN. 19</w:t>
      </w:r>
    </w:p>
    <w:p w14:paraId="3D4EFEF4" w14:textId="77777777" w:rsidR="004063D1" w:rsidRPr="00C4608E" w:rsidRDefault="004063D1" w:rsidP="00C4608E">
      <w:pPr>
        <w:spacing w:after="0" w:line="240" w:lineRule="auto"/>
        <w:jc w:val="both"/>
        <w:rPr>
          <w:rFonts w:ascii="Arial" w:hAnsi="Arial" w:cs="Arial"/>
          <w:b/>
          <w:sz w:val="24"/>
          <w:szCs w:val="24"/>
        </w:rPr>
      </w:pPr>
    </w:p>
    <w:p w14:paraId="1A97A23F"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Passiamo al quarto punto dell’ordine del giorno relativo a: </w:t>
      </w:r>
      <w:r w:rsidRPr="00C4608E">
        <w:rPr>
          <w:rFonts w:ascii="Arial" w:hAnsi="Arial" w:cs="Arial"/>
          <w:i/>
          <w:sz w:val="24"/>
          <w:szCs w:val="24"/>
        </w:rPr>
        <w:t>Esame del disegno di legge: “Disposizioni per la formazione del bilancio di previsione finanziario per il triennio 2021-2023 della Regione Campania - Legge di stabilità regionale per il 2021. Delibera di Giunta regionale n. 565 del 10 dicembre 2020”. Reg. Gen. 19</w:t>
      </w:r>
      <w:r w:rsidRPr="00C4608E">
        <w:rPr>
          <w:rFonts w:ascii="Arial" w:hAnsi="Arial" w:cs="Arial"/>
          <w:sz w:val="24"/>
          <w:szCs w:val="24"/>
        </w:rPr>
        <w:t>.</w:t>
      </w:r>
    </w:p>
    <w:p w14:paraId="463808ED" w14:textId="226FEA2B"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Comunico che la II Commissione Consiliare, riunitasi nella </w:t>
      </w:r>
      <w:r w:rsidR="0019283B">
        <w:rPr>
          <w:rFonts w:ascii="Arial" w:hAnsi="Arial" w:cs="Arial"/>
          <w:sz w:val="24"/>
          <w:szCs w:val="24"/>
        </w:rPr>
        <w:t>sedut</w:t>
      </w:r>
      <w:r w:rsidRPr="00C4608E">
        <w:rPr>
          <w:rFonts w:ascii="Arial" w:hAnsi="Arial" w:cs="Arial"/>
          <w:sz w:val="24"/>
          <w:szCs w:val="24"/>
        </w:rPr>
        <w:t>a del 21 dicembre ultimo scorso, ha esaminato il provvedimento e a maggioranza ha deciso di riferire favorevolmente all’Aula.</w:t>
      </w:r>
    </w:p>
    <w:p w14:paraId="6EBB5538"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Relatore in Aula è stato designato il Presidente della Commissione Francesco Picarone, cui concedo la parola.</w:t>
      </w:r>
    </w:p>
    <w:p w14:paraId="23C13F7B"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Dichiaro aperta la discussione generale.</w:t>
      </w:r>
    </w:p>
    <w:p w14:paraId="47AD0828" w14:textId="77777777" w:rsidR="004063D1" w:rsidRPr="00C4608E" w:rsidRDefault="004063D1" w:rsidP="00C4608E">
      <w:pPr>
        <w:spacing w:after="0" w:line="240" w:lineRule="auto"/>
        <w:jc w:val="both"/>
        <w:rPr>
          <w:rFonts w:ascii="Arial" w:hAnsi="Arial" w:cs="Arial"/>
          <w:sz w:val="24"/>
          <w:szCs w:val="24"/>
        </w:rPr>
      </w:pPr>
    </w:p>
    <w:p w14:paraId="541EC264"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b/>
          <w:sz w:val="24"/>
          <w:szCs w:val="24"/>
        </w:rPr>
        <w:t xml:space="preserve">PICARONE (PD): </w:t>
      </w:r>
      <w:r w:rsidRPr="00C4608E">
        <w:rPr>
          <w:rFonts w:ascii="Arial" w:hAnsi="Arial" w:cs="Arial"/>
          <w:sz w:val="24"/>
          <w:szCs w:val="24"/>
        </w:rPr>
        <w:t>Il disegno di legge oggi in esame: “Disposizioni per la formazione del bilancio di previsione finanziario per il triennio 2021-2023 della Regione Campania - Legge di stabilità regionale per il 2021. Delibera di Giunta regionale n. 565 del 10 dicembre 2020”. Reg. Gen. 19, rientra in uno degli atti di programmazione economico finanziaria previsti dall’articolo 111 del Regolamento Interno che la Regione approva entro il 31 dicembre.</w:t>
      </w:r>
    </w:p>
    <w:p w14:paraId="3B146AB1"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Il provvedimento è adottato ai sensi dell’articolo 36 del decreto legislativo 23 giugno 2011 n. 118, secondo il quale la Regione adotta, in relazione alle esigenze derivanti dallo sviluppo della fiscalità regionale, una legge di stabilità regionale contenente il quadro di riferimento finanziario per il periodo compreso nel Bilancio di previsione. Pertanto, essa contiene norme tese a realizzare effetti finanziari con decorrenza dal primo anno, considerato nel Bilancio di previsione, ed è disciplinato dal principio applicato riguardante la programmazione.</w:t>
      </w:r>
    </w:p>
    <w:p w14:paraId="194DE584" w14:textId="0B17B9BF"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In tale contesto, la II Commissione, nella </w:t>
      </w:r>
      <w:r w:rsidR="0019283B">
        <w:rPr>
          <w:rFonts w:ascii="Arial" w:hAnsi="Arial" w:cs="Arial"/>
          <w:sz w:val="24"/>
          <w:szCs w:val="24"/>
        </w:rPr>
        <w:t>sedut</w:t>
      </w:r>
      <w:r w:rsidRPr="00C4608E">
        <w:rPr>
          <w:rFonts w:ascii="Arial" w:hAnsi="Arial" w:cs="Arial"/>
          <w:sz w:val="24"/>
          <w:szCs w:val="24"/>
        </w:rPr>
        <w:t xml:space="preserve">a del 23 dicembre, ha espresso parere di merito sul testo normativo presentato dalla Giunta con delibera 565 del 10 dicembre 2020. </w:t>
      </w:r>
    </w:p>
    <w:p w14:paraId="5C6AAAEE" w14:textId="15EFC7CB"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Il provvedimento proposto dalla Giunta nasce composto da 20 articoli, ed è stato arricchito da proposte emendative presentate in Commissione sia da parte dell’</w:t>
      </w:r>
      <w:r w:rsidR="00DA6DA6">
        <w:rPr>
          <w:rFonts w:ascii="Arial" w:hAnsi="Arial" w:cs="Arial"/>
          <w:sz w:val="24"/>
          <w:szCs w:val="24"/>
        </w:rPr>
        <w:t>opposizion</w:t>
      </w:r>
      <w:r w:rsidRPr="00C4608E">
        <w:rPr>
          <w:rFonts w:ascii="Arial" w:hAnsi="Arial" w:cs="Arial"/>
          <w:sz w:val="24"/>
          <w:szCs w:val="24"/>
        </w:rPr>
        <w:t xml:space="preserve">e che da parte della </w:t>
      </w:r>
      <w:r w:rsidR="00DA6DA6">
        <w:rPr>
          <w:rFonts w:ascii="Arial" w:hAnsi="Arial" w:cs="Arial"/>
          <w:sz w:val="24"/>
          <w:szCs w:val="24"/>
        </w:rPr>
        <w:t>maggioranz</w:t>
      </w:r>
      <w:r w:rsidRPr="00C4608E">
        <w:rPr>
          <w:rFonts w:ascii="Arial" w:hAnsi="Arial" w:cs="Arial"/>
          <w:sz w:val="24"/>
          <w:szCs w:val="24"/>
        </w:rPr>
        <w:t xml:space="preserve">a. Il testo licenziato è suddiviso in quattro titoli e 35 articoli. </w:t>
      </w:r>
    </w:p>
    <w:p w14:paraId="032C4C39"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L’articolo 1 prevede il rifinanziamento delle leggi regionali di spesa indicate nella tabella di cui all’allegato 1.</w:t>
      </w:r>
    </w:p>
    <w:p w14:paraId="5574DF6D"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L’articolo 2 prevede interventi in materia culturale e interventi diversi nel settore culturale. C’è qualcosa di arricchito dal Consiglio regionale, in particolare lo stanziamento per l’Unesco di 100 mila euro per le attività di divulgazione anche dello stesso. C’è confermato il contributo per la </w:t>
      </w:r>
      <w:r w:rsidRPr="00C4608E">
        <w:rPr>
          <w:rFonts w:ascii="Arial" w:hAnsi="Arial" w:cs="Arial"/>
          <w:sz w:val="24"/>
          <w:szCs w:val="24"/>
        </w:rPr>
        <w:lastRenderedPageBreak/>
        <w:t>Fondazione Città della Scienza e per il Giffoni Film Festival. Ci stanno poi una serie di interventi di spesa di vario tipo.</w:t>
      </w:r>
    </w:p>
    <w:p w14:paraId="7FAC45B1"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All’articolo 3 c’è un importante articolo che riguarda l’Agenzia delle Universiadi. Abbiamo recepito, all’interno del Testo, un emendamento che sostanzialmente converte l’Agenzia Regionale per le Universiadi delle 2019 in Agenzia Regionale per le Universiadi per lo Sport che svolge funzioni di Ente strumentale della Regione Campania in materia di programmazione, attuazione, manutenzione e gestione dell’impiantistica sportiva, di promozione dei valori dello sport in ambito regionale, di diffusione della pratica sportiva e demanda alla Giunta di approvare le modifiche del vigente Statuto dell’Agenzia per adeguarlo alle disposizioni di quest’indirizzo, qui questa nuova funzione dell’Aru.</w:t>
      </w:r>
    </w:p>
    <w:p w14:paraId="0EFA9A21"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Poi, all’interno di quest’articolo per l’intervento dello sport, ci sono una serie di interventi importanti: 400 mila euro destinati ai giovani talenti dello sport, 600 mila euro per la tutela e la manutenzione di nuovi impianti e poi un fondo di 2 milioni per il 2021, circa 7 milioni complessivi, 2 e mezzo e 2 e mezzo per gli anni 2022 e 2023, per i </w:t>
      </w:r>
      <w:r w:rsidRPr="00C4608E">
        <w:rPr>
          <w:rFonts w:ascii="Arial" w:hAnsi="Arial" w:cs="Arial"/>
          <w:i/>
          <w:sz w:val="24"/>
          <w:szCs w:val="24"/>
        </w:rPr>
        <w:t xml:space="preserve">voucher </w:t>
      </w:r>
      <w:r w:rsidRPr="00C4608E">
        <w:rPr>
          <w:rFonts w:ascii="Arial" w:hAnsi="Arial" w:cs="Arial"/>
          <w:sz w:val="24"/>
          <w:szCs w:val="24"/>
        </w:rPr>
        <w:t>che consentono l’accesso agli impianti e allo sport dei minori, da 6 a 15 anni.</w:t>
      </w:r>
    </w:p>
    <w:p w14:paraId="3EF79D29"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Inoltre, ci sono altri interventi, per esempio, 500 mila euro per il miglioramento del patrimonio edilizio sportivo per il 2021. Complessivamente, l’intervento è un intervento di 1 milione 200 per i tre Esercizi.</w:t>
      </w:r>
    </w:p>
    <w:p w14:paraId="3C54F813"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Viene confermata una misura molto importante, 45 milioni di euro stanziati nei tre anni per il trasporto gratuito degli studenti poiché una cosa che è stata introdotta dalla prima legge finanziaria che abbiamo approvato nella scorsa Consiliatora, quel del Governo De Luca, è stata mantenuta e rafforzata come misura in questi anni ed è molto importante per il diritto allo studio, ma anche per i riflessi che tiene in tutto il settore, che ha subito anche grandi problemi dalla crisi Covid.</w:t>
      </w:r>
    </w:p>
    <w:p w14:paraId="22BDC400"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Poi, c’è un intervento che incentiva, viene anche questo da un contributo del Consiglio regionale, l’utilizzo della bicicletta e di questo mezzo </w:t>
      </w:r>
      <w:r w:rsidRPr="00C4608E">
        <w:rPr>
          <w:rFonts w:ascii="Arial" w:hAnsi="Arial" w:cs="Arial"/>
          <w:i/>
          <w:sz w:val="24"/>
          <w:szCs w:val="24"/>
        </w:rPr>
        <w:t xml:space="preserve">Bike to work </w:t>
      </w:r>
      <w:r w:rsidRPr="00C4608E">
        <w:rPr>
          <w:rFonts w:ascii="Arial" w:hAnsi="Arial" w:cs="Arial"/>
          <w:sz w:val="24"/>
          <w:szCs w:val="24"/>
        </w:rPr>
        <w:t>per i lavoratori, come mezzo alternativo ai mezzi di trasporto. È una misura di incentivo ambientale, è una misura per la salute, è un meccanismo che prevede appositi strumenti di geolocalizzazione per dimostrare l’uso della bicicletta negli spostamenti casa lavoro.</w:t>
      </w:r>
    </w:p>
    <w:p w14:paraId="6514F855"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Viene confermato il contributo per i minori disagiata per la Fondazione Villaggio dei Ragazzi, Don Salvatore D’Angelo di Maddaloni. </w:t>
      </w:r>
    </w:p>
    <w:p w14:paraId="7087C7E4"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Poi, ci sono una serie di interventi per le disabilità. Un fondo di 200 mila euro per i mutilati e 150 per i ciechi e un fondo per l’Anci, per lo sportello Salute.</w:t>
      </w:r>
    </w:p>
    <w:p w14:paraId="240C6F10"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Per la disabilità grave, abbiamo stanziato 400 mila euro per i programmi relativi ad attività ludiche, ricreative, educative, sportive pomeridiane extrascolastiche rivolte a bambini con gravi sindromi.</w:t>
      </w:r>
    </w:p>
    <w:p w14:paraId="0C0D8EC2"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Poi, ci sono interventi in materia di politiche giovanili per 500 mila euro a favore degli Enti del servizio civile. C’è finanziato il fondo per le vittime innocenti di camorra per 500 mila euro per le tre annualità. Viene di nuovo stanziato il fondo per le vittime di violenza di genere nell’ordine di 100 mila euro per le tre annualità.</w:t>
      </w:r>
    </w:p>
    <w:p w14:paraId="7F2A6910"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Poi, ci sono bonus per l’acquisto di dispositivi di protezione, dispositivi sanificanti e mascherine per le famiglie che hanno un reddito inferiore a 7 mila euro. Viene stanziato un fondo di 100 mila euro per questo scopo.</w:t>
      </w:r>
    </w:p>
    <w:p w14:paraId="190D7AAF"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È autorizzata, inoltre, 100 mila euro di fondo per tre annualità le donne affette da endometriosi.</w:t>
      </w:r>
    </w:p>
    <w:p w14:paraId="35284665"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C’è anche un'altra misura per incentivare la piantumazione di alberi, un albero per abitante, anche qui, sono stanziate delle risorse. </w:t>
      </w:r>
    </w:p>
    <w:p w14:paraId="65215AB8"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C’è rinnovata l’erogazione di 500 mila euro per l’Esercizio finanziario 2021, a favore del change per la continuazione dello studio della predisposizione o genomica. </w:t>
      </w:r>
    </w:p>
    <w:p w14:paraId="4BA2305E" w14:textId="02E8474E"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lastRenderedPageBreak/>
        <w:t>C’è una misura per i distretti di commercio che attua una delle cose che abbiamo stabilito nel Testo Unico per il Commercio, autorizzata una spesa di 150 mila euro e</w:t>
      </w:r>
      <w:r w:rsidR="003133D8">
        <w:rPr>
          <w:rFonts w:ascii="Arial" w:hAnsi="Arial" w:cs="Arial"/>
          <w:sz w:val="24"/>
          <w:szCs w:val="24"/>
        </w:rPr>
        <w:t>d</w:t>
      </w:r>
      <w:r w:rsidRPr="00C4608E">
        <w:rPr>
          <w:rFonts w:ascii="Arial" w:hAnsi="Arial" w:cs="Arial"/>
          <w:sz w:val="24"/>
          <w:szCs w:val="24"/>
        </w:rPr>
        <w:t xml:space="preserve"> una spesa di 300 mila euro per il museo del motore di Pomigliano.</w:t>
      </w:r>
    </w:p>
    <w:p w14:paraId="282652BA"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Infine, ci sono una serie di misure di interventi per l’agricoltura, in particolare per la Dieta Mediterranea, valorizzazione del patrimonio legato alla cultura enogastronomica, e stanziato un fondo di 150 mila euro.</w:t>
      </w:r>
    </w:p>
    <w:p w14:paraId="61407579"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C’è un intervento per le comunità energetiche. Infine, ci sono una serie di norme che riguardano, per esempio, la riorganizzazione di alcune imposte, come l’imposta regionale sulle emissioni sonore. </w:t>
      </w:r>
    </w:p>
    <w:p w14:paraId="00E77CE0"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Poi, c’è una norma sull’imposta regionale delle concessioni dei beni del demanio marittimo che demanda alla Giunta l’introduzione di agevolazioni per il solo esercizio 2021, onde anche estendere una delle misure che era stata anche concordata sui tavoli in qualche maniera annunciata per agevolare i titolari di queste concessioni che sono stati fuori dal Piano socioeconomico.</w:t>
      </w:r>
    </w:p>
    <w:p w14:paraId="4BAE4FA7" w14:textId="2A3267DB"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Poi, coi sono delle norme che riguardano le acquisizioni delle aree gestite dal Consorzio Asi di Aversa. È una norma che consente il </w:t>
      </w:r>
      <w:r w:rsidR="003133D8" w:rsidRPr="00C4608E">
        <w:rPr>
          <w:rFonts w:ascii="Arial" w:hAnsi="Arial" w:cs="Arial"/>
          <w:sz w:val="24"/>
          <w:szCs w:val="24"/>
        </w:rPr>
        <w:t xml:space="preserve">trasferimento </w:t>
      </w:r>
      <w:r w:rsidRPr="00C4608E">
        <w:rPr>
          <w:rFonts w:ascii="Arial" w:hAnsi="Arial" w:cs="Arial"/>
          <w:sz w:val="24"/>
          <w:szCs w:val="24"/>
        </w:rPr>
        <w:t xml:space="preserve">più semplificato di queste acquisizioni che ha fatto la Regione Campania. </w:t>
      </w:r>
    </w:p>
    <w:p w14:paraId="79328EEF"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Poi, c’è una norma sulla rinegoziazione di mutui, viene in qualche maniera, attraverso questa norma, resa possibile la rinegoziazione di alcune partite, quindi l’abbattimento anche del debito e del costo soprattutto del debito che dovrebbe dare una boccata d’ossigeno al nostro Bilancio.</w:t>
      </w:r>
    </w:p>
    <w:p w14:paraId="23A26741"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Infine, vengono introdotte alcune disposizioni in materia di mutui contratti dagli Enti Locali. Se vi ricordate, qualche finanziaria fa abbiamo fatto una norma che prevedeva l’utilizzazione di residui che erano rimasti lì sospesi, li sbloccammo a disposizione dei Comuni, concedendo un termine per l’ultima azione dei lavori per poter avere il beneficio dalla Cassa Deposito e Prestiti.</w:t>
      </w:r>
    </w:p>
    <w:p w14:paraId="285FE8FA" w14:textId="6F1E21FB"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Abbiamo differito questo termine al 31 dicembre 2021 per consentire di ultimare i lavori e di avere la possibilità di poter utilizzare questi residui, si spe</w:t>
      </w:r>
      <w:r w:rsidR="003133D8">
        <w:rPr>
          <w:rFonts w:ascii="Arial" w:hAnsi="Arial" w:cs="Arial"/>
          <w:sz w:val="24"/>
          <w:szCs w:val="24"/>
        </w:rPr>
        <w:t>r</w:t>
      </w:r>
      <w:r w:rsidRPr="00C4608E">
        <w:rPr>
          <w:rFonts w:ascii="Arial" w:hAnsi="Arial" w:cs="Arial"/>
          <w:sz w:val="24"/>
          <w:szCs w:val="24"/>
        </w:rPr>
        <w:t>a definitivamente.</w:t>
      </w:r>
    </w:p>
    <w:p w14:paraId="027999CA"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C’è la solita norma, credo resa più semplificata e meglio organizzata per la riduzione dei costi dei Consorzi di bonifica, 10 milioni di euro che riguarda l’assunzione da parte della Regione del costo dell’energia elettrica per il funzionamento degli impianti e lasciare ai Consorzi le responsabilità per la gestione delle relative opere ai fini della sicurezza.</w:t>
      </w:r>
    </w:p>
    <w:p w14:paraId="0E0D7B21"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È una norma che non introduce un costo nuovo, ma è resa necessaria da quelle che sono le evoluzioni della situazione.</w:t>
      </w:r>
    </w:p>
    <w:p w14:paraId="363962EE" w14:textId="5EF96DC8"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Poi, ci sono una serie di disposizioni, una riguarda i Puc</w:t>
      </w:r>
      <w:r w:rsidR="003133D8">
        <w:rPr>
          <w:rFonts w:ascii="Arial" w:hAnsi="Arial" w:cs="Arial"/>
          <w:sz w:val="24"/>
          <w:szCs w:val="24"/>
        </w:rPr>
        <w:t>; a</w:t>
      </w:r>
      <w:r w:rsidRPr="00C4608E">
        <w:rPr>
          <w:rFonts w:ascii="Arial" w:hAnsi="Arial" w:cs="Arial"/>
          <w:sz w:val="24"/>
          <w:szCs w:val="24"/>
        </w:rPr>
        <w:t>bbiamo ritoccato lievemente la proposta del disegno di legge, ci sono le tre fasi preliminari di Piano, l’adozione e l’approvazione nella proposta. Veniva concesso un termine perentorio al 31 gennaio, 30 giugno per le adozioni, 31 dicembre 2021 per le approvazioni. Su proposta emendativa del Consiglio, il primo termine è slittato di 2 mesi dal 31 gennaio al 31 marzo quello dell’approvazione dei preliminari di Piano.</w:t>
      </w:r>
    </w:p>
    <w:p w14:paraId="529508F2"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Per quello che riguarda il Piano Casa, c’è un differimento al 31 dicembre 2021, di un ulteriore anno.</w:t>
      </w:r>
    </w:p>
    <w:p w14:paraId="3A850681"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C’è un'altra nota che consente un differimento al 31 dicembre 2021 per ultimare le pratiche di sanatoria delle pratiche edilizie che giacciono presso i Comuni. Non è l’introduzione di un nuovo condono, ma la possibilità di lavorare ulteriormente su questo.</w:t>
      </w:r>
    </w:p>
    <w:p w14:paraId="1C574D7F"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Nel Collegato, andremo a fare una norma che collegherà anche l’accelerazione di queste pratiche anche a quelle che sono le opportunità che vengono dal sisma e dall’eco bonus e vedere se è possibile costituire un minimo di ragionamento a livello di Regione Campania. Se vi ricordate, nel DEFR abbiamo messo un indirizzo in tal senso.</w:t>
      </w:r>
    </w:p>
    <w:p w14:paraId="5C44B150"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lastRenderedPageBreak/>
        <w:t>Poi, c’è una norma molto importante sul ciclo integrato dei rifiuti. Sostanzialmente serve ad accelerare le procedure dei soggetti gestori del ciclo dei rifiuti consentendo l’affidamento agli stessi, ai soggetti gestori, sulla base dei preliminari dei Piani d’ambito, facendo salvi eventuali adeguamenti contrattuali in esito all’approvazione definitiva dei Piani, quindi non attendere tutto il tempo necessario per fare i Piani d’ambito definitivi.</w:t>
      </w:r>
    </w:p>
    <w:p w14:paraId="52534266"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Infine, c’è una norma che riguarda il regime relativo al commercio ambulante. Interveniamo all’interno del testo unico che, se vi ricordate, ha abrogato la legge del commercio precedente e ha introdotto la carta di esercizio in luogo del documento del Durc. In pratica, la Giunta della Regione Campania dovrebbe fare una sorta di Regolamento per il funzionamento e per la disciplina della carta di esercizio. Considerata la crisi Covid e la fase attuale, abbiamo introdotto un differimento al primo gennaio 2023 del requisito del possesso della carta di esercizio. Poi, c’è una norma di semplificazione nel comma successivo che prevede che gli operatori in possesso di concessioni di posteggio nel medesimo mercato, a cadenza giornaliera, in caso di rinnovo, possono chiedere al Comune il rilascio di un unico titolo abilitativo contenente le varie concessioni possedute.</w:t>
      </w:r>
    </w:p>
    <w:p w14:paraId="5F2711F4"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Ovviamente, tutte queste cose, dovranno essere anche regolate mediante provvedimenti specifici e valutazione della direzione per la loro attuazione.</w:t>
      </w:r>
    </w:p>
    <w:p w14:paraId="78E8A1BE" w14:textId="3216E23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Infine, c’è un'altra norma che riguarda l’esercizio di funzioni regionali in materia difesa del territorio dal rischio sismico. Si interviene qui per determinare gli uffici di competenza che rilasciano le autorizzazioni. Tutta una serie di interventi </w:t>
      </w:r>
      <w:r w:rsidR="00CA0095" w:rsidRPr="00C4608E">
        <w:rPr>
          <w:rFonts w:ascii="Arial" w:hAnsi="Arial" w:cs="Arial"/>
          <w:sz w:val="24"/>
          <w:szCs w:val="24"/>
        </w:rPr>
        <w:t>è stata fatta</w:t>
      </w:r>
      <w:r w:rsidRPr="00C4608E">
        <w:rPr>
          <w:rFonts w:ascii="Arial" w:hAnsi="Arial" w:cs="Arial"/>
          <w:sz w:val="24"/>
          <w:szCs w:val="24"/>
        </w:rPr>
        <w:t xml:space="preserve"> all’interno di questo rifinanziamento di leggi. L’ho citata prima, nell’articolo 1, ci sono una serie di interventi importanti di vario tipo, che riguardano il turismo, riguardano la cultura, riguardano una serie di norme. Li avete visti, sono elencati, sono soprattutto rifinanziamenti di leggi.</w:t>
      </w:r>
    </w:p>
    <w:p w14:paraId="0F91E9A4" w14:textId="7F866478"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Voglio dire una cosa che è stata detta anche in Commissione, lo dico anche a beneficio del Presidente che ci ascolta, il 70 per cento circa delle</w:t>
      </w:r>
      <w:r w:rsidR="00CA0095">
        <w:rPr>
          <w:rFonts w:ascii="Arial" w:hAnsi="Arial" w:cs="Arial"/>
          <w:sz w:val="24"/>
          <w:szCs w:val="24"/>
        </w:rPr>
        <w:t xml:space="preserve"> </w:t>
      </w:r>
      <w:r w:rsidRPr="00C4608E">
        <w:rPr>
          <w:rFonts w:ascii="Arial" w:hAnsi="Arial" w:cs="Arial"/>
          <w:sz w:val="24"/>
          <w:szCs w:val="24"/>
        </w:rPr>
        <w:t xml:space="preserve">leggi che produce il Consiglio regionale restano sulla carta, quindi, vanno a finire nel risultato di </w:t>
      </w:r>
      <w:r w:rsidR="00CA0095">
        <w:rPr>
          <w:rFonts w:ascii="Arial" w:hAnsi="Arial" w:cs="Arial"/>
          <w:sz w:val="24"/>
          <w:szCs w:val="24"/>
        </w:rPr>
        <w:t>e</w:t>
      </w:r>
      <w:r w:rsidRPr="00C4608E">
        <w:rPr>
          <w:rFonts w:ascii="Arial" w:hAnsi="Arial" w:cs="Arial"/>
          <w:sz w:val="24"/>
          <w:szCs w:val="24"/>
        </w:rPr>
        <w:t>sercizio.</w:t>
      </w:r>
    </w:p>
    <w:p w14:paraId="6BBCF68B" w14:textId="02E1B89E"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 xml:space="preserve">Abbiamo chiesto che negli obiettivi da assegnare ai dirigenti ci sia anche l’attuazione di questi. Ogni volta, non è che ne riceviamo un beneficio, ogni volta le dobbiamo </w:t>
      </w:r>
      <w:proofErr w:type="spellStart"/>
      <w:r w:rsidRPr="00C4608E">
        <w:rPr>
          <w:rFonts w:ascii="Arial" w:hAnsi="Arial" w:cs="Arial"/>
          <w:sz w:val="24"/>
          <w:szCs w:val="24"/>
        </w:rPr>
        <w:t>reiscrivere</w:t>
      </w:r>
      <w:proofErr w:type="spellEnd"/>
      <w:r w:rsidRPr="00C4608E">
        <w:rPr>
          <w:rFonts w:ascii="Arial" w:hAnsi="Arial" w:cs="Arial"/>
          <w:sz w:val="24"/>
          <w:szCs w:val="24"/>
        </w:rPr>
        <w:t xml:space="preserve"> a Bilancio, nell’</w:t>
      </w:r>
      <w:r w:rsidR="00CA0095">
        <w:rPr>
          <w:rFonts w:ascii="Arial" w:hAnsi="Arial" w:cs="Arial"/>
          <w:sz w:val="24"/>
          <w:szCs w:val="24"/>
        </w:rPr>
        <w:t>e</w:t>
      </w:r>
      <w:r w:rsidRPr="00C4608E">
        <w:rPr>
          <w:rFonts w:ascii="Arial" w:hAnsi="Arial" w:cs="Arial"/>
          <w:sz w:val="24"/>
          <w:szCs w:val="24"/>
        </w:rPr>
        <w:t>sercizio successivo, comprimendo anche la spesa relativa perché non si sono fatte prima le attività.</w:t>
      </w:r>
    </w:p>
    <w:p w14:paraId="4B4B14A7"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È una cosa che riguarda il funzionalmente degli uffici rispetto a quelle che sono le decisioni del Consiglio regionale, in qualche maniera, riguardo tutti quanti noi. Ovviamente, le leggi che produce il Consiglio, sono leggi che evidentemente sono importanti per il territorio. Ovviamente, una riflessione su questo andrà fatta, anche in termini di monitoraggio.</w:t>
      </w:r>
    </w:p>
    <w:p w14:paraId="1A6422B6"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Credo sia stato fatto un lavoro di grande cucitura di tutte le esigenze. Ovviamente, qualche errore potrà e sarà stato sicuramente fatto. Molti colleghi non sono stati investiti pienamente di questa funzione, non l’hanno esercitata pienamente, perché devono capire ancora il funzionamento. Diciamo, anche a me è servito per capire anche quali sono gli equilibri all’interno del Consiglio. Sicuramente, la prossima volta, sarà fatto un lavoro migliore per quanto riguarda l’equilibrio politico, non perché non sia stato fatto bene dal punto di vista del merito. Con i tempi disponibili, secondo me, il Consiglio ha lavorato bene anche in questa circostanza.</w:t>
      </w:r>
    </w:p>
    <w:p w14:paraId="0E946401" w14:textId="277F661E"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Ovviamente, abbiamo tracciato il solco. Lo difenderemo con la spada, come ho detto a qualcuno, citando qualcuno di antica memoria, ma è così. In effetti, anche le aperture che abbiamo dato all’</w:t>
      </w:r>
      <w:r w:rsidR="00CA0095">
        <w:rPr>
          <w:rFonts w:ascii="Arial" w:hAnsi="Arial" w:cs="Arial"/>
          <w:sz w:val="24"/>
          <w:szCs w:val="24"/>
        </w:rPr>
        <w:t>o</w:t>
      </w:r>
      <w:r w:rsidRPr="00C4608E">
        <w:rPr>
          <w:rFonts w:ascii="Arial" w:hAnsi="Arial" w:cs="Arial"/>
          <w:sz w:val="24"/>
          <w:szCs w:val="24"/>
        </w:rPr>
        <w:t xml:space="preserve">pposizione e alle </w:t>
      </w:r>
      <w:r w:rsidR="00CA0095">
        <w:rPr>
          <w:rFonts w:ascii="Arial" w:hAnsi="Arial" w:cs="Arial"/>
          <w:sz w:val="24"/>
          <w:szCs w:val="24"/>
        </w:rPr>
        <w:t>m</w:t>
      </w:r>
      <w:r w:rsidRPr="00C4608E">
        <w:rPr>
          <w:rFonts w:ascii="Arial" w:hAnsi="Arial" w:cs="Arial"/>
          <w:sz w:val="24"/>
          <w:szCs w:val="24"/>
        </w:rPr>
        <w:t xml:space="preserve">inoranze, in questa circostanza, sono aperture che debbono servire al migliore funzionamento dell’Assemblea, al migliore funzionamento delle istituzioni in un momento anche difficile che si sta vivendo nel Paese. È chiaro che tutto quello che si può migliorare si </w:t>
      </w:r>
      <w:r w:rsidRPr="00C4608E">
        <w:rPr>
          <w:rFonts w:ascii="Arial" w:hAnsi="Arial" w:cs="Arial"/>
          <w:sz w:val="24"/>
          <w:szCs w:val="24"/>
        </w:rPr>
        <w:lastRenderedPageBreak/>
        <w:t>migliora, ma saranno misurati i comportamenti di tutti noi in base a quello che sarà il prosieguo dell’attività politico e legislativa di quest’Assemblea.</w:t>
      </w:r>
    </w:p>
    <w:p w14:paraId="6DCD4391"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Lo dico senza voler prefigurare chissà cosa, ma lo dico con lo spirito di continuare questo rapporto di collaborazione, se saranno mantenute le condizioni.</w:t>
      </w:r>
    </w:p>
    <w:p w14:paraId="76A5FD45" w14:textId="77777777" w:rsidR="004063D1" w:rsidRPr="00C4608E" w:rsidRDefault="004063D1" w:rsidP="00C4608E">
      <w:pPr>
        <w:spacing w:after="0" w:line="240" w:lineRule="auto"/>
        <w:jc w:val="both"/>
        <w:rPr>
          <w:rFonts w:ascii="Arial" w:hAnsi="Arial" w:cs="Arial"/>
          <w:sz w:val="24"/>
          <w:szCs w:val="24"/>
        </w:rPr>
      </w:pPr>
    </w:p>
    <w:p w14:paraId="58F239F9" w14:textId="26A20CA1" w:rsidR="004063D1" w:rsidRPr="00C4608E" w:rsidRDefault="004063D1"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Ha chiesto di intervenire l’</w:t>
      </w:r>
      <w:r w:rsidR="00905934">
        <w:rPr>
          <w:rFonts w:ascii="Arial" w:hAnsi="Arial" w:cs="Arial"/>
          <w:sz w:val="24"/>
          <w:szCs w:val="24"/>
        </w:rPr>
        <w:t>Assessor</w:t>
      </w:r>
      <w:r w:rsidRPr="00C4608E">
        <w:rPr>
          <w:rFonts w:ascii="Arial" w:hAnsi="Arial" w:cs="Arial"/>
          <w:sz w:val="24"/>
          <w:szCs w:val="24"/>
        </w:rPr>
        <w:t>e Cinque. Prego.</w:t>
      </w:r>
    </w:p>
    <w:p w14:paraId="5FA6F3AD" w14:textId="77777777" w:rsidR="004063D1" w:rsidRPr="00C4608E" w:rsidRDefault="004063D1" w:rsidP="00C4608E">
      <w:pPr>
        <w:spacing w:after="0" w:line="240" w:lineRule="auto"/>
        <w:jc w:val="both"/>
        <w:rPr>
          <w:rFonts w:ascii="Arial" w:hAnsi="Arial" w:cs="Arial"/>
          <w:sz w:val="24"/>
          <w:szCs w:val="24"/>
        </w:rPr>
      </w:pPr>
    </w:p>
    <w:p w14:paraId="22DF151B" w14:textId="77777777" w:rsidR="004063D1" w:rsidRPr="00C4608E" w:rsidRDefault="004063D1" w:rsidP="00C4608E">
      <w:pPr>
        <w:spacing w:after="0" w:line="240" w:lineRule="auto"/>
        <w:jc w:val="both"/>
        <w:rPr>
          <w:rFonts w:ascii="Arial" w:hAnsi="Arial" w:cs="Arial"/>
          <w:sz w:val="24"/>
          <w:szCs w:val="24"/>
        </w:rPr>
      </w:pPr>
      <w:r w:rsidRPr="00C4608E">
        <w:rPr>
          <w:rFonts w:ascii="Arial" w:hAnsi="Arial" w:cs="Arial"/>
          <w:b/>
          <w:sz w:val="24"/>
          <w:szCs w:val="24"/>
        </w:rPr>
        <w:t xml:space="preserve">CINQUE, Assessore al Bilancio: </w:t>
      </w:r>
      <w:r w:rsidRPr="00C4608E">
        <w:rPr>
          <w:rFonts w:ascii="Arial" w:hAnsi="Arial" w:cs="Arial"/>
          <w:sz w:val="24"/>
          <w:szCs w:val="24"/>
        </w:rPr>
        <w:t>Grazie Presidente. Grazie a tutti. Ringrazio il Presidente Picarone che ha fatto davvero un ottimo lavoro in sede della Commissione Bilancio.</w:t>
      </w:r>
    </w:p>
    <w:p w14:paraId="6419A0EC" w14:textId="58C210FA" w:rsidR="00840E67" w:rsidRPr="00C4608E" w:rsidRDefault="004063D1" w:rsidP="00C4608E">
      <w:pPr>
        <w:spacing w:after="0" w:line="240" w:lineRule="auto"/>
        <w:jc w:val="both"/>
        <w:rPr>
          <w:rFonts w:ascii="Arial" w:hAnsi="Arial" w:cs="Arial"/>
          <w:sz w:val="24"/>
          <w:szCs w:val="24"/>
        </w:rPr>
      </w:pPr>
      <w:r w:rsidRPr="00C4608E">
        <w:rPr>
          <w:rFonts w:ascii="Arial" w:hAnsi="Arial" w:cs="Arial"/>
          <w:sz w:val="24"/>
          <w:szCs w:val="24"/>
        </w:rPr>
        <w:t>È stato richiamato anche prima, nella discussione sul DEFR, i tempi sono stati stringenti, me ne scuso, mi prendo tutta la responsabilità, però ho il dovere di segnalarvi che la Giunta si è insediata a fine ottobre</w:t>
      </w:r>
      <w:r w:rsidR="00840E67" w:rsidRPr="00C4608E">
        <w:rPr>
          <w:rFonts w:ascii="Arial" w:hAnsi="Arial" w:cs="Arial"/>
          <w:sz w:val="24"/>
          <w:szCs w:val="24"/>
        </w:rPr>
        <w:t xml:space="preserve">, il 30 novembre il Presidente in quest'Aula – anche a causa del Covid non l'ha fatto prima – ha presentato il programma di governo e io ho portato in Giunta il 10 dicembre – quindi dieci giorni dopo la presentazione del programma di governo – il DEFR, che era elemento indispensabile per poter poi presentare la manovra di bilancio. Tutto questo in parallelo a un'opera di parifica del 2019 che verrà eseguita dalla Corte dei Conti il prossimo 30 dicembre. Quindi sicuramente i vostri tempi sono stati compressi, me ne scuso, ma veramente forse abbiamo fatto i salti mortali tutti quanti per rispettare il termine importantissimo </w:t>
      </w:r>
      <w:r w:rsidR="00CA0095">
        <w:rPr>
          <w:rFonts w:ascii="Arial" w:hAnsi="Arial" w:cs="Arial"/>
          <w:sz w:val="24"/>
          <w:szCs w:val="24"/>
        </w:rPr>
        <w:t>de</w:t>
      </w:r>
      <w:r w:rsidR="00840E67" w:rsidRPr="00C4608E">
        <w:rPr>
          <w:rFonts w:ascii="Arial" w:hAnsi="Arial" w:cs="Arial"/>
          <w:sz w:val="24"/>
          <w:szCs w:val="24"/>
        </w:rPr>
        <w:t xml:space="preserve">l 31.12 per evitare l'esercizio provvisorio. È chiaro che l'anno prossimo – ormai ci siamo allineati anche con le procedure e con i tempi pregressi – faremo di tutto perché la discussione sia più ampia. </w:t>
      </w:r>
    </w:p>
    <w:p w14:paraId="463F70E6"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Secondo tema. Devo dire che il Presidente Picarone, nonostante i tempi stretti, è riuscito a tenere dentro una serie di esigenze. Io non posso non rimarcare in questa sede quello che ho detto più diffusamente in Commissione, però è bene che ce lo diciamo: il bilancio della Regione Campania, per la parte libera – perché poi c'è il grosso che è vincolato (sanità, trasporti, fondi europei) – è un bilancio che soffre ormai da anni, con il Covid soffre ancora di più. A noi mancano strutturalmente – è bene che voi Consiglieri lo sappiate bene – circa 200 milioni di euro di entrate per finanziare le spese pure legittimamente richieste dalle varie articolazioni della Regione. La carenza strutturale di queste risorse mi ha posto l'obbligo, dal punto di vista tecnico, di segnalare, prima alla Giunta e poi anche al Consiglio, che probabilmente non si potrà che agire sul fronte delle entrate. La Giunta e il Presidente in primis hanno fatto ovviamente una seria analisi anche del contesto socio-economico nel quale ci troviamo, post pandemia, e quindi siamo andati avanti senza alcun ritocco (quando parlo di entrate parlo di canoni idrici come dell'edilizia, ma come anche delle aliquote di imposta). Questo significa che il nostro bilancio è un bilancio che ha subìto ovviamente un ridimensionamento e una compressione rispetto alle esigenze, pure importanti, dei vari settori della Regione e quindi poi dei territori. </w:t>
      </w:r>
    </w:p>
    <w:p w14:paraId="0ADB085E"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Ciò nonostante, nella discussione della Commissione sono stati approvati circa 35 emendamenti. Ora non faccio distinzione tra maggioranza e opposizione; lo dico con grande sincerità, per me valgono i numeri, sono uomo di numeri: per me sono 35 emendamenti di maggiore spesa. L'abbiamo fatto, siamo riusciti a farlo. </w:t>
      </w:r>
    </w:p>
    <w:p w14:paraId="0FDCA557"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E questa è la terza e ultima cosa che dico. Vedo che oggi in Aula sono stati presentati altri emendamenti di spesa. Io ho il dovere di segnalarvi che io lo spazio nel bilancio per questi ulteriori emendamenti non ce l'ho. Ieri, però, in Giunta abbiamo approvato il Collegato alla Stabilità. Sapete che la normativa di riferimento prevede che la Stabilità è una legge con cui si approvano le spese, si autorizzano le spese, quindi è proprio contabile. Il Collegato è ordinamentale. Noi abbiamo messo in pista il Collegato e penso che in queste ore, in questi minuti stia arrivando agli uffici della Presidenza del Consiglio. Questo significa che nei primi mesi del prossimo anno potremo coltivare e quindi discutere nelle varie Commissioni competenti il Collegato. Magari ci </w:t>
      </w:r>
      <w:r w:rsidRPr="00C4608E">
        <w:rPr>
          <w:rFonts w:cs="Arial"/>
          <w:sz w:val="24"/>
          <w:szCs w:val="24"/>
        </w:rPr>
        <w:lastRenderedPageBreak/>
        <w:t xml:space="preserve">sarà l'occasione per poter rivedere piccole cose, magari nel frattempo riusciremo anche a rinegoziare qualche prestito del passato visto che mi consta che anche il Parlamento, grazie a un'azione che è partita da questo governo regionale, abbia approvato o stia approvando una norma che ci consente maggiore agibilità su questo. Quindi io vi pregherei, e mi rivolgo ovviamente soprattutto alla maggioranza, di ritirare gli emendamenti che comportano maggiore spesa. Grazie. </w:t>
      </w:r>
    </w:p>
    <w:p w14:paraId="1EBFAE02"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3A834D6E"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Vedo che non si è prenotato nessuno. Picarone, prego. </w:t>
      </w:r>
    </w:p>
    <w:p w14:paraId="5A3E5278"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23EEB9CF" w14:textId="77777777" w:rsidR="00840E67" w:rsidRPr="00C4608E" w:rsidRDefault="00840E67" w:rsidP="00C4608E">
      <w:pPr>
        <w:pStyle w:val="ALR85Rientrato1cm"/>
        <w:ind w:firstLine="0"/>
        <w:rPr>
          <w:rFonts w:cs="Arial"/>
          <w:sz w:val="24"/>
          <w:szCs w:val="24"/>
        </w:rPr>
      </w:pPr>
      <w:r w:rsidRPr="00C4608E">
        <w:rPr>
          <w:rFonts w:cs="Arial"/>
          <w:b/>
          <w:sz w:val="24"/>
          <w:szCs w:val="24"/>
        </w:rPr>
        <w:t>PICARONE (Partito Democratico):</w:t>
      </w:r>
      <w:r w:rsidRPr="00C4608E">
        <w:rPr>
          <w:rFonts w:cs="Arial"/>
          <w:sz w:val="24"/>
          <w:szCs w:val="24"/>
        </w:rPr>
        <w:t xml:space="preserve"> Pure io sarei dell'opinione di sgrossare la discussione di tutti gli emendamenti, ne segnalo però soltanto uno che non è di spesa e che riguarda i contratti di programma. Ne parlavo prima con Massimiliano Manfredi. È un emendamento che ha la necessità di prevedere... basandosi su intese tra più istituzioni che prevedono, nelle more della definizione di questa intesa, dei tempi, dobbiamo approvarlo entro il 31.12 per consentire l'esplicarsi di una serie di attività, altrimenti arrechiamo pregiudizio a questi contratti di programma. Ha soltanto questa funzione sostanzialmente. Io direi di approvare almeno solo questo. </w:t>
      </w:r>
    </w:p>
    <w:p w14:paraId="185B097A" w14:textId="77777777" w:rsidR="00840E67" w:rsidRPr="00C4608E" w:rsidRDefault="00840E67" w:rsidP="00C4608E">
      <w:pPr>
        <w:pStyle w:val="ALR85Rientrato1cm"/>
        <w:ind w:firstLine="0"/>
        <w:rPr>
          <w:rFonts w:cs="Arial"/>
          <w:sz w:val="24"/>
          <w:szCs w:val="24"/>
        </w:rPr>
      </w:pPr>
    </w:p>
    <w:p w14:paraId="77874789"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Valeria Ciarambino, prego. </w:t>
      </w:r>
    </w:p>
    <w:p w14:paraId="1BD05825"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22D24335" w14:textId="16B3E1C7" w:rsidR="00840E67" w:rsidRPr="00C4608E" w:rsidRDefault="00840E67" w:rsidP="00C4608E">
      <w:pPr>
        <w:pStyle w:val="ALR85Rientrato1cm"/>
        <w:ind w:firstLine="0"/>
        <w:rPr>
          <w:rFonts w:cs="Arial"/>
          <w:sz w:val="24"/>
          <w:szCs w:val="24"/>
        </w:rPr>
      </w:pPr>
      <w:r w:rsidRPr="00C4608E">
        <w:rPr>
          <w:rFonts w:cs="Arial"/>
          <w:b/>
          <w:sz w:val="24"/>
          <w:szCs w:val="24"/>
        </w:rPr>
        <w:t>CIARAMBINO (Movimento 5 Stelle):</w:t>
      </w:r>
      <w:r w:rsidRPr="00C4608E">
        <w:rPr>
          <w:rFonts w:cs="Arial"/>
          <w:sz w:val="24"/>
          <w:szCs w:val="24"/>
        </w:rPr>
        <w:t xml:space="preserve"> Grazie, Presidente. Sarò breve e mi concentrerò sulla sostanza del provvedimento. Faccio seguito a quanto dichiar</w:t>
      </w:r>
      <w:r w:rsidR="00944134">
        <w:rPr>
          <w:rFonts w:cs="Arial"/>
          <w:sz w:val="24"/>
          <w:szCs w:val="24"/>
        </w:rPr>
        <w:t>ato</w:t>
      </w:r>
      <w:r w:rsidRPr="00C4608E">
        <w:rPr>
          <w:rFonts w:cs="Arial"/>
          <w:sz w:val="24"/>
          <w:szCs w:val="24"/>
        </w:rPr>
        <w:t xml:space="preserve"> dall'Assessore sulla compressione, ancora più consistente di sempre, della spesa libera e dunque della possibilità di azione del Consiglio regionale rispetto al bilancio. Date queste premesse, innanzitutto io mi auguro che siano definitivamente scongiurate le ipotesi paventate dall'Assessore in Commissione Bilancio di un incremento del carico fiscale perché sarebbe gravissimo in un momento tanto critico per la nostra regione. Ma proprio date queste premesse, vengo alla legge di stabilità che oggi votiamo in quest'Aula. </w:t>
      </w:r>
    </w:p>
    <w:p w14:paraId="776911D5" w14:textId="2F7F7A65" w:rsidR="00840E67" w:rsidRPr="00C4608E" w:rsidRDefault="00840E67" w:rsidP="00C4608E">
      <w:pPr>
        <w:pStyle w:val="ALR85Rientrato1cm"/>
        <w:ind w:firstLine="0"/>
        <w:rPr>
          <w:rFonts w:cs="Arial"/>
          <w:sz w:val="24"/>
          <w:szCs w:val="24"/>
        </w:rPr>
      </w:pPr>
      <w:r w:rsidRPr="00C4608E">
        <w:rPr>
          <w:rFonts w:cs="Arial"/>
          <w:sz w:val="24"/>
          <w:szCs w:val="24"/>
        </w:rPr>
        <w:t>Io mi sono chiesta che cosa penserebbe un cittadino della Campania che vive quello che sappiamo, soprattutto se non ha uno stipendio fisso che gli arriva ogni mese sul conto corrente, nel leggere questa legge di stabilità, dove, piuttosto che orientare tutte le energie in un'unica direzione – le poche energie, Assessore, ma comunque le energie – ossia quella del sostegno alle famiglie e alle imprese</w:t>
      </w:r>
      <w:r w:rsidR="00944134">
        <w:rPr>
          <w:rFonts w:cs="Arial"/>
          <w:sz w:val="24"/>
          <w:szCs w:val="24"/>
        </w:rPr>
        <w:t>.</w:t>
      </w:r>
      <w:r w:rsidRPr="00C4608E">
        <w:rPr>
          <w:rFonts w:cs="Arial"/>
          <w:sz w:val="24"/>
          <w:szCs w:val="24"/>
        </w:rPr>
        <w:t xml:space="preserve"> </w:t>
      </w:r>
      <w:r w:rsidR="00944134">
        <w:rPr>
          <w:rFonts w:cs="Arial"/>
          <w:sz w:val="24"/>
          <w:szCs w:val="24"/>
        </w:rPr>
        <w:t>N</w:t>
      </w:r>
      <w:r w:rsidRPr="00C4608E">
        <w:rPr>
          <w:rFonts w:cs="Arial"/>
          <w:sz w:val="24"/>
          <w:szCs w:val="24"/>
        </w:rPr>
        <w:t xml:space="preserve">oi ci siamo permessi di inserire in questa legge 250 mila euro alle Associazioni dei combattenti e 300 mila negli anni a venire, un contributo di 60 mila euro per un'area fieristica; poi abbiamo dato per l'ennesima volta 3 milioni di euro al Villaggio dei Ragazzi, ahimè, non per attività benefiche dell'ente, ma credo, come già avvenuto in passato, per pagarne i debiti; poi siamo ancora intervenuti con una serie di ulteriori micro provvedimenti sparsi. Insomma, da questa legge di stabilità non emerge quello che invece io e noi avremmo auspicato ovvero finalizzare tutte le risorse disponibili a fare interventi sostanziali e concreti a supporto delle famiglie e delle imprese. </w:t>
      </w:r>
    </w:p>
    <w:p w14:paraId="14DE0075"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Eppure il Movimento 5 Stelle... che ha scelto di tenere, lo ripeto, una linea di sobrietà e di responsabilità, e credo che il lavoro fatto in Commissione anche insieme al Presidente della Commissione – che ringrazio per l'ascolto e per l'attenzione perché ha ascoltato ogni singola nostra proposta – andasse in questa direzione. </w:t>
      </w:r>
    </w:p>
    <w:p w14:paraId="23C44785"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Noi avevamo chiesto, per esempio, l'istituzione di un fondo per supportare le microimprese dei commercianti nell'adeguamento degli strumenti tecnologici al </w:t>
      </w:r>
      <w:proofErr w:type="spellStart"/>
      <w:r w:rsidRPr="00C4608E">
        <w:rPr>
          <w:rFonts w:cs="Arial"/>
          <w:sz w:val="24"/>
          <w:szCs w:val="24"/>
        </w:rPr>
        <w:t>Cashback</w:t>
      </w:r>
      <w:proofErr w:type="spellEnd"/>
      <w:r w:rsidRPr="00C4608E">
        <w:rPr>
          <w:rFonts w:cs="Arial"/>
          <w:sz w:val="24"/>
          <w:szCs w:val="24"/>
        </w:rPr>
        <w:t xml:space="preserve">. </w:t>
      </w:r>
    </w:p>
    <w:p w14:paraId="3BF889F1" w14:textId="77777777" w:rsidR="00840E67" w:rsidRPr="00C4608E" w:rsidRDefault="00840E67" w:rsidP="00C4608E">
      <w:pPr>
        <w:pStyle w:val="ALR85Rientrato1cm"/>
        <w:ind w:firstLine="0"/>
        <w:rPr>
          <w:rFonts w:cs="Arial"/>
          <w:sz w:val="24"/>
          <w:szCs w:val="24"/>
        </w:rPr>
      </w:pPr>
      <w:r w:rsidRPr="00C4608E">
        <w:rPr>
          <w:rFonts w:cs="Arial"/>
          <w:sz w:val="24"/>
          <w:szCs w:val="24"/>
        </w:rPr>
        <w:lastRenderedPageBreak/>
        <w:t xml:space="preserve">Avevamo chiesto un fondo per l'usura. Ce lo dicono tutti, questo è un allarme gravissimo che riguarda tutti, ma soprattutto la nostra regione. Con le condizioni critiche in cui si trovano imprese e cittadini, tantissimi stanno già cadendo preda dell'usura. </w:t>
      </w:r>
    </w:p>
    <w:p w14:paraId="48D0A71C"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Avevamo chiesto il finanziamento dei distretti del commercio, che sono forme di partenariato pubblico-privato a livello degli enti locali per far partire quello che era previsto all'interno della legge del Testo Unico del Commercio, dei luoghi importanti per rilanciare le attività commerciali dei territori. </w:t>
      </w:r>
    </w:p>
    <w:p w14:paraId="07A7BEBB"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Avevamo chiesto il reclutamento nel sistema sanitario regionale, all'interno del piano dei fabbisogni, delle unità di personale necessarie a rendere strutturali le 73 ambulanze previste dal piano di potenziamento Covid. Teniamocele organicamente, strutturalmente nel nostro Sistema sanitario. </w:t>
      </w:r>
    </w:p>
    <w:p w14:paraId="494CD271"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Avevamo previsto l'attivazione di uno Sportello Europa perché le imprese, soprattutto quelle più piccole, quelle giovani, ci dicono che non hanno neanche conoscenza, adeguato accesso alle informazioni per quanto riguarda i bandi, allora creiamo un luogo fisico e virtuale che possa supportare </w:t>
      </w:r>
      <w:proofErr w:type="spellStart"/>
      <w:r w:rsidRPr="00C4608E">
        <w:rPr>
          <w:rFonts w:cs="Arial"/>
          <w:sz w:val="24"/>
          <w:szCs w:val="24"/>
        </w:rPr>
        <w:t>informativamente</w:t>
      </w:r>
      <w:proofErr w:type="spellEnd"/>
      <w:r w:rsidRPr="00C4608E">
        <w:rPr>
          <w:rFonts w:cs="Arial"/>
          <w:sz w:val="24"/>
          <w:szCs w:val="24"/>
        </w:rPr>
        <w:t xml:space="preserve"> e tecnicamente le imprese. </w:t>
      </w:r>
    </w:p>
    <w:p w14:paraId="23320FF8"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Avevamo chiesto l'attivazione della telemedicina nelle aree interne, dove spesso non soltanto mancano i presidi ospedalieri, ma neanche i medici di base che vanno in pensione vengono sostituiti. </w:t>
      </w:r>
    </w:p>
    <w:p w14:paraId="529B6B8B"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Avevamo chiesto un intervento a sostegno delle famiglie povere per consentire un contributo alla spesa dei dispositivi di protezione, delle mascherine. </w:t>
      </w:r>
    </w:p>
    <w:p w14:paraId="2F799428"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Avevamo chiesto un supporto e un rilancio delle eccellenze artigianali napoletane dell'arte orafa. </w:t>
      </w:r>
    </w:p>
    <w:p w14:paraId="66358225"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Avevamo chiesto – e questo è un tema su cui richiamo veramente l'attenzione di tutti perché è un tema a costo zero, Assessore, quindi questo non è un emendamento da ritirare – l'istituzione di un fondo per la povertà. Povertà che oggi è un termine che non riguarda più le categorie usuali a cui siamo abituati, povertà oggi è un termine purtroppo dilagante, che coinvolge anche chi fino a ieri si poteva permettere addirittura lussi. Oggi abbiamo situazioni di difficoltà estrema. Allora noi che cosa abbiamo chiesto? L'istituzione di un fondo che venga finanziato innanzitutto con il taglio degli stipendi dei Consiglieri regionali, degli Assessori, del Presidente della Regione ed eventualmente anche dai privati. Non pretendiamo, lo sappiamo, di risolvere il problema delle criticità del tessuto sociale ed economico, ma staremmo dando un segnale perché immaginatevi cosa voglia dire doversi trovare con la saracinesca abbassata, dover vedere andare in fumo anni e anni di sacrifici mentre sui nostri conti correnti ogni mese arrivano fior </w:t>
      </w:r>
      <w:proofErr w:type="spellStart"/>
      <w:r w:rsidRPr="00C4608E">
        <w:rPr>
          <w:rFonts w:cs="Arial"/>
          <w:sz w:val="24"/>
          <w:szCs w:val="24"/>
        </w:rPr>
        <w:t>fior</w:t>
      </w:r>
      <w:proofErr w:type="spellEnd"/>
      <w:r w:rsidRPr="00C4608E">
        <w:rPr>
          <w:rFonts w:cs="Arial"/>
          <w:sz w:val="24"/>
          <w:szCs w:val="24"/>
        </w:rPr>
        <w:t xml:space="preserve"> di migliaia di euro. Sarebbe un segnale di vicinanza che io trovo obbligato, necessario in un momento del genere. </w:t>
      </w:r>
    </w:p>
    <w:p w14:paraId="2DCEA773"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Avevamo chiesto una cabina di regia per il Recovery Fund. Abbiamo visto quello che sta accadendo in questi giorni con provvedimenti assunti dalla Regione non condivisi con le categorie imprenditoriali, che determinano malcontento e non solo, determinano perdite che si assommano alle perdite, diventate strutturali in questa emergenza pandemica, solo perché non si è stabilito un luogo di confronto e di condivisione. Ora questo non dovrebbe accadere con riguardo alle risorse del Recovery Fund visto che parliamo di un'opportunità storica che se perdiamo non si ripresenterà mai più, segnerà il declino probabilmente irreversibile dei nostri territori. Allora io ho presentato un emendamento, insieme al mio Gruppo, in cui ho chiesto un luogo di confronto permanente con i membri di questo Consiglio, delle forze politiche e con le associazioni di categoria. Il Presidente Picarone ha inserito dentro alla Risoluzione di maggioranza qualcosa che non è quello che io volevo perché ha inserito l'ovvio, ovvero che la Commissione Bilancio diventi il luogo in cui la Giunta va a raccontare come si spendono i soldi del Recovery Fund. Presidente, ci mancherebbe, mi sembra lapalissiano che questo debba essere fatto. Noi chiediamo qualcosa </w:t>
      </w:r>
      <w:r w:rsidRPr="00C4608E">
        <w:rPr>
          <w:rFonts w:cs="Arial"/>
          <w:sz w:val="24"/>
          <w:szCs w:val="24"/>
        </w:rPr>
        <w:lastRenderedPageBreak/>
        <w:t xml:space="preserve">di più forte, altrimenti continuiamo a chiedere più fondi ma non siamo coinvolti nella possibilità anche di definire le linee di indirizzo per la spesa o di controllare l'efficacia della spesa. </w:t>
      </w:r>
    </w:p>
    <w:p w14:paraId="6BFAB0BB"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Ora, di tutti questi provvedimenti, alcuni sono stati approvati e credo che vadano a valorizzare e anche fortemente questo documento. Come diceva il Presidente Picarone, è stata approvata la nostra misura che riguarda la possibilità di utilizzare la bicicletta per andare a lavorare (ricordo tempi in cui siamo stati canzonati per queste proposte; oggi diventano delle risposte, sebbene minimali, ma comunque importanti in una situazione in cui c'è un momento critico per il trasporto pubblico in virtù dell'emergenza), la valorizzazione dei siti UNESCO della Campania, il contributo per i dispositivi di protezione individuale, il rifinanziamento della legge Banca della terra con cui assegnare terreni incolti ai giovani, le comunità energetiche, il rifinanziamento del fondo per l'export delle imprese, il finanziamento – e dunque, finalmente, l'operatività – dei distretti commerciali, la nascita di un Museo del motore. </w:t>
      </w:r>
    </w:p>
    <w:p w14:paraId="0B5ADA7E" w14:textId="5FAD7258" w:rsidR="00840E67" w:rsidRPr="00C4608E" w:rsidRDefault="00840E67" w:rsidP="00C4608E">
      <w:pPr>
        <w:pStyle w:val="ALR85Rientrato1cm"/>
        <w:ind w:firstLine="0"/>
        <w:rPr>
          <w:rFonts w:cs="Arial"/>
          <w:sz w:val="24"/>
          <w:szCs w:val="24"/>
        </w:rPr>
      </w:pPr>
      <w:r w:rsidRPr="00C4608E">
        <w:rPr>
          <w:rFonts w:cs="Arial"/>
          <w:sz w:val="24"/>
          <w:szCs w:val="24"/>
        </w:rPr>
        <w:t>Voglio infine concludere con un altro richiamo. C'è un altro emendamento che noi abbiamo presentato, che riguarda i saldi, e lo dico all'</w:t>
      </w:r>
      <w:r w:rsidR="00905934">
        <w:rPr>
          <w:rFonts w:cs="Arial"/>
          <w:sz w:val="24"/>
          <w:szCs w:val="24"/>
        </w:rPr>
        <w:t>Assessor</w:t>
      </w:r>
      <w:r w:rsidRPr="00C4608E">
        <w:rPr>
          <w:rFonts w:cs="Arial"/>
          <w:sz w:val="24"/>
          <w:szCs w:val="24"/>
        </w:rPr>
        <w:t xml:space="preserve">e Marchiello. Sapete che io ho condotto una battaglia, in nome e per conto, dando voce alle associazioni dei commercianti campani, a luglio scorso, quando, nell'imminenza della fine del primo </w:t>
      </w:r>
      <w:r w:rsidRPr="00C4608E">
        <w:rPr>
          <w:rFonts w:cs="Arial"/>
          <w:i/>
          <w:sz w:val="24"/>
          <w:szCs w:val="24"/>
        </w:rPr>
        <w:t>lockdown</w:t>
      </w:r>
      <w:r w:rsidRPr="00C4608E">
        <w:rPr>
          <w:rFonts w:cs="Arial"/>
          <w:sz w:val="24"/>
          <w:szCs w:val="24"/>
        </w:rPr>
        <w:t xml:space="preserve">, noi ci ritrovavamo come Regione ingessati per un'assurdità che abbiamo commesso ovvero disciplinare dentro il Testo Unico del Commercio che la normativa sulla data di avvio dei saldi, la scelta sulla data di avvio dei saldi fosse delegata alla Conferenza Stato-Regioni, cioè abbiamo preso una potestà regionale e l'abbiamo delegata. Questo ha determinato purtroppo gravi danni durante la prima fase dell'emergenza, tant'è che si è dovuto intervenire, a seguito di una proposta da me sottoposta all'Aula e approvata, per un'immediata riunione della Conferenza e quindi si sono anticipati i saldi. Io propongo di riprenderci stabilmente e definitivamente questa potestà. So che le associazioni ne hanno già parlato con l'Assessore e quindi io non vedo motivo per procrastinare l'approvazione di questa norma che ho riproposto come emendamento alla legge di stabilità. Grazie. </w:t>
      </w:r>
    </w:p>
    <w:p w14:paraId="377CBE42"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479BC371" w14:textId="0BCE182F"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Non vedo altri interventi. Prego, </w:t>
      </w:r>
      <w:r w:rsidR="00905934">
        <w:rPr>
          <w:rFonts w:cs="Arial"/>
          <w:sz w:val="24"/>
          <w:szCs w:val="24"/>
        </w:rPr>
        <w:t>Assessor</w:t>
      </w:r>
      <w:r w:rsidRPr="00C4608E">
        <w:rPr>
          <w:rFonts w:cs="Arial"/>
          <w:sz w:val="24"/>
          <w:szCs w:val="24"/>
        </w:rPr>
        <w:t xml:space="preserve">e Marchiello. </w:t>
      </w:r>
    </w:p>
    <w:p w14:paraId="3DA59B3F"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15418785" w14:textId="77777777" w:rsidR="00840E67" w:rsidRPr="00C4608E" w:rsidRDefault="00840E67" w:rsidP="00C4608E">
      <w:pPr>
        <w:pStyle w:val="ALR85Rientrato1cm"/>
        <w:ind w:firstLine="0"/>
        <w:rPr>
          <w:rFonts w:cs="Arial"/>
          <w:sz w:val="24"/>
          <w:szCs w:val="24"/>
        </w:rPr>
      </w:pPr>
      <w:r w:rsidRPr="00C4608E">
        <w:rPr>
          <w:rFonts w:cs="Arial"/>
          <w:b/>
          <w:sz w:val="24"/>
          <w:szCs w:val="24"/>
        </w:rPr>
        <w:t>MARCHIELLO, Assessore alle Attività Produttive:</w:t>
      </w:r>
      <w:r w:rsidRPr="00C4608E">
        <w:rPr>
          <w:rFonts w:cs="Arial"/>
          <w:sz w:val="24"/>
          <w:szCs w:val="24"/>
        </w:rPr>
        <w:t xml:space="preserve"> La previsione noi l'abbiamo messa nel Collegato che arriverà in Consiglio in giornata, quindi già c'è. Abbiamo ripreso, come Regione Campania, la nostra potestà sui saldi. Grazie. </w:t>
      </w:r>
    </w:p>
    <w:p w14:paraId="0DF8C5AC"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1BC40E7C"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Non ci sono altri interventi. Ritengo di iniziare la votazione sugli emendamenti e sui singoli articoli. </w:t>
      </w:r>
    </w:p>
    <w:p w14:paraId="4B6C6AF6"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Articolo 1. (Finanziamenti della legge regionale di spesa). Chi è a favore? Chi si astiene? Chi è contrario? È approvato. </w:t>
      </w:r>
    </w:p>
    <w:p w14:paraId="195036E3" w14:textId="77777777" w:rsidR="00840E67" w:rsidRPr="00C4608E" w:rsidRDefault="00840E67" w:rsidP="00C4608E">
      <w:pPr>
        <w:spacing w:after="0" w:line="240" w:lineRule="auto"/>
        <w:jc w:val="both"/>
        <w:rPr>
          <w:rFonts w:ascii="Arial" w:hAnsi="Arial" w:cs="Arial"/>
          <w:b/>
          <w:sz w:val="24"/>
          <w:szCs w:val="24"/>
        </w:rPr>
      </w:pPr>
    </w:p>
    <w:p w14:paraId="35565BF0"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 xml:space="preserve">Il Consiglio approva. </w:t>
      </w:r>
    </w:p>
    <w:p w14:paraId="4D11C5E0" w14:textId="77777777" w:rsidR="00840E67" w:rsidRPr="00C4608E" w:rsidRDefault="00840E67" w:rsidP="00C4608E">
      <w:pPr>
        <w:spacing w:after="0" w:line="240" w:lineRule="auto"/>
        <w:jc w:val="both"/>
        <w:rPr>
          <w:rFonts w:ascii="Arial" w:hAnsi="Arial" w:cs="Arial"/>
          <w:b/>
          <w:sz w:val="24"/>
          <w:szCs w:val="24"/>
        </w:rPr>
      </w:pPr>
    </w:p>
    <w:p w14:paraId="3DE10B5A"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Articolo 2. C'è un emendamento ritirato, di Andrea Volpe. </w:t>
      </w:r>
    </w:p>
    <w:p w14:paraId="7D7D4186"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4947BCF9" w14:textId="77777777" w:rsidR="00840E67" w:rsidRPr="00C4608E" w:rsidRDefault="00840E67" w:rsidP="00C4608E">
      <w:pPr>
        <w:spacing w:after="0" w:line="240" w:lineRule="auto"/>
        <w:jc w:val="center"/>
        <w:rPr>
          <w:rFonts w:ascii="Arial" w:hAnsi="Arial" w:cs="Arial"/>
          <w:i/>
          <w:sz w:val="24"/>
          <w:szCs w:val="24"/>
        </w:rPr>
      </w:pPr>
      <w:r w:rsidRPr="00C4608E">
        <w:rPr>
          <w:rFonts w:ascii="Arial" w:hAnsi="Arial" w:cs="Arial"/>
          <w:i/>
          <w:sz w:val="24"/>
          <w:szCs w:val="24"/>
        </w:rPr>
        <w:t>(Intervento fuori microfono)</w:t>
      </w:r>
    </w:p>
    <w:p w14:paraId="602969B5" w14:textId="77777777" w:rsidR="00840E67" w:rsidRPr="00C4608E" w:rsidRDefault="00840E67" w:rsidP="00C4608E">
      <w:pPr>
        <w:spacing w:after="0" w:line="240" w:lineRule="auto"/>
        <w:jc w:val="both"/>
        <w:rPr>
          <w:rFonts w:ascii="Arial" w:hAnsi="Arial" w:cs="Arial"/>
          <w:i/>
          <w:sz w:val="24"/>
          <w:szCs w:val="24"/>
        </w:rPr>
      </w:pPr>
      <w:r w:rsidRPr="00C4608E">
        <w:rPr>
          <w:rFonts w:ascii="Arial" w:hAnsi="Arial" w:cs="Arial"/>
          <w:i/>
          <w:sz w:val="24"/>
          <w:szCs w:val="24"/>
        </w:rPr>
        <w:t xml:space="preserve"> </w:t>
      </w:r>
    </w:p>
    <w:p w14:paraId="2FC92902"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Appena vuole parlare su un articolo me lo dice e le do la parola. Per la verità, non c'era nessuno. </w:t>
      </w:r>
    </w:p>
    <w:p w14:paraId="53370CEA"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01F74906" w14:textId="77777777" w:rsidR="00840E67" w:rsidRPr="00C4608E" w:rsidRDefault="00840E67" w:rsidP="00C4608E">
      <w:pPr>
        <w:spacing w:after="0" w:line="240" w:lineRule="auto"/>
        <w:jc w:val="center"/>
        <w:rPr>
          <w:rFonts w:ascii="Arial" w:hAnsi="Arial" w:cs="Arial"/>
          <w:i/>
          <w:sz w:val="24"/>
          <w:szCs w:val="24"/>
        </w:rPr>
      </w:pPr>
      <w:r w:rsidRPr="00C4608E">
        <w:rPr>
          <w:rFonts w:ascii="Arial" w:hAnsi="Arial" w:cs="Arial"/>
          <w:i/>
          <w:sz w:val="24"/>
          <w:szCs w:val="24"/>
        </w:rPr>
        <w:t>(Intervento fuori microfono)</w:t>
      </w:r>
    </w:p>
    <w:p w14:paraId="06B920C2" w14:textId="77777777" w:rsidR="00840E67" w:rsidRPr="00C4608E" w:rsidRDefault="00840E67" w:rsidP="00C4608E">
      <w:pPr>
        <w:spacing w:after="0" w:line="240" w:lineRule="auto"/>
        <w:jc w:val="both"/>
        <w:rPr>
          <w:rFonts w:ascii="Arial" w:hAnsi="Arial" w:cs="Arial"/>
          <w:i/>
          <w:sz w:val="24"/>
          <w:szCs w:val="24"/>
        </w:rPr>
      </w:pPr>
      <w:r w:rsidRPr="00C4608E">
        <w:rPr>
          <w:rFonts w:ascii="Arial" w:hAnsi="Arial" w:cs="Arial"/>
          <w:i/>
          <w:sz w:val="24"/>
          <w:szCs w:val="24"/>
        </w:rPr>
        <w:lastRenderedPageBreak/>
        <w:t xml:space="preserve"> </w:t>
      </w:r>
    </w:p>
    <w:p w14:paraId="072A611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Vuole fare la dichiarazione di voto? Alla fine fa la dichiarazione di voto, va bene. </w:t>
      </w:r>
    </w:p>
    <w:p w14:paraId="7FDB52B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L'emendamento 2.1 è ritirato. </w:t>
      </w:r>
    </w:p>
    <w:p w14:paraId="1C00F6E0"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Emendamento 2.2 Carpentieri. Prego. Vuole parlare? Prego. La parola a Carpentieri. </w:t>
      </w:r>
    </w:p>
    <w:p w14:paraId="6C0BAB64"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16BB0820"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 xml:space="preserve">CARPENTIERI (Fratelli d'Italia): </w:t>
      </w:r>
      <w:r w:rsidRPr="00C4608E">
        <w:rPr>
          <w:rFonts w:ascii="Arial" w:hAnsi="Arial" w:cs="Arial"/>
          <w:sz w:val="24"/>
          <w:szCs w:val="24"/>
        </w:rPr>
        <w:t xml:space="preserve">Grazie, Presidente. Il mio emendamento, che ho presentato insieme agli amici del Gruppo Fratelli d'Italia, ha per oggetto l'Alveo Comune Nocerino e il Ponte Marconi. L'Alveo Comune Nocerino è un torrente che ha una lunghezza di 6 chilometri e mezzo. Nasce nel Comune di Nocera Inferiore, in provincia di Salerno, dove raccoglie le acque della Solofrana e della Cavaiola ed è il maggiore tributario del fiume Sarno. Puntualmente, appena ci sono piogge anche poco intense, in località San Marzano, a monte di questo ponte, a causa di tantissimi rifiuti per lo più vegetali... ma soprattutto la causa, così come è stato dichiarato ed è stato messo per iscritto dal Genio Civile di Salerno, la causa di tutto ciò è la realizzazione dell'impalco della struttura del ponte perché è stato realizzato – e non si sa neanche chi lo ha realizzato e questo lo dice il Genio Civile – a un livello molto basso rispetto al letto dell'alveo e quindi, con la presenza di rifiuti, si crea un tappo, si diminuisce la sezione dell'alveo e puntualmente, ripetutamente, ci sono esondazioni, allagamenti – che i cari Consiglieri regionali della provincia di Salerno sanno benissimo. Ci sono danni alle coltivazioni, a cose, alle abitazioni. Ci sono veramente tantissime famiglie in ginocchio, puntualmente, quando piove, e non hanno neanche più la forza di lamentarsi perché si trovano veramente in difficoltà. </w:t>
      </w:r>
    </w:p>
    <w:p w14:paraId="2033839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Un anno fa, nel mese di ottobre 2019, il Genio Civile, con una somma pari a 100 mila euro, incaricò il Consorzio di Bonifica dell'Agro Nocerino Sarnese per ripulire i rifiuti. Appena dopo nove mesi, precisamente due mesi fa, la Direzione generale dei Lavori pubblici della Regione Campania insieme alla Protezione civile hanno stanziato altri 270 mila euro sempre per rimuovere i rifiuti. </w:t>
      </w:r>
    </w:p>
    <w:p w14:paraId="734B70F8"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Il Genio Civile e la </w:t>
      </w:r>
      <w:proofErr w:type="spellStart"/>
      <w:r w:rsidRPr="00C4608E">
        <w:rPr>
          <w:rFonts w:ascii="Arial" w:hAnsi="Arial" w:cs="Arial"/>
          <w:sz w:val="24"/>
          <w:szCs w:val="24"/>
        </w:rPr>
        <w:t>Sma</w:t>
      </w:r>
      <w:proofErr w:type="spellEnd"/>
      <w:r w:rsidRPr="00C4608E">
        <w:rPr>
          <w:rFonts w:ascii="Arial" w:hAnsi="Arial" w:cs="Arial"/>
          <w:sz w:val="24"/>
          <w:szCs w:val="24"/>
        </w:rPr>
        <w:t xml:space="preserve"> Campania – perché tutto questo è stato fatto anche attraverso la </w:t>
      </w:r>
      <w:proofErr w:type="spellStart"/>
      <w:r w:rsidRPr="00C4608E">
        <w:rPr>
          <w:rFonts w:ascii="Arial" w:hAnsi="Arial" w:cs="Arial"/>
          <w:sz w:val="24"/>
          <w:szCs w:val="24"/>
        </w:rPr>
        <w:t>Sma</w:t>
      </w:r>
      <w:proofErr w:type="spellEnd"/>
      <w:r w:rsidRPr="00C4608E">
        <w:rPr>
          <w:rFonts w:ascii="Arial" w:hAnsi="Arial" w:cs="Arial"/>
          <w:sz w:val="24"/>
          <w:szCs w:val="24"/>
        </w:rPr>
        <w:t xml:space="preserve"> Campania – hanno messo per iscritto che necessariamente il ponte deve essere demolito, primo, perché è stato dichiarato illegittimo, non si sa chi lo ha realizzato, ma soprattutto perché sprovvisto di autorizzazione sismica e idraulica. Questo è scritto dal Genio Civile e dalla </w:t>
      </w:r>
      <w:proofErr w:type="spellStart"/>
      <w:r w:rsidRPr="00C4608E">
        <w:rPr>
          <w:rFonts w:ascii="Arial" w:hAnsi="Arial" w:cs="Arial"/>
          <w:sz w:val="24"/>
          <w:szCs w:val="24"/>
        </w:rPr>
        <w:t>Sma</w:t>
      </w:r>
      <w:proofErr w:type="spellEnd"/>
      <w:r w:rsidRPr="00C4608E">
        <w:rPr>
          <w:rFonts w:ascii="Arial" w:hAnsi="Arial" w:cs="Arial"/>
          <w:sz w:val="24"/>
          <w:szCs w:val="24"/>
        </w:rPr>
        <w:t xml:space="preserve">. </w:t>
      </w:r>
    </w:p>
    <w:p w14:paraId="3039E0BE" w14:textId="358BFF91"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E allora il mio emendamento che cosa prevede? Prevede la rimozione dei rifiuti perché lì è una cosa molto molto seria. Io prima mi sono confrontato con l'</w:t>
      </w:r>
      <w:r w:rsidR="00905934">
        <w:rPr>
          <w:rFonts w:ascii="Arial" w:hAnsi="Arial" w:cs="Arial"/>
          <w:sz w:val="24"/>
          <w:szCs w:val="24"/>
        </w:rPr>
        <w:t>Assessor</w:t>
      </w:r>
      <w:r w:rsidRPr="00C4608E">
        <w:rPr>
          <w:rFonts w:ascii="Arial" w:hAnsi="Arial" w:cs="Arial"/>
          <w:sz w:val="24"/>
          <w:szCs w:val="24"/>
        </w:rPr>
        <w:t xml:space="preserve">e Bonavitacola, che ringrazio per la sua disponibilità. Si è creato un tappo che io definisco "tappo della morte" perché appena ci saranno piogge a malapena intense succederà una tragedia. L'emendamento prevede la rimozione dei rifiuti e la demolizione del ponte, così come dichiarato dal Genio Civile, con la contestuale rifunzionalizzazione dell'impianto di grigliatura della foce Sarno per evitare che i rifiuti poi possano arrivare direttamente a mare e quindi causare un disastro ambientale, perché oggi la </w:t>
      </w:r>
      <w:proofErr w:type="spellStart"/>
      <w:r w:rsidRPr="00C4608E">
        <w:rPr>
          <w:rFonts w:ascii="Arial" w:hAnsi="Arial" w:cs="Arial"/>
          <w:sz w:val="24"/>
          <w:szCs w:val="24"/>
        </w:rPr>
        <w:t>Sma</w:t>
      </w:r>
      <w:proofErr w:type="spellEnd"/>
      <w:r w:rsidRPr="00C4608E">
        <w:rPr>
          <w:rFonts w:ascii="Arial" w:hAnsi="Arial" w:cs="Arial"/>
          <w:sz w:val="24"/>
          <w:szCs w:val="24"/>
        </w:rPr>
        <w:t xml:space="preserve"> e il Genio Civile e forse anche la Regione Campania dicono: non dobbiamo ancora abbattere il ponte perché il ponte trattiene i rifiuti. Ma la funzione del ponte non è quella di trattenere i rifiuti, assolutamente, è ben altra. </w:t>
      </w:r>
    </w:p>
    <w:p w14:paraId="376F9C3C" w14:textId="3D80AF86"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Io faccio appello alla determinazione del Governatore De Luca, alla conoscenza della problematica dell'</w:t>
      </w:r>
      <w:r w:rsidR="00905934">
        <w:rPr>
          <w:rFonts w:ascii="Arial" w:hAnsi="Arial" w:cs="Arial"/>
          <w:sz w:val="24"/>
          <w:szCs w:val="24"/>
        </w:rPr>
        <w:t>Assessor</w:t>
      </w:r>
      <w:r w:rsidRPr="00C4608E">
        <w:rPr>
          <w:rFonts w:ascii="Arial" w:hAnsi="Arial" w:cs="Arial"/>
          <w:sz w:val="24"/>
          <w:szCs w:val="24"/>
        </w:rPr>
        <w:t xml:space="preserve">e Bonavitacola e dico i miei cari colleghi Consiglieri di maggioranza e di minoranza – ascoltatemi bene – : al di là degli schieramenti politici, al di là della fede di partito di ognuno di noi, al di là di ogni speranza, tutti insieme dobbiamo intervenire perché dobbiamo veramente evitare una tragedia e dobbiamo dimostrare al popolo campano che esistono ancora donne e uomini capaci di affrontare e risolvere le problematiche. </w:t>
      </w:r>
    </w:p>
    <w:p w14:paraId="4FC9810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lastRenderedPageBreak/>
        <w:t xml:space="preserve">Io sono certo che su questo punto troverò l'intesa perché tanti miei cari colleghi conoscono la problematica e conoscono le difficoltà di tantissime famiglie che sono state abbandonate e non hanno più fiducia nelle istituzioni. Lei, caro collega Picarone, è stato tante volte in quelle zone, sa veramente quello che succede quando piove normalmente, e allora evitiamo, evitiamo, ripeto, una tragedia. Grazie. </w:t>
      </w:r>
    </w:p>
    <w:p w14:paraId="00673A6B"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1338C4A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La parola a Picarone. </w:t>
      </w:r>
    </w:p>
    <w:p w14:paraId="03DE2EB1" w14:textId="77777777" w:rsidR="00840E67" w:rsidRPr="00C4608E" w:rsidRDefault="00840E67" w:rsidP="00C4608E">
      <w:pPr>
        <w:spacing w:after="0" w:line="240" w:lineRule="auto"/>
        <w:jc w:val="both"/>
        <w:rPr>
          <w:rFonts w:ascii="Arial" w:hAnsi="Arial" w:cs="Arial"/>
          <w:sz w:val="24"/>
          <w:szCs w:val="24"/>
        </w:rPr>
      </w:pPr>
    </w:p>
    <w:p w14:paraId="7DB1F839" w14:textId="37904701"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 xml:space="preserve">PICARONE (Partito Democratico): </w:t>
      </w:r>
      <w:r w:rsidRPr="00C4608E">
        <w:rPr>
          <w:rFonts w:ascii="Arial" w:hAnsi="Arial" w:cs="Arial"/>
          <w:sz w:val="24"/>
          <w:szCs w:val="24"/>
        </w:rPr>
        <w:t>Ricevo una nota dall'</w:t>
      </w:r>
      <w:r w:rsidR="00905934">
        <w:rPr>
          <w:rFonts w:ascii="Arial" w:hAnsi="Arial" w:cs="Arial"/>
          <w:sz w:val="24"/>
          <w:szCs w:val="24"/>
        </w:rPr>
        <w:t>Assessor</w:t>
      </w:r>
      <w:r w:rsidRPr="00C4608E">
        <w:rPr>
          <w:rFonts w:ascii="Arial" w:hAnsi="Arial" w:cs="Arial"/>
          <w:sz w:val="24"/>
          <w:szCs w:val="24"/>
        </w:rPr>
        <w:t xml:space="preserve">e Bonavitacola che invita al ritiro dell'emendamento con impegno ad affrontare il problema con il Genio Civile e Direzione generale Rifiuti ad iniziativa del suo Assessorato, di lui personalmente, che già è intervenuto su questo tema in passato. </w:t>
      </w:r>
    </w:p>
    <w:p w14:paraId="2F8C9062"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3E8BDE63" w14:textId="77777777" w:rsidR="00840E67" w:rsidRPr="00C4608E" w:rsidRDefault="00840E67" w:rsidP="00C4608E">
      <w:pPr>
        <w:spacing w:after="0" w:line="240" w:lineRule="auto"/>
        <w:jc w:val="center"/>
        <w:rPr>
          <w:rFonts w:ascii="Arial" w:hAnsi="Arial" w:cs="Arial"/>
          <w:i/>
          <w:sz w:val="24"/>
          <w:szCs w:val="24"/>
        </w:rPr>
      </w:pPr>
      <w:r w:rsidRPr="00C4608E">
        <w:rPr>
          <w:rFonts w:ascii="Arial" w:hAnsi="Arial" w:cs="Arial"/>
          <w:i/>
          <w:sz w:val="24"/>
          <w:szCs w:val="24"/>
        </w:rPr>
        <w:t>(Intervento fuori microfono)</w:t>
      </w:r>
    </w:p>
    <w:p w14:paraId="16DF4D31" w14:textId="77777777" w:rsidR="00840E67" w:rsidRPr="00C4608E" w:rsidRDefault="00840E67" w:rsidP="00C4608E">
      <w:pPr>
        <w:spacing w:after="0" w:line="240" w:lineRule="auto"/>
        <w:jc w:val="both"/>
        <w:rPr>
          <w:rFonts w:ascii="Arial" w:hAnsi="Arial" w:cs="Arial"/>
          <w:i/>
          <w:sz w:val="24"/>
          <w:szCs w:val="24"/>
        </w:rPr>
      </w:pPr>
      <w:r w:rsidRPr="00C4608E">
        <w:rPr>
          <w:rFonts w:ascii="Arial" w:hAnsi="Arial" w:cs="Arial"/>
          <w:i/>
          <w:sz w:val="24"/>
          <w:szCs w:val="24"/>
        </w:rPr>
        <w:t xml:space="preserve"> </w:t>
      </w:r>
    </w:p>
    <w:p w14:paraId="0FA10062"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Il 2.2 è ritirato. </w:t>
      </w:r>
    </w:p>
    <w:p w14:paraId="2E98703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Passiamo alla votazione dell'articolo 2 per alzata di mano. Chi è a favore? Chi è contrario? Chi si astiene? L'articolo 2 è passato a maggioranza col voto contrario delle opposizioni. </w:t>
      </w:r>
    </w:p>
    <w:p w14:paraId="2914D14F" w14:textId="77777777" w:rsidR="00840E67" w:rsidRPr="00C4608E" w:rsidRDefault="00840E67" w:rsidP="00C4608E">
      <w:pPr>
        <w:spacing w:after="0" w:line="240" w:lineRule="auto"/>
        <w:jc w:val="both"/>
        <w:rPr>
          <w:rFonts w:ascii="Arial" w:hAnsi="Arial" w:cs="Arial"/>
          <w:b/>
          <w:sz w:val="24"/>
          <w:szCs w:val="24"/>
        </w:rPr>
      </w:pPr>
    </w:p>
    <w:p w14:paraId="1EAE7E72"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 xml:space="preserve">Il Consiglio approva a maggioranza col voto contrario delle opposizioni. </w:t>
      </w:r>
    </w:p>
    <w:p w14:paraId="27359E7A"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 xml:space="preserve"> </w:t>
      </w:r>
    </w:p>
    <w:p w14:paraId="4F0D7799"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Articolo 3. Passiamo alla votazione dell'articolo 3 per alzata di mano. Chi è a favore? Chi è contrario? Chi si astiene? A maggioranza è passato l'articolo 3. </w:t>
      </w:r>
    </w:p>
    <w:p w14:paraId="52B21B26" w14:textId="77777777" w:rsidR="00840E67" w:rsidRPr="00C4608E" w:rsidRDefault="00840E67" w:rsidP="00C4608E">
      <w:pPr>
        <w:spacing w:after="0" w:line="240" w:lineRule="auto"/>
        <w:jc w:val="both"/>
        <w:rPr>
          <w:rFonts w:ascii="Arial" w:hAnsi="Arial" w:cs="Arial"/>
          <w:b/>
          <w:sz w:val="24"/>
          <w:szCs w:val="24"/>
        </w:rPr>
      </w:pPr>
    </w:p>
    <w:p w14:paraId="15C8503B"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 xml:space="preserve">Il Consiglio approva a maggioranza. </w:t>
      </w:r>
    </w:p>
    <w:p w14:paraId="40BAAF97" w14:textId="77777777" w:rsidR="00840E67" w:rsidRPr="00C4608E" w:rsidRDefault="00840E67" w:rsidP="00C4608E">
      <w:pPr>
        <w:spacing w:after="0" w:line="240" w:lineRule="auto"/>
        <w:jc w:val="both"/>
        <w:rPr>
          <w:rFonts w:ascii="Arial" w:hAnsi="Arial" w:cs="Arial"/>
          <w:b/>
          <w:sz w:val="24"/>
          <w:szCs w:val="24"/>
        </w:rPr>
      </w:pPr>
    </w:p>
    <w:p w14:paraId="54EF0A9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Sull'articolo 4 c'è un emendamento 4.1 a firma di Giovanni Zannini. Prego, Giovanni Zannini. </w:t>
      </w:r>
    </w:p>
    <w:p w14:paraId="71775CA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0B29C21E"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ZANNINI (De Luca Presidente):</w:t>
      </w:r>
      <w:r w:rsidRPr="00C4608E">
        <w:rPr>
          <w:rFonts w:ascii="Arial" w:hAnsi="Arial" w:cs="Arial"/>
          <w:sz w:val="24"/>
          <w:szCs w:val="24"/>
        </w:rPr>
        <w:t xml:space="preserve"> Mi riporto al testo dell'emendamento. È un intervento necessario per soddisfare esigenze di sicurezza cittadina. </w:t>
      </w:r>
    </w:p>
    <w:p w14:paraId="5C08B7C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557E9CE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Il Presidente della Commissione Bilancio? </w:t>
      </w:r>
    </w:p>
    <w:p w14:paraId="7555A3A0"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7173384B"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PICARONE (Partito Democratico):</w:t>
      </w:r>
      <w:r w:rsidRPr="00C4608E">
        <w:rPr>
          <w:rFonts w:ascii="Arial" w:hAnsi="Arial" w:cs="Arial"/>
          <w:sz w:val="24"/>
          <w:szCs w:val="24"/>
        </w:rPr>
        <w:t xml:space="preserve"> C'era un invito a ritirare tutti questi emendamenti. </w:t>
      </w:r>
    </w:p>
    <w:p w14:paraId="6C438928"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75F1C3BB"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Ritira l'emendamento, Zannini? </w:t>
      </w:r>
    </w:p>
    <w:p w14:paraId="56EED50B"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236FE76E" w14:textId="77777777" w:rsidR="00840E67" w:rsidRPr="00C4608E" w:rsidRDefault="00840E67" w:rsidP="00C4608E">
      <w:pPr>
        <w:spacing w:after="0" w:line="240" w:lineRule="auto"/>
        <w:jc w:val="center"/>
        <w:rPr>
          <w:rFonts w:ascii="Arial" w:hAnsi="Arial" w:cs="Arial"/>
          <w:i/>
          <w:sz w:val="24"/>
          <w:szCs w:val="24"/>
        </w:rPr>
      </w:pPr>
      <w:r w:rsidRPr="00C4608E">
        <w:rPr>
          <w:rFonts w:ascii="Arial" w:hAnsi="Arial" w:cs="Arial"/>
          <w:i/>
          <w:sz w:val="24"/>
          <w:szCs w:val="24"/>
        </w:rPr>
        <w:t>(Intervento fuori microfono)</w:t>
      </w:r>
    </w:p>
    <w:p w14:paraId="170E3809" w14:textId="77777777" w:rsidR="00840E67" w:rsidRPr="00C4608E" w:rsidRDefault="00840E67" w:rsidP="00C4608E">
      <w:pPr>
        <w:spacing w:after="0" w:line="240" w:lineRule="auto"/>
        <w:jc w:val="both"/>
        <w:rPr>
          <w:rFonts w:ascii="Arial" w:hAnsi="Arial" w:cs="Arial"/>
          <w:i/>
          <w:sz w:val="24"/>
          <w:szCs w:val="24"/>
        </w:rPr>
      </w:pPr>
      <w:r w:rsidRPr="00C4608E">
        <w:rPr>
          <w:rFonts w:ascii="Arial" w:hAnsi="Arial" w:cs="Arial"/>
          <w:i/>
          <w:sz w:val="24"/>
          <w:szCs w:val="24"/>
        </w:rPr>
        <w:t xml:space="preserve"> </w:t>
      </w:r>
    </w:p>
    <w:p w14:paraId="1788794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L'emendamento è ritirato, il 4.1 è ritirato. </w:t>
      </w:r>
    </w:p>
    <w:p w14:paraId="69A1619F" w14:textId="722CE422"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4.2 a firma di Muscarà. Prego, </w:t>
      </w:r>
      <w:r w:rsidR="00905934">
        <w:rPr>
          <w:rFonts w:ascii="Arial" w:hAnsi="Arial" w:cs="Arial"/>
          <w:sz w:val="24"/>
          <w:szCs w:val="24"/>
        </w:rPr>
        <w:t>Consiglier</w:t>
      </w:r>
      <w:r w:rsidRPr="00C4608E">
        <w:rPr>
          <w:rFonts w:ascii="Arial" w:hAnsi="Arial" w:cs="Arial"/>
          <w:sz w:val="24"/>
          <w:szCs w:val="24"/>
        </w:rPr>
        <w:t xml:space="preserve">a Muscarà. </w:t>
      </w:r>
    </w:p>
    <w:p w14:paraId="6F2AFFE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5FA742E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Grazie, Presidente, della parola. Io comprendo, naturalmente, quali possono essere i vincoli di bilancio che rendono magari difficile la realizzazione di questo mio emendamento che riguarda un pezzo di Napoli che purtroppo ripropongo ogni volta. Sembra che nessuno lo conosca, invece è un pezzo di Napoli importantissimo. Pensate che in questo </w:t>
      </w:r>
      <w:r w:rsidRPr="00C4608E">
        <w:rPr>
          <w:rFonts w:ascii="Arial" w:hAnsi="Arial" w:cs="Arial"/>
          <w:sz w:val="24"/>
          <w:szCs w:val="24"/>
        </w:rPr>
        <w:lastRenderedPageBreak/>
        <w:t xml:space="preserve">monumento c'è la tomba di Virgilio ed è una strada, un'antica strada romana che metterebbe in comunicazione due quartieri di Napoli evitando di utilizzare la galleria della Vittoria. Questo monumento, che è strada, strada romana che è stata usata per duemila anni, potrebbe essere rimesso a posto. Il Comune di Napoli, ahimè, è proprietario di questa cripta, di questa strada, e negli anni è riuscito soltanto a dissipare, dai tempi di Rosetta Iervolino, molti fondi senza arrivare alla conclusione. </w:t>
      </w:r>
    </w:p>
    <w:p w14:paraId="2EBDEAE3" w14:textId="4747713D"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Comprendo che sarà bocciato perché la cifra è anche abbastanza elevata. Invito soltanto a una riflessione. Si sono spesi molti soldi, ad esempio, per una ciclabile che io non condivido perché è un pezzo estraneo alla </w:t>
      </w:r>
      <w:r w:rsidR="008C3E1A">
        <w:rPr>
          <w:rFonts w:ascii="Arial" w:hAnsi="Arial" w:cs="Arial"/>
          <w:sz w:val="24"/>
          <w:szCs w:val="24"/>
        </w:rPr>
        <w:t>R</w:t>
      </w:r>
      <w:r w:rsidRPr="00C4608E">
        <w:rPr>
          <w:rFonts w:ascii="Arial" w:hAnsi="Arial" w:cs="Arial"/>
          <w:sz w:val="24"/>
          <w:szCs w:val="24"/>
        </w:rPr>
        <w:t xml:space="preserve">egione, buttato lì senza essere armonizzato con un piano, un piano che non c'è. Questa è una strada pedonale che mette in comunicazione Fuorigrotta e Mergellina. L'invito naturalmente è soltanto quello di riguardare questo provvedimento per inserirlo lì dove sarà opportuno. Grazie. </w:t>
      </w:r>
    </w:p>
    <w:p w14:paraId="46E8D9E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6DFD8CF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Grazie. Chi è a favore? Chi è contro? L'emendamento 4.2 è respinto. </w:t>
      </w:r>
    </w:p>
    <w:p w14:paraId="33171769" w14:textId="77777777" w:rsidR="00840E67" w:rsidRPr="00C4608E" w:rsidRDefault="00840E67" w:rsidP="00C4608E">
      <w:pPr>
        <w:spacing w:after="0" w:line="240" w:lineRule="auto"/>
        <w:jc w:val="both"/>
        <w:rPr>
          <w:rFonts w:ascii="Arial" w:hAnsi="Arial" w:cs="Arial"/>
          <w:b/>
          <w:sz w:val="24"/>
          <w:szCs w:val="24"/>
        </w:rPr>
      </w:pPr>
    </w:p>
    <w:p w14:paraId="17E9EBE4"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 xml:space="preserve">Il Consiglio non approva. </w:t>
      </w:r>
    </w:p>
    <w:p w14:paraId="040B4E04" w14:textId="77777777" w:rsidR="00840E67" w:rsidRPr="00C4608E" w:rsidRDefault="00840E67" w:rsidP="00C4608E">
      <w:pPr>
        <w:spacing w:after="0" w:line="240" w:lineRule="auto"/>
        <w:jc w:val="both"/>
        <w:rPr>
          <w:rFonts w:ascii="Arial" w:hAnsi="Arial" w:cs="Arial"/>
          <w:sz w:val="24"/>
          <w:szCs w:val="24"/>
        </w:rPr>
      </w:pPr>
    </w:p>
    <w:p w14:paraId="40BCAE2B"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PRESIDENTE (Oliviero):</w:t>
      </w:r>
      <w:r w:rsidRPr="00C4608E">
        <w:rPr>
          <w:rFonts w:ascii="Arial" w:hAnsi="Arial" w:cs="Arial"/>
          <w:sz w:val="24"/>
          <w:szCs w:val="24"/>
        </w:rPr>
        <w:t xml:space="preserve"> Passiamo alla votazione dell'articolo 4. Chi è a favore? </w:t>
      </w:r>
    </w:p>
    <w:p w14:paraId="217282B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410E3B57" w14:textId="77777777" w:rsidR="00840E67" w:rsidRPr="00C4608E" w:rsidRDefault="00840E67" w:rsidP="00C4608E">
      <w:pPr>
        <w:spacing w:after="0" w:line="240" w:lineRule="auto"/>
        <w:jc w:val="center"/>
        <w:rPr>
          <w:rFonts w:ascii="Arial" w:hAnsi="Arial" w:cs="Arial"/>
          <w:i/>
          <w:sz w:val="24"/>
          <w:szCs w:val="24"/>
        </w:rPr>
      </w:pPr>
      <w:r w:rsidRPr="00C4608E">
        <w:rPr>
          <w:rFonts w:ascii="Arial" w:hAnsi="Arial" w:cs="Arial"/>
          <w:i/>
          <w:sz w:val="24"/>
          <w:szCs w:val="24"/>
        </w:rPr>
        <w:t>(Intervento fuori microfono)</w:t>
      </w:r>
    </w:p>
    <w:p w14:paraId="5A0758AA" w14:textId="77777777" w:rsidR="00840E67" w:rsidRPr="00C4608E" w:rsidRDefault="00840E67" w:rsidP="00C4608E">
      <w:pPr>
        <w:spacing w:after="0" w:line="240" w:lineRule="auto"/>
        <w:jc w:val="both"/>
        <w:rPr>
          <w:rFonts w:ascii="Arial" w:hAnsi="Arial" w:cs="Arial"/>
          <w:i/>
          <w:sz w:val="24"/>
          <w:szCs w:val="24"/>
        </w:rPr>
      </w:pPr>
    </w:p>
    <w:p w14:paraId="66E1465A"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Prego, Cascone. </w:t>
      </w:r>
    </w:p>
    <w:p w14:paraId="6B54C74E"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2E6EE8A8"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CASCONE (De Luca Presidente):</w:t>
      </w:r>
      <w:r w:rsidRPr="00C4608E">
        <w:rPr>
          <w:rFonts w:ascii="Arial" w:hAnsi="Arial" w:cs="Arial"/>
          <w:sz w:val="24"/>
          <w:szCs w:val="24"/>
        </w:rPr>
        <w:t xml:space="preserve"> È un articolo che riguarda la mobilità, quindi ovviamente un ringraziamento per il rifinanziamento dei fondi sul tema degli abbonamenti relativi agli studenti. Ovviamente, come sapete, è un programma da circa 30 milioni di euro che la Giunta De Luca segue da cinque anni. Col contributo anche dei fondi dell'FSE, riesce a completare un programma per 30 mila studenti. </w:t>
      </w:r>
    </w:p>
    <w:p w14:paraId="6FE04F78"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Il comma 2 stanzia 160 mila euro per il finanziamento di due mezzi dedicati al trasporto pubblico locale per i comuni di Giugliano e Nola. Ovviamente immagino si tratti di scuolabus perché l'importo, rispetto a un mezzo di trasporto di TPL, è abbastanza basso. I mezzi più piccoli che sono stati acquistati nel grande programma regionale costano circa 150 mila euro. </w:t>
      </w:r>
    </w:p>
    <w:p w14:paraId="0B5591A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Io credo che qua vada evidenziato lo sforzo che ha fatto la Giunta De Luca: quasi 200 milioni di euro per acquistare 1.000 autobus – siamo arrivati alla consegna per circa 600-700 – 1.000 autobus per ricambiare il parco mezzi del TPL regionale che conta circa 2700-2800 autobus, quindi arriveremo a una cifra di mezzi nuovi superiore al 30 per cento. Altri 30 milioni da qua al 2021 verranno banditi per ulteriori circa 300 autobus; dico "circa" perché poi dipende sempre dall'offerta in gara che può far aumentare leggermente, del 10-15 per cento. </w:t>
      </w:r>
    </w:p>
    <w:p w14:paraId="6CC16C3D"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È un emendamento molto particolare, per carità, nell'equilibrio generale di dare risposte a tutti quanti, è un emendamento che viene accolto, viene votato e va bene così, ma noi dobbiamo pensare al grande lavoro che è stato fatto su scala regionale per il TPL: 1.000-1200 autobus per oltre 200-220 milioni di investimento. Grazie. </w:t>
      </w:r>
    </w:p>
    <w:p w14:paraId="53623F5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7B23FAA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Grazie. Cirillo. </w:t>
      </w:r>
    </w:p>
    <w:p w14:paraId="2E5334DB"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491F6FED" w14:textId="3A8B311D"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CIRILLO (Movimento 5 Stelle):</w:t>
      </w:r>
      <w:r w:rsidRPr="00C4608E">
        <w:rPr>
          <w:rFonts w:ascii="Arial" w:hAnsi="Arial" w:cs="Arial"/>
          <w:sz w:val="24"/>
          <w:szCs w:val="24"/>
        </w:rPr>
        <w:t xml:space="preserve"> Noi votiamo a favore </w:t>
      </w:r>
      <w:r w:rsidR="00905934">
        <w:rPr>
          <w:rFonts w:ascii="Arial" w:hAnsi="Arial" w:cs="Arial"/>
          <w:sz w:val="24"/>
          <w:szCs w:val="24"/>
        </w:rPr>
        <w:t xml:space="preserve">di </w:t>
      </w:r>
      <w:r w:rsidRPr="00C4608E">
        <w:rPr>
          <w:rFonts w:ascii="Arial" w:hAnsi="Arial" w:cs="Arial"/>
          <w:sz w:val="24"/>
          <w:szCs w:val="24"/>
        </w:rPr>
        <w:t>questo articolo perché contiene delle cose importanti</w:t>
      </w:r>
      <w:r w:rsidR="00905934">
        <w:rPr>
          <w:rFonts w:ascii="Arial" w:hAnsi="Arial" w:cs="Arial"/>
          <w:sz w:val="24"/>
          <w:szCs w:val="24"/>
        </w:rPr>
        <w:t xml:space="preserve">: </w:t>
      </w:r>
      <w:r w:rsidRPr="00C4608E">
        <w:rPr>
          <w:rFonts w:ascii="Arial" w:hAnsi="Arial" w:cs="Arial"/>
          <w:sz w:val="24"/>
          <w:szCs w:val="24"/>
        </w:rPr>
        <w:t xml:space="preserve">15 milioni l'anno sono, per tre annualità, per gli studenti. L'abbonamento gratuito </w:t>
      </w:r>
      <w:r w:rsidRPr="00C4608E">
        <w:rPr>
          <w:rFonts w:ascii="Arial" w:hAnsi="Arial" w:cs="Arial"/>
          <w:sz w:val="24"/>
          <w:szCs w:val="24"/>
        </w:rPr>
        <w:lastRenderedPageBreak/>
        <w:t xml:space="preserve">è una cosa che abbiamo sostenuto anche cinque anni fa nella nostra campagna elettorale del 2015. È una cosa che sosteniamo ancora, è una cosa importante. Tra l'altro è contenuto anche nel DEFR. </w:t>
      </w:r>
    </w:p>
    <w:p w14:paraId="5615C40B" w14:textId="4B2B64CB"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Io prima volevo fare un intervento, non c'è stato tempo, mi riallaccio ora perché è un appello che faccio direttamente alla Giunta in quanto è chiaro che la strategia sull'università passa anche per l'abbonamento gratuito agli studenti, passa anche per le altre cose inserite all'interno del DEFR, come incrementare le spese sulle infrastrutture; si parla di Scampia, si parla di San Giovanni a Teduccio, va bene; si parla di borse di studio, va bene; ci sono anche altri progetti, ci sono tante cose importanti. Però io faccio un ragionamento un po' più spicciolo. Tutti i servizi, per essere erogati effettivamente, hanno anche bisogno di una macchina che sia in grado di erogare quei servizi. Incrementare il numero di borse di studio, dal punto di vista anche delle modalità con cui verranno date, mantenendo lo stesso organico dell'ente che gestisce questo servizio – che già ha avuto delle criticità e dei ritardi in tutti gli anni da quando esiste l'ADISURC – significa che non si fa altro che continuare a gravare sullo stesso organico e quindi continuare a rallentare quei lavori. Allora io mi aspetto anche che nei prossimi provvedimenti in cui si parlerà di Università, oggi, l’unico punto in cui nei </w:t>
      </w:r>
      <w:r w:rsidR="00905934">
        <w:rPr>
          <w:rFonts w:ascii="Arial" w:hAnsi="Arial" w:cs="Arial"/>
          <w:sz w:val="24"/>
          <w:szCs w:val="24"/>
        </w:rPr>
        <w:t>b</w:t>
      </w:r>
      <w:r w:rsidRPr="00C4608E">
        <w:rPr>
          <w:rFonts w:ascii="Arial" w:hAnsi="Arial" w:cs="Arial"/>
          <w:sz w:val="24"/>
          <w:szCs w:val="24"/>
        </w:rPr>
        <w:t>ilanci si parla riguarda l’abbonamento, non ci sono altre voci rispetto a questo tema qua. Se si vuole attuare quello che c’è scritto in quel documento che abbiamo votato stamattina, è chiaro che si deve affrontare quest’implementazione di organico, perché mantenere lo stesso personale, fondamentalmente, proviene dalle vecchie disciolte Adisu, tra l’altro si è ridotto, nel corso dell’ultimo anno di un’unità, faccio proprio i conti del salumiere. Ancora oggi gli studenti, però, lamentano il fatto che a dicembre si è pagato il contributo di mobilità internazionale 2016-2017, per alcune Università che hanno erogato il ritardo, i dati, poi c’è il problema dell’informatizzazione dei dati.</w:t>
      </w:r>
    </w:p>
    <w:p w14:paraId="1C0EB7E2" w14:textId="16ED4B43"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La Regione Campania che può fare? È vero che le Università hanno delle colpe per quanto riguarda, in alcuni casi, la trasmissione dei dati all’Adisurc, però, se la Regione non mette mano a questa pianta organica, ricordo che in Consiglio regionale fu fatto, un anno fa, con l’</w:t>
      </w:r>
      <w:r w:rsidR="00905934">
        <w:rPr>
          <w:rFonts w:ascii="Arial" w:hAnsi="Arial" w:cs="Arial"/>
          <w:sz w:val="24"/>
          <w:szCs w:val="24"/>
        </w:rPr>
        <w:t>Assessor</w:t>
      </w:r>
      <w:r w:rsidRPr="00C4608E">
        <w:rPr>
          <w:rFonts w:ascii="Arial" w:hAnsi="Arial" w:cs="Arial"/>
          <w:sz w:val="24"/>
          <w:szCs w:val="24"/>
        </w:rPr>
        <w:t>e Fortini, all’epoca abbiamo parlato di quest’implementazione della pianta organica, l’Assessore già all’epoca disse: “Ci metteremo a lavoro”, ma dall’enunciazione di quel Consiglio regionale monotematico, su quel tema, ad oggi, non c’è nessuna implementazione della pianta organica.</w:t>
      </w:r>
    </w:p>
    <w:p w14:paraId="7BB1236D"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Non voglio puntare il dito su nessuno. Voglio dire un’altra cosa: diamo seguito a quello che c’è scritto in quel documento, diamo seguito a quello che ha dichiarato l’Assessore un anno fa, diamo seguito a degli obiettivi, altrimenti, diamo l’abbonamento per gli studenti a cui non dobbiamo più consentire che si facciano sospensioni com’è accaduto in questo novembre, quando ad un certo punto è stato sospeso l’abbonamento gratuito perché la Campania è zona rossa, quando è vero che non si poteva andare in frequenza, però c’erano dei libri da andare a prendere nei punti in cui arrivavano testi, persone da altri Comuni che non potevano raggiungere, se non a pagamento quei luoghi, è chiaro che qualcosa non ha funzionato. Senza sospensioni, mai più una parola del genere se si fornisce questo servizio agli studenti, questo lo dico con appello alla Giunta presso l’EAV.</w:t>
      </w:r>
    </w:p>
    <w:p w14:paraId="55A913FE"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L’appello riguarderà l’</w:t>
      </w:r>
      <w:proofErr w:type="spellStart"/>
      <w:r w:rsidRPr="00C4608E">
        <w:rPr>
          <w:rFonts w:ascii="Arial" w:hAnsi="Arial" w:cs="Arial"/>
          <w:sz w:val="24"/>
          <w:szCs w:val="24"/>
        </w:rPr>
        <w:t>incrementazione</w:t>
      </w:r>
      <w:proofErr w:type="spellEnd"/>
      <w:r w:rsidRPr="00C4608E">
        <w:rPr>
          <w:rFonts w:ascii="Arial" w:hAnsi="Arial" w:cs="Arial"/>
          <w:sz w:val="24"/>
          <w:szCs w:val="24"/>
        </w:rPr>
        <w:t xml:space="preserve"> della pianta organica, altrimenti non faremo un bel servizio per gli studenti della Campania. Questa è una raccomandazione che faccio al Governo e, comunque, il voto è favorevole nei confronti di quest’articolo. Grazie.</w:t>
      </w:r>
    </w:p>
    <w:p w14:paraId="5270D9CE" w14:textId="77777777" w:rsidR="00840E67" w:rsidRPr="00C4608E" w:rsidRDefault="00840E67" w:rsidP="00C4608E">
      <w:pPr>
        <w:spacing w:after="0" w:line="240" w:lineRule="auto"/>
        <w:jc w:val="both"/>
        <w:rPr>
          <w:rFonts w:ascii="Arial" w:hAnsi="Arial" w:cs="Arial"/>
          <w:b/>
          <w:bCs/>
          <w:sz w:val="24"/>
          <w:szCs w:val="24"/>
        </w:rPr>
      </w:pPr>
    </w:p>
    <w:p w14:paraId="4E608834"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Prego.</w:t>
      </w:r>
    </w:p>
    <w:p w14:paraId="685620F5" w14:textId="77777777" w:rsidR="00840E67" w:rsidRPr="00C4608E" w:rsidRDefault="00840E67" w:rsidP="00C4608E">
      <w:pPr>
        <w:spacing w:after="0" w:line="240" w:lineRule="auto"/>
        <w:jc w:val="both"/>
        <w:rPr>
          <w:rFonts w:ascii="Arial" w:hAnsi="Arial" w:cs="Arial"/>
          <w:b/>
          <w:bCs/>
          <w:sz w:val="24"/>
          <w:szCs w:val="24"/>
        </w:rPr>
      </w:pPr>
    </w:p>
    <w:p w14:paraId="4B3B50B0"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lastRenderedPageBreak/>
        <w:t>PIERRO (Lega):</w:t>
      </w:r>
      <w:r w:rsidRPr="00C4608E">
        <w:rPr>
          <w:rFonts w:ascii="Arial" w:hAnsi="Arial" w:cs="Arial"/>
          <w:sz w:val="24"/>
          <w:szCs w:val="24"/>
        </w:rPr>
        <w:t xml:space="preserve"> È un provvedimento importante, anzi, ringrazio l’Amministrazione precedente che ha già avviato anni addietro, specialmente in questo momento particolare di Coronavirus e di esigenza delle famiglie. Noi della Lega siamo favorevoli a quest’articolo. Grazie.</w:t>
      </w:r>
    </w:p>
    <w:p w14:paraId="3D93492D" w14:textId="77777777" w:rsidR="00840E67" w:rsidRPr="00C4608E" w:rsidRDefault="00840E67" w:rsidP="00C4608E">
      <w:pPr>
        <w:spacing w:after="0" w:line="240" w:lineRule="auto"/>
        <w:jc w:val="both"/>
        <w:rPr>
          <w:rFonts w:ascii="Arial" w:hAnsi="Arial" w:cs="Arial"/>
          <w:sz w:val="24"/>
          <w:szCs w:val="24"/>
        </w:rPr>
      </w:pPr>
    </w:p>
    <w:p w14:paraId="566B2A00"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Passo alla votazione dell’articolo 4.</w:t>
      </w:r>
    </w:p>
    <w:p w14:paraId="683715FE"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2453A2DE" w14:textId="77777777" w:rsidR="00840E67" w:rsidRPr="00C4608E" w:rsidRDefault="00840E67" w:rsidP="00C4608E">
      <w:pPr>
        <w:spacing w:after="0" w:line="240" w:lineRule="auto"/>
        <w:jc w:val="both"/>
        <w:rPr>
          <w:rFonts w:ascii="Arial" w:hAnsi="Arial" w:cs="Arial"/>
          <w:b/>
          <w:bCs/>
          <w:sz w:val="24"/>
          <w:szCs w:val="24"/>
        </w:rPr>
      </w:pPr>
    </w:p>
    <w:p w14:paraId="379BE036"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Il Consiglio approva all’unanimità.</w:t>
      </w:r>
      <w:r w:rsidRPr="00C4608E">
        <w:rPr>
          <w:rFonts w:ascii="Arial" w:hAnsi="Arial" w:cs="Arial"/>
          <w:sz w:val="24"/>
          <w:szCs w:val="24"/>
        </w:rPr>
        <w:t xml:space="preserve"> </w:t>
      </w:r>
    </w:p>
    <w:p w14:paraId="71F54EFB" w14:textId="77777777" w:rsidR="00840E67" w:rsidRPr="00C4608E" w:rsidRDefault="00840E67" w:rsidP="00C4608E">
      <w:pPr>
        <w:spacing w:after="0" w:line="240" w:lineRule="auto"/>
        <w:jc w:val="both"/>
        <w:rPr>
          <w:rFonts w:ascii="Arial" w:hAnsi="Arial" w:cs="Arial"/>
          <w:sz w:val="24"/>
          <w:szCs w:val="24"/>
        </w:rPr>
      </w:pPr>
    </w:p>
    <w:p w14:paraId="6AE3EB7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5. Non ci sono emendamenti.</w:t>
      </w:r>
    </w:p>
    <w:p w14:paraId="44CC3C6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6A36C423" w14:textId="77777777" w:rsidR="00840E67" w:rsidRPr="00C4608E" w:rsidRDefault="00840E67" w:rsidP="00C4608E">
      <w:pPr>
        <w:spacing w:after="0" w:line="240" w:lineRule="auto"/>
        <w:jc w:val="both"/>
        <w:rPr>
          <w:rFonts w:ascii="Arial" w:hAnsi="Arial" w:cs="Arial"/>
          <w:b/>
          <w:bCs/>
          <w:sz w:val="24"/>
          <w:szCs w:val="24"/>
        </w:rPr>
      </w:pPr>
    </w:p>
    <w:p w14:paraId="520F68CD"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Il Consiglio approva.</w:t>
      </w:r>
      <w:r w:rsidRPr="00C4608E">
        <w:rPr>
          <w:rFonts w:ascii="Arial" w:hAnsi="Arial" w:cs="Arial"/>
          <w:sz w:val="24"/>
          <w:szCs w:val="24"/>
        </w:rPr>
        <w:t xml:space="preserve"> </w:t>
      </w:r>
    </w:p>
    <w:p w14:paraId="34346481" w14:textId="77777777" w:rsidR="00840E67" w:rsidRPr="00C4608E" w:rsidRDefault="00840E67" w:rsidP="00C4608E">
      <w:pPr>
        <w:spacing w:after="0" w:line="240" w:lineRule="auto"/>
        <w:jc w:val="both"/>
        <w:rPr>
          <w:rFonts w:ascii="Arial" w:hAnsi="Arial" w:cs="Arial"/>
          <w:sz w:val="24"/>
          <w:szCs w:val="24"/>
        </w:rPr>
      </w:pPr>
    </w:p>
    <w:p w14:paraId="59006F2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Articolo 6. Non ci sono emendamenti.</w:t>
      </w:r>
    </w:p>
    <w:p w14:paraId="00B4C6D2"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323C1ABD" w14:textId="77777777" w:rsidR="00840E67" w:rsidRPr="00C4608E" w:rsidRDefault="00840E67" w:rsidP="00C4608E">
      <w:pPr>
        <w:spacing w:after="0" w:line="240" w:lineRule="auto"/>
        <w:jc w:val="both"/>
        <w:rPr>
          <w:rFonts w:ascii="Arial" w:hAnsi="Arial" w:cs="Arial"/>
          <w:b/>
          <w:bCs/>
          <w:sz w:val="24"/>
          <w:szCs w:val="24"/>
        </w:rPr>
      </w:pPr>
    </w:p>
    <w:p w14:paraId="46DAA432"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Il Consiglio approva.</w:t>
      </w:r>
      <w:r w:rsidRPr="00C4608E">
        <w:rPr>
          <w:rFonts w:ascii="Arial" w:hAnsi="Arial" w:cs="Arial"/>
          <w:sz w:val="24"/>
          <w:szCs w:val="24"/>
        </w:rPr>
        <w:t xml:space="preserve"> </w:t>
      </w:r>
    </w:p>
    <w:p w14:paraId="4CD9E7D8" w14:textId="77777777" w:rsidR="00840E67" w:rsidRPr="00C4608E" w:rsidRDefault="00840E67" w:rsidP="00C4608E">
      <w:pPr>
        <w:spacing w:after="0" w:line="240" w:lineRule="auto"/>
        <w:jc w:val="both"/>
        <w:rPr>
          <w:rFonts w:ascii="Arial" w:hAnsi="Arial" w:cs="Arial"/>
          <w:sz w:val="24"/>
          <w:szCs w:val="24"/>
        </w:rPr>
      </w:pPr>
    </w:p>
    <w:p w14:paraId="5EA02B2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Articolo 6.0.1 che sarebbe il 6 Bis a firma del Movimento 5 Stelle, Saiello.</w:t>
      </w:r>
    </w:p>
    <w:p w14:paraId="41A531CB" w14:textId="77777777" w:rsidR="00840E67" w:rsidRPr="00C4608E" w:rsidRDefault="00840E67" w:rsidP="00C4608E">
      <w:pPr>
        <w:spacing w:after="0" w:line="240" w:lineRule="auto"/>
        <w:jc w:val="both"/>
        <w:rPr>
          <w:rFonts w:ascii="Arial" w:hAnsi="Arial" w:cs="Arial"/>
          <w:b/>
          <w:bCs/>
          <w:sz w:val="24"/>
          <w:szCs w:val="24"/>
        </w:rPr>
      </w:pPr>
    </w:p>
    <w:p w14:paraId="7974076B" w14:textId="017C8784"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CIARAMBINO (Movimento 5 Stelle):</w:t>
      </w:r>
      <w:r w:rsidRPr="00C4608E">
        <w:rPr>
          <w:rFonts w:ascii="Arial" w:hAnsi="Arial" w:cs="Arial"/>
          <w:sz w:val="24"/>
          <w:szCs w:val="24"/>
        </w:rPr>
        <w:t xml:space="preserve"> Presidente, in realtà, il </w:t>
      </w:r>
      <w:r w:rsidR="00905934">
        <w:rPr>
          <w:rFonts w:ascii="Arial" w:hAnsi="Arial" w:cs="Arial"/>
          <w:sz w:val="24"/>
          <w:szCs w:val="24"/>
        </w:rPr>
        <w:t>Consiglier</w:t>
      </w:r>
      <w:r w:rsidRPr="00C4608E">
        <w:rPr>
          <w:rFonts w:ascii="Arial" w:hAnsi="Arial" w:cs="Arial"/>
          <w:sz w:val="24"/>
          <w:szCs w:val="24"/>
        </w:rPr>
        <w:t xml:space="preserve">e Saiello è collegato, non so se riesce ad intervenire lui. </w:t>
      </w:r>
    </w:p>
    <w:p w14:paraId="734D896E" w14:textId="77777777" w:rsidR="00840E67" w:rsidRPr="00C4608E" w:rsidRDefault="00840E67" w:rsidP="00C4608E">
      <w:pPr>
        <w:spacing w:after="0" w:line="240" w:lineRule="auto"/>
        <w:jc w:val="both"/>
        <w:rPr>
          <w:rFonts w:ascii="Arial" w:hAnsi="Arial" w:cs="Arial"/>
          <w:sz w:val="24"/>
          <w:szCs w:val="24"/>
        </w:rPr>
      </w:pPr>
    </w:p>
    <w:p w14:paraId="009E410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C’è. </w:t>
      </w:r>
    </w:p>
    <w:p w14:paraId="5230FA43" w14:textId="77777777" w:rsidR="00840E67" w:rsidRPr="00C4608E" w:rsidRDefault="00840E67" w:rsidP="00C4608E">
      <w:pPr>
        <w:spacing w:after="0" w:line="240" w:lineRule="auto"/>
        <w:jc w:val="both"/>
        <w:rPr>
          <w:rFonts w:ascii="Arial" w:hAnsi="Arial" w:cs="Arial"/>
          <w:sz w:val="24"/>
          <w:szCs w:val="24"/>
        </w:rPr>
      </w:pPr>
    </w:p>
    <w:p w14:paraId="3BFDC4F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CIARAMBINO </w:t>
      </w:r>
      <w:r w:rsidRPr="00C4608E">
        <w:rPr>
          <w:rFonts w:ascii="Arial" w:hAnsi="Arial" w:cs="Arial"/>
          <w:sz w:val="24"/>
          <w:szCs w:val="24"/>
        </w:rPr>
        <w:t>(Movimento 5 Stelle): Perfetto, allora lascio a lui la parola.</w:t>
      </w:r>
    </w:p>
    <w:p w14:paraId="1179265F" w14:textId="77777777" w:rsidR="00840E67" w:rsidRPr="00C4608E" w:rsidRDefault="00840E67" w:rsidP="00C4608E">
      <w:pPr>
        <w:spacing w:after="0" w:line="240" w:lineRule="auto"/>
        <w:jc w:val="both"/>
        <w:rPr>
          <w:rFonts w:ascii="Arial" w:hAnsi="Arial" w:cs="Arial"/>
          <w:b/>
          <w:bCs/>
          <w:sz w:val="24"/>
          <w:szCs w:val="24"/>
        </w:rPr>
      </w:pPr>
    </w:p>
    <w:p w14:paraId="6FC1D5AA"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SAIELLO (Movimento 5 Stelle):</w:t>
      </w:r>
      <w:r w:rsidRPr="00C4608E">
        <w:rPr>
          <w:rFonts w:ascii="Arial" w:hAnsi="Arial" w:cs="Arial"/>
          <w:sz w:val="24"/>
          <w:szCs w:val="24"/>
        </w:rPr>
        <w:t xml:space="preserve"> Presidente, grazie. Quest’emendamento rientra nell’ambito delle misure che prevedono interventi per le vittime dell’usura e dell’estorsione. In un momento difficile come questo, così drammatico, il rischio di finire nelle mani, per le famiglie e per le imprese, della malavita organizzata, per l’indebitamento e per l’usura è molto alto, è aumentato, quindi, con quest’emendamento chiediamo d’istituire un fondo proprio per dare una mano ed evitare che possano innescarsi questi fenomeni.</w:t>
      </w:r>
    </w:p>
    <w:p w14:paraId="7A2EBBB6" w14:textId="77777777" w:rsidR="00840E67" w:rsidRPr="00C4608E" w:rsidRDefault="00840E67" w:rsidP="00C4608E">
      <w:pPr>
        <w:spacing w:after="0" w:line="240" w:lineRule="auto"/>
        <w:jc w:val="both"/>
        <w:rPr>
          <w:rFonts w:ascii="Arial" w:hAnsi="Arial" w:cs="Arial"/>
          <w:sz w:val="24"/>
          <w:szCs w:val="24"/>
        </w:rPr>
      </w:pPr>
    </w:p>
    <w:p w14:paraId="6DE4371E" w14:textId="1ABFA598"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Pongo in votazione l’articolo 6 Bis a firma del </w:t>
      </w:r>
      <w:r w:rsidR="00905934">
        <w:rPr>
          <w:rFonts w:ascii="Arial" w:hAnsi="Arial" w:cs="Arial"/>
          <w:sz w:val="24"/>
          <w:szCs w:val="24"/>
        </w:rPr>
        <w:t>Consiglier</w:t>
      </w:r>
      <w:r w:rsidRPr="00C4608E">
        <w:rPr>
          <w:rFonts w:ascii="Arial" w:hAnsi="Arial" w:cs="Arial"/>
          <w:sz w:val="24"/>
          <w:szCs w:val="24"/>
        </w:rPr>
        <w:t>e Saiello.</w:t>
      </w:r>
    </w:p>
    <w:p w14:paraId="6723596E"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522AC194" w14:textId="77777777" w:rsidR="00840E67" w:rsidRPr="00C4608E" w:rsidRDefault="00840E67" w:rsidP="00C4608E">
      <w:pPr>
        <w:spacing w:after="0" w:line="240" w:lineRule="auto"/>
        <w:jc w:val="both"/>
        <w:rPr>
          <w:rFonts w:ascii="Arial" w:hAnsi="Arial" w:cs="Arial"/>
          <w:b/>
          <w:bCs/>
          <w:sz w:val="24"/>
          <w:szCs w:val="24"/>
        </w:rPr>
      </w:pPr>
    </w:p>
    <w:p w14:paraId="4D5124D4"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Il Consiglio respinge.</w:t>
      </w:r>
      <w:r w:rsidRPr="00C4608E">
        <w:rPr>
          <w:rFonts w:ascii="Arial" w:hAnsi="Arial" w:cs="Arial"/>
          <w:sz w:val="24"/>
          <w:szCs w:val="24"/>
        </w:rPr>
        <w:t xml:space="preserve"> </w:t>
      </w:r>
    </w:p>
    <w:p w14:paraId="3CFEBF98" w14:textId="77777777" w:rsidR="00840E67" w:rsidRPr="00C4608E" w:rsidRDefault="00840E67" w:rsidP="00C4608E">
      <w:pPr>
        <w:spacing w:after="0" w:line="240" w:lineRule="auto"/>
        <w:jc w:val="both"/>
        <w:rPr>
          <w:rFonts w:ascii="Arial" w:hAnsi="Arial" w:cs="Arial"/>
          <w:sz w:val="24"/>
          <w:szCs w:val="24"/>
        </w:rPr>
      </w:pPr>
    </w:p>
    <w:p w14:paraId="1408F73F" w14:textId="56A7E848"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7. Emendamento 7.1 a firma del </w:t>
      </w:r>
      <w:r w:rsidR="00905934">
        <w:rPr>
          <w:rFonts w:ascii="Arial" w:hAnsi="Arial" w:cs="Arial"/>
          <w:sz w:val="24"/>
          <w:szCs w:val="24"/>
        </w:rPr>
        <w:t>Consiglier</w:t>
      </w:r>
      <w:r w:rsidRPr="00C4608E">
        <w:rPr>
          <w:rFonts w:ascii="Arial" w:hAnsi="Arial" w:cs="Arial"/>
          <w:sz w:val="24"/>
          <w:szCs w:val="24"/>
        </w:rPr>
        <w:t>e Oliviero, riguarda l’Osservatorio Civile.</w:t>
      </w:r>
    </w:p>
    <w:p w14:paraId="3701FB3D"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È un rifinanziamento di una legge vecchia dell’Osservatorio Civile.</w:t>
      </w:r>
    </w:p>
    <w:p w14:paraId="62101459"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1DE97539" w14:textId="77777777" w:rsidR="00840E67" w:rsidRPr="00C4608E" w:rsidRDefault="00840E67" w:rsidP="00C4608E">
      <w:pPr>
        <w:spacing w:after="0" w:line="240" w:lineRule="auto"/>
        <w:jc w:val="both"/>
        <w:rPr>
          <w:rFonts w:ascii="Arial" w:hAnsi="Arial" w:cs="Arial"/>
          <w:b/>
          <w:bCs/>
          <w:sz w:val="24"/>
          <w:szCs w:val="24"/>
        </w:rPr>
      </w:pPr>
    </w:p>
    <w:p w14:paraId="2042CBD9"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Il Consiglio approva.</w:t>
      </w:r>
      <w:r w:rsidRPr="00C4608E">
        <w:rPr>
          <w:rFonts w:ascii="Arial" w:hAnsi="Arial" w:cs="Arial"/>
          <w:sz w:val="24"/>
          <w:szCs w:val="24"/>
        </w:rPr>
        <w:t xml:space="preserve"> </w:t>
      </w:r>
    </w:p>
    <w:p w14:paraId="3D9309E4" w14:textId="77777777" w:rsidR="00840E67" w:rsidRPr="00C4608E" w:rsidRDefault="00840E67" w:rsidP="00C4608E">
      <w:pPr>
        <w:spacing w:after="0" w:line="240" w:lineRule="auto"/>
        <w:jc w:val="both"/>
        <w:rPr>
          <w:rFonts w:ascii="Arial" w:hAnsi="Arial" w:cs="Arial"/>
          <w:sz w:val="24"/>
          <w:szCs w:val="24"/>
        </w:rPr>
      </w:pPr>
    </w:p>
    <w:p w14:paraId="4CEF434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L’emendamento 7.2 è ritirato.</w:t>
      </w:r>
    </w:p>
    <w:p w14:paraId="11F5A1CA"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Votiamo l’articolo 7 così come modificato.</w:t>
      </w:r>
    </w:p>
    <w:p w14:paraId="174C7A6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6C01A2B4" w14:textId="77777777" w:rsidR="00840E67" w:rsidRPr="00C4608E" w:rsidRDefault="00840E67" w:rsidP="00C4608E">
      <w:pPr>
        <w:spacing w:after="0" w:line="240" w:lineRule="auto"/>
        <w:jc w:val="both"/>
        <w:rPr>
          <w:rFonts w:ascii="Arial" w:hAnsi="Arial" w:cs="Arial"/>
          <w:b/>
          <w:bCs/>
          <w:sz w:val="24"/>
          <w:szCs w:val="24"/>
        </w:rPr>
      </w:pPr>
    </w:p>
    <w:p w14:paraId="15CBBDF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Il Consiglio approva.</w:t>
      </w:r>
      <w:r w:rsidRPr="00C4608E">
        <w:rPr>
          <w:rFonts w:ascii="Arial" w:hAnsi="Arial" w:cs="Arial"/>
          <w:sz w:val="24"/>
          <w:szCs w:val="24"/>
        </w:rPr>
        <w:t xml:space="preserve"> </w:t>
      </w:r>
    </w:p>
    <w:p w14:paraId="4442856A" w14:textId="77777777" w:rsidR="00840E67" w:rsidRPr="00C4608E" w:rsidRDefault="00840E67" w:rsidP="00C4608E">
      <w:pPr>
        <w:spacing w:after="0" w:line="240" w:lineRule="auto"/>
        <w:jc w:val="both"/>
        <w:rPr>
          <w:rFonts w:ascii="Arial" w:hAnsi="Arial" w:cs="Arial"/>
          <w:sz w:val="24"/>
          <w:szCs w:val="24"/>
        </w:rPr>
      </w:pPr>
    </w:p>
    <w:p w14:paraId="47051C8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L’articolo 7.0.1, aggiuntivo del 7, il 7 Bis, Movimento 5 Stelle, prego.</w:t>
      </w:r>
    </w:p>
    <w:p w14:paraId="2A2566C1" w14:textId="77777777" w:rsidR="00840E67" w:rsidRPr="00C4608E" w:rsidRDefault="00840E67" w:rsidP="00C4608E">
      <w:pPr>
        <w:spacing w:after="0" w:line="240" w:lineRule="auto"/>
        <w:jc w:val="both"/>
        <w:rPr>
          <w:rFonts w:ascii="Arial" w:hAnsi="Arial" w:cs="Arial"/>
          <w:b/>
          <w:bCs/>
          <w:sz w:val="24"/>
          <w:szCs w:val="24"/>
        </w:rPr>
      </w:pPr>
    </w:p>
    <w:p w14:paraId="77E3B48E"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CIARAMBINO (Movimento 5 Stelle):</w:t>
      </w:r>
      <w:r w:rsidRPr="00C4608E">
        <w:rPr>
          <w:rFonts w:ascii="Arial" w:hAnsi="Arial" w:cs="Arial"/>
          <w:sz w:val="24"/>
          <w:szCs w:val="24"/>
        </w:rPr>
        <w:t xml:space="preserve"> Questo è l’emendamento di cui discutevo nella mia introduzione, ovvero, interventi di sostegno alle persone colpite da povertà e disagio sociale. Con quest’emendamento proponiamo l’istituzione di un fondo per il sostegno alle persone colpite da povertà e disagio sociale derivanti dall’emergenza.</w:t>
      </w:r>
    </w:p>
    <w:p w14:paraId="75929F7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Questo fondo è innanzitutto alimentato con il taglio degli stipendi di noi Consiglieri regionali e della Giunta tutta, ovvero, rimodulando l’indennità di carica a 5 mila euro lordi, sospendendo o meglio riversando nel Fondo l’indennità di funzione e decurtando del 30 per cento i rimborsi spesa per l’esercizio del mandato. A ciò possono aggiungersi i contributi dei privati o, appunto, di altri enti. Credo che questo sarebbe un segnale importantissimo da dare ai cittadini perché immagino che le persone scrivano a voi come scrivono a me e ci chiedono di dare un segnale in questo senso. Grazie. </w:t>
      </w:r>
    </w:p>
    <w:p w14:paraId="14FDCB58" w14:textId="77777777" w:rsidR="00840E67" w:rsidRPr="00C4608E" w:rsidRDefault="00840E67" w:rsidP="00C4608E">
      <w:pPr>
        <w:spacing w:after="0" w:line="240" w:lineRule="auto"/>
        <w:jc w:val="both"/>
        <w:rPr>
          <w:rFonts w:ascii="Arial" w:hAnsi="Arial" w:cs="Arial"/>
          <w:b/>
          <w:bCs/>
          <w:sz w:val="24"/>
          <w:szCs w:val="24"/>
        </w:rPr>
      </w:pPr>
    </w:p>
    <w:p w14:paraId="676E9A5A" w14:textId="1131981C"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Pongo in votazione l’articolo 7 Bis a firma della </w:t>
      </w:r>
      <w:r w:rsidR="00905934">
        <w:rPr>
          <w:rFonts w:ascii="Arial" w:hAnsi="Arial" w:cs="Arial"/>
          <w:sz w:val="24"/>
          <w:szCs w:val="24"/>
        </w:rPr>
        <w:t>Consiglier</w:t>
      </w:r>
      <w:r w:rsidRPr="00C4608E">
        <w:rPr>
          <w:rFonts w:ascii="Arial" w:hAnsi="Arial" w:cs="Arial"/>
          <w:sz w:val="24"/>
          <w:szCs w:val="24"/>
        </w:rPr>
        <w:t xml:space="preserve">a Ciarambino. Chi è favorevole? Chi è contrario? Chi si astiene? </w:t>
      </w:r>
    </w:p>
    <w:p w14:paraId="19244F0E" w14:textId="77777777" w:rsidR="00840E67" w:rsidRPr="00C4608E" w:rsidRDefault="00840E67" w:rsidP="00C4608E">
      <w:pPr>
        <w:spacing w:after="0" w:line="240" w:lineRule="auto"/>
        <w:jc w:val="both"/>
        <w:rPr>
          <w:rFonts w:ascii="Arial" w:hAnsi="Arial" w:cs="Arial"/>
          <w:sz w:val="24"/>
          <w:szCs w:val="24"/>
        </w:rPr>
      </w:pPr>
    </w:p>
    <w:p w14:paraId="20F99631"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respinge.</w:t>
      </w:r>
    </w:p>
    <w:p w14:paraId="2203A1EE" w14:textId="77777777" w:rsidR="00840E67" w:rsidRPr="00C4608E" w:rsidRDefault="00840E67" w:rsidP="00C4608E">
      <w:pPr>
        <w:spacing w:after="0" w:line="240" w:lineRule="auto"/>
        <w:jc w:val="both"/>
        <w:rPr>
          <w:rFonts w:ascii="Arial" w:hAnsi="Arial" w:cs="Arial"/>
          <w:b/>
          <w:bCs/>
          <w:sz w:val="24"/>
          <w:szCs w:val="24"/>
        </w:rPr>
      </w:pPr>
    </w:p>
    <w:p w14:paraId="0067EFE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8.</w:t>
      </w:r>
    </w:p>
    <w:p w14:paraId="2E6BD6A6"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7A1674B2" w14:textId="77777777" w:rsidR="00840E67" w:rsidRPr="00C4608E" w:rsidRDefault="00840E67" w:rsidP="00C4608E">
      <w:pPr>
        <w:spacing w:after="0" w:line="240" w:lineRule="auto"/>
        <w:jc w:val="both"/>
        <w:rPr>
          <w:rFonts w:ascii="Arial" w:hAnsi="Arial" w:cs="Arial"/>
          <w:sz w:val="24"/>
          <w:szCs w:val="24"/>
        </w:rPr>
      </w:pPr>
    </w:p>
    <w:p w14:paraId="4A87C973"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all’unanimità.</w:t>
      </w:r>
    </w:p>
    <w:p w14:paraId="5648131F" w14:textId="77777777" w:rsidR="00840E67" w:rsidRPr="00C4608E" w:rsidRDefault="00840E67" w:rsidP="00C4608E">
      <w:pPr>
        <w:spacing w:after="0" w:line="240" w:lineRule="auto"/>
        <w:jc w:val="both"/>
        <w:rPr>
          <w:rFonts w:ascii="Arial" w:hAnsi="Arial" w:cs="Arial"/>
          <w:b/>
          <w:bCs/>
          <w:sz w:val="24"/>
          <w:szCs w:val="24"/>
        </w:rPr>
      </w:pPr>
    </w:p>
    <w:p w14:paraId="26127E0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8.0.1 a firma Ciampi.</w:t>
      </w:r>
    </w:p>
    <w:p w14:paraId="2E78BBDD"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Ciampi è presente? Se non è presente è decaduto.</w:t>
      </w:r>
    </w:p>
    <w:p w14:paraId="68CBDC68" w14:textId="762A809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Lo fai proprio? Il </w:t>
      </w:r>
      <w:r w:rsidR="00905934">
        <w:rPr>
          <w:rFonts w:ascii="Arial" w:hAnsi="Arial" w:cs="Arial"/>
          <w:sz w:val="24"/>
          <w:szCs w:val="24"/>
        </w:rPr>
        <w:t>Consiglier</w:t>
      </w:r>
      <w:r w:rsidRPr="00C4608E">
        <w:rPr>
          <w:rFonts w:ascii="Arial" w:hAnsi="Arial" w:cs="Arial"/>
          <w:sz w:val="24"/>
          <w:szCs w:val="24"/>
        </w:rPr>
        <w:t>e Cammarano lo assume, prego.</w:t>
      </w:r>
    </w:p>
    <w:p w14:paraId="6FD37ACA" w14:textId="77777777" w:rsidR="00840E67" w:rsidRPr="00C4608E" w:rsidRDefault="00840E67" w:rsidP="00C4608E">
      <w:pPr>
        <w:spacing w:after="0" w:line="240" w:lineRule="auto"/>
        <w:jc w:val="both"/>
        <w:rPr>
          <w:rFonts w:ascii="Arial" w:hAnsi="Arial" w:cs="Arial"/>
          <w:b/>
          <w:bCs/>
          <w:sz w:val="24"/>
          <w:szCs w:val="24"/>
        </w:rPr>
      </w:pPr>
    </w:p>
    <w:p w14:paraId="1F1A7EA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CAMMARANO, Movimento 5 Stelle: </w:t>
      </w:r>
      <w:r w:rsidRPr="00C4608E">
        <w:rPr>
          <w:rFonts w:ascii="Arial" w:hAnsi="Arial" w:cs="Arial"/>
          <w:sz w:val="24"/>
          <w:szCs w:val="24"/>
        </w:rPr>
        <w:t>Mi rendo conto che è complicato inserirlo all’interno del Bilancio, però, magari ne possiamo riparlare al collegato, potrebbe essere utile.</w:t>
      </w:r>
    </w:p>
    <w:p w14:paraId="5678F261" w14:textId="2091AADE"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Avevamo richiesto l’esenzione della tassa regionale, in base ai Comuni elencati nella strategia nazionale dell’area interna. Vuole essere un segno per i cittadini della Campania, visto che la maggior parte di questi Comuni ha delle strade a dir poco </w:t>
      </w:r>
      <w:r w:rsidR="00905934">
        <w:rPr>
          <w:rFonts w:ascii="Arial" w:hAnsi="Arial" w:cs="Arial"/>
          <w:sz w:val="24"/>
          <w:szCs w:val="24"/>
        </w:rPr>
        <w:t>miserrime</w:t>
      </w:r>
      <w:r w:rsidRPr="00C4608E">
        <w:rPr>
          <w:rFonts w:ascii="Arial" w:hAnsi="Arial" w:cs="Arial"/>
          <w:sz w:val="24"/>
          <w:szCs w:val="24"/>
        </w:rPr>
        <w:t xml:space="preserve"> dal punto di vista viatico.</w:t>
      </w:r>
    </w:p>
    <w:p w14:paraId="78F751CB" w14:textId="77777777" w:rsidR="00840E67" w:rsidRPr="00C4608E" w:rsidRDefault="00840E67" w:rsidP="00C4608E">
      <w:pPr>
        <w:spacing w:after="0" w:line="240" w:lineRule="auto"/>
        <w:jc w:val="both"/>
        <w:rPr>
          <w:rFonts w:ascii="Arial" w:hAnsi="Arial" w:cs="Arial"/>
          <w:sz w:val="24"/>
          <w:szCs w:val="24"/>
        </w:rPr>
      </w:pPr>
    </w:p>
    <w:p w14:paraId="4309E1CA" w14:textId="21E4EB4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Poniamo in votazione l’articolo 8.0.1 a firma del </w:t>
      </w:r>
      <w:r w:rsidR="00905934">
        <w:rPr>
          <w:rFonts w:ascii="Arial" w:hAnsi="Arial" w:cs="Arial"/>
          <w:sz w:val="24"/>
          <w:szCs w:val="24"/>
        </w:rPr>
        <w:t>Consiglier</w:t>
      </w:r>
      <w:r w:rsidRPr="00C4608E">
        <w:rPr>
          <w:rFonts w:ascii="Arial" w:hAnsi="Arial" w:cs="Arial"/>
          <w:sz w:val="24"/>
          <w:szCs w:val="24"/>
        </w:rPr>
        <w:t xml:space="preserve">e Cammarano. </w:t>
      </w:r>
    </w:p>
    <w:p w14:paraId="6D27E4C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2E7FF9A3" w14:textId="77777777" w:rsidR="00840E67" w:rsidRPr="00C4608E" w:rsidRDefault="00840E67" w:rsidP="00C4608E">
      <w:pPr>
        <w:spacing w:after="0" w:line="240" w:lineRule="auto"/>
        <w:jc w:val="both"/>
        <w:rPr>
          <w:rFonts w:ascii="Arial" w:hAnsi="Arial" w:cs="Arial"/>
          <w:sz w:val="24"/>
          <w:szCs w:val="24"/>
        </w:rPr>
      </w:pPr>
    </w:p>
    <w:p w14:paraId="7E98B229"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respinge.</w:t>
      </w:r>
    </w:p>
    <w:p w14:paraId="42F7C7D4" w14:textId="77777777" w:rsidR="00840E67" w:rsidRPr="00C4608E" w:rsidRDefault="00840E67" w:rsidP="00C4608E">
      <w:pPr>
        <w:spacing w:after="0" w:line="240" w:lineRule="auto"/>
        <w:jc w:val="both"/>
        <w:rPr>
          <w:rFonts w:ascii="Arial" w:hAnsi="Arial" w:cs="Arial"/>
          <w:b/>
          <w:bCs/>
          <w:sz w:val="24"/>
          <w:szCs w:val="24"/>
        </w:rPr>
      </w:pPr>
    </w:p>
    <w:p w14:paraId="36B9F07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lastRenderedPageBreak/>
        <w:t xml:space="preserve">PRESIDENTE (Oliviero): </w:t>
      </w:r>
      <w:r w:rsidRPr="00C4608E">
        <w:rPr>
          <w:rFonts w:ascii="Arial" w:hAnsi="Arial" w:cs="Arial"/>
          <w:sz w:val="24"/>
          <w:szCs w:val="24"/>
        </w:rPr>
        <w:t xml:space="preserve">Articolo 9. Chi è favorevole? Chi è contrario? Chi si astiene? </w:t>
      </w:r>
    </w:p>
    <w:p w14:paraId="164A3CDA" w14:textId="77777777" w:rsidR="00840E67" w:rsidRPr="00C4608E" w:rsidRDefault="00840E67" w:rsidP="00C4608E">
      <w:pPr>
        <w:spacing w:after="0" w:line="240" w:lineRule="auto"/>
        <w:jc w:val="both"/>
        <w:rPr>
          <w:rFonts w:ascii="Arial" w:hAnsi="Arial" w:cs="Arial"/>
          <w:sz w:val="24"/>
          <w:szCs w:val="24"/>
        </w:rPr>
      </w:pPr>
    </w:p>
    <w:p w14:paraId="390D3F34"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w:t>
      </w:r>
    </w:p>
    <w:p w14:paraId="4C3E76B8" w14:textId="77777777" w:rsidR="00840E67" w:rsidRPr="00C4608E" w:rsidRDefault="00840E67" w:rsidP="00C4608E">
      <w:pPr>
        <w:spacing w:after="0" w:line="240" w:lineRule="auto"/>
        <w:jc w:val="both"/>
        <w:rPr>
          <w:rFonts w:ascii="Arial" w:hAnsi="Arial" w:cs="Arial"/>
          <w:b/>
          <w:bCs/>
          <w:sz w:val="24"/>
          <w:szCs w:val="24"/>
        </w:rPr>
      </w:pPr>
    </w:p>
    <w:p w14:paraId="135D5FF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10. Chi è favorevole? Chi è contrario? Chi si astiene? </w:t>
      </w:r>
    </w:p>
    <w:p w14:paraId="00374886" w14:textId="77777777" w:rsidR="00840E67" w:rsidRPr="00C4608E" w:rsidRDefault="00840E67" w:rsidP="00C4608E">
      <w:pPr>
        <w:spacing w:after="0" w:line="240" w:lineRule="auto"/>
        <w:jc w:val="both"/>
        <w:rPr>
          <w:rFonts w:ascii="Arial" w:hAnsi="Arial" w:cs="Arial"/>
          <w:sz w:val="24"/>
          <w:szCs w:val="24"/>
        </w:rPr>
      </w:pPr>
    </w:p>
    <w:p w14:paraId="63E5DC39"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043E629C" w14:textId="77777777" w:rsidR="00840E67" w:rsidRPr="00C4608E" w:rsidRDefault="00840E67" w:rsidP="00C4608E">
      <w:pPr>
        <w:spacing w:after="0" w:line="240" w:lineRule="auto"/>
        <w:jc w:val="both"/>
        <w:rPr>
          <w:rFonts w:ascii="Arial" w:hAnsi="Arial" w:cs="Arial"/>
          <w:b/>
          <w:bCs/>
          <w:sz w:val="24"/>
          <w:szCs w:val="24"/>
        </w:rPr>
      </w:pPr>
    </w:p>
    <w:p w14:paraId="6859ABB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11. Chi è favorevole? Chi è contrario? Chi si astiene? </w:t>
      </w:r>
    </w:p>
    <w:p w14:paraId="531EBD9D" w14:textId="77777777" w:rsidR="00840E67" w:rsidRPr="00C4608E" w:rsidRDefault="00840E67" w:rsidP="00C4608E">
      <w:pPr>
        <w:spacing w:after="0" w:line="240" w:lineRule="auto"/>
        <w:jc w:val="both"/>
        <w:rPr>
          <w:rFonts w:ascii="Arial" w:hAnsi="Arial" w:cs="Arial"/>
          <w:sz w:val="24"/>
          <w:szCs w:val="24"/>
        </w:rPr>
      </w:pPr>
    </w:p>
    <w:p w14:paraId="5D5D1A35"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all’unanimità.</w:t>
      </w:r>
    </w:p>
    <w:p w14:paraId="57C34BDA" w14:textId="77777777" w:rsidR="00840E67" w:rsidRPr="00C4608E" w:rsidRDefault="00840E67" w:rsidP="00C4608E">
      <w:pPr>
        <w:spacing w:after="0" w:line="240" w:lineRule="auto"/>
        <w:jc w:val="both"/>
        <w:rPr>
          <w:rFonts w:ascii="Arial" w:hAnsi="Arial" w:cs="Arial"/>
          <w:b/>
          <w:bCs/>
          <w:sz w:val="24"/>
          <w:szCs w:val="24"/>
        </w:rPr>
      </w:pPr>
    </w:p>
    <w:p w14:paraId="7A41D9E9"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12. Chi è favorevole? Chi è contrario? Chi si astiene? </w:t>
      </w:r>
    </w:p>
    <w:p w14:paraId="4B51B92E" w14:textId="77777777" w:rsidR="00840E67" w:rsidRPr="00C4608E" w:rsidRDefault="00840E67" w:rsidP="00C4608E">
      <w:pPr>
        <w:spacing w:after="0" w:line="240" w:lineRule="auto"/>
        <w:jc w:val="both"/>
        <w:rPr>
          <w:rFonts w:ascii="Arial" w:hAnsi="Arial" w:cs="Arial"/>
          <w:sz w:val="24"/>
          <w:szCs w:val="24"/>
        </w:rPr>
      </w:pPr>
    </w:p>
    <w:p w14:paraId="1939E52B"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all’unanimità.</w:t>
      </w:r>
    </w:p>
    <w:p w14:paraId="5D1952B9" w14:textId="77777777" w:rsidR="00840E67" w:rsidRPr="00C4608E" w:rsidRDefault="00840E67" w:rsidP="00C4608E">
      <w:pPr>
        <w:spacing w:after="0" w:line="240" w:lineRule="auto"/>
        <w:jc w:val="both"/>
        <w:rPr>
          <w:rFonts w:ascii="Arial" w:hAnsi="Arial" w:cs="Arial"/>
          <w:b/>
          <w:bCs/>
          <w:sz w:val="24"/>
          <w:szCs w:val="24"/>
        </w:rPr>
      </w:pPr>
    </w:p>
    <w:p w14:paraId="2F87749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13. Chi è favorevole? Chi è contrario? Chi si astiene? </w:t>
      </w:r>
    </w:p>
    <w:p w14:paraId="7A8FFE6B" w14:textId="77777777" w:rsidR="00840E67" w:rsidRPr="00C4608E" w:rsidRDefault="00840E67" w:rsidP="00C4608E">
      <w:pPr>
        <w:spacing w:after="0" w:line="240" w:lineRule="auto"/>
        <w:jc w:val="both"/>
        <w:rPr>
          <w:rFonts w:ascii="Arial" w:hAnsi="Arial" w:cs="Arial"/>
          <w:sz w:val="24"/>
          <w:szCs w:val="24"/>
        </w:rPr>
      </w:pPr>
    </w:p>
    <w:p w14:paraId="012058F8"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5101CC94" w14:textId="77777777" w:rsidR="00840E67" w:rsidRPr="00C4608E" w:rsidRDefault="00840E67" w:rsidP="00C4608E">
      <w:pPr>
        <w:spacing w:after="0" w:line="240" w:lineRule="auto"/>
        <w:jc w:val="both"/>
        <w:rPr>
          <w:rFonts w:ascii="Arial" w:hAnsi="Arial" w:cs="Arial"/>
          <w:b/>
          <w:bCs/>
          <w:sz w:val="24"/>
          <w:szCs w:val="24"/>
        </w:rPr>
      </w:pPr>
    </w:p>
    <w:p w14:paraId="4D12233B" w14:textId="51C03FCC"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w:t>
      </w:r>
      <w:r w:rsidR="00953A68">
        <w:rPr>
          <w:rFonts w:ascii="Arial" w:hAnsi="Arial" w:cs="Arial"/>
          <w:sz w:val="24"/>
          <w:szCs w:val="24"/>
        </w:rPr>
        <w:t>Emendamento</w:t>
      </w:r>
      <w:r w:rsidRPr="00C4608E">
        <w:rPr>
          <w:rFonts w:ascii="Arial" w:hAnsi="Arial" w:cs="Arial"/>
          <w:sz w:val="24"/>
          <w:szCs w:val="24"/>
        </w:rPr>
        <w:t xml:space="preserve"> 14.1 a firma della </w:t>
      </w:r>
      <w:r w:rsidR="00905934">
        <w:rPr>
          <w:rFonts w:ascii="Arial" w:hAnsi="Arial" w:cs="Arial"/>
          <w:sz w:val="24"/>
          <w:szCs w:val="24"/>
        </w:rPr>
        <w:t>Consiglier</w:t>
      </w:r>
      <w:r w:rsidRPr="00C4608E">
        <w:rPr>
          <w:rFonts w:ascii="Arial" w:hAnsi="Arial" w:cs="Arial"/>
          <w:sz w:val="24"/>
          <w:szCs w:val="24"/>
        </w:rPr>
        <w:t xml:space="preserve">a Fiola. La </w:t>
      </w:r>
      <w:r w:rsidR="00905934">
        <w:rPr>
          <w:rFonts w:ascii="Arial" w:hAnsi="Arial" w:cs="Arial"/>
          <w:sz w:val="24"/>
          <w:szCs w:val="24"/>
        </w:rPr>
        <w:t>Consiglier</w:t>
      </w:r>
      <w:r w:rsidRPr="00C4608E">
        <w:rPr>
          <w:rFonts w:ascii="Arial" w:hAnsi="Arial" w:cs="Arial"/>
          <w:sz w:val="24"/>
          <w:szCs w:val="24"/>
        </w:rPr>
        <w:t xml:space="preserve">a Fiola vuole illustrarlo? Prego </w:t>
      </w:r>
      <w:r w:rsidR="00905934">
        <w:rPr>
          <w:rFonts w:ascii="Arial" w:hAnsi="Arial" w:cs="Arial"/>
          <w:sz w:val="24"/>
          <w:szCs w:val="24"/>
        </w:rPr>
        <w:t>Consiglier</w:t>
      </w:r>
      <w:r w:rsidRPr="00C4608E">
        <w:rPr>
          <w:rFonts w:ascii="Arial" w:hAnsi="Arial" w:cs="Arial"/>
          <w:sz w:val="24"/>
          <w:szCs w:val="24"/>
        </w:rPr>
        <w:t>a Fiola.</w:t>
      </w:r>
    </w:p>
    <w:p w14:paraId="4BDE6F17" w14:textId="77777777" w:rsidR="00840E67" w:rsidRPr="00C4608E" w:rsidRDefault="00840E67" w:rsidP="00C4608E">
      <w:pPr>
        <w:spacing w:after="0" w:line="240" w:lineRule="auto"/>
        <w:jc w:val="both"/>
        <w:rPr>
          <w:rFonts w:ascii="Arial" w:hAnsi="Arial" w:cs="Arial"/>
          <w:b/>
          <w:bCs/>
          <w:sz w:val="24"/>
          <w:szCs w:val="24"/>
        </w:rPr>
      </w:pPr>
    </w:p>
    <w:p w14:paraId="2F58AB56"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FIOLA (PD):</w:t>
      </w:r>
      <w:r w:rsidRPr="00C4608E">
        <w:rPr>
          <w:rFonts w:ascii="Arial" w:hAnsi="Arial" w:cs="Arial"/>
          <w:sz w:val="24"/>
          <w:szCs w:val="24"/>
        </w:rPr>
        <w:t xml:space="preserve"> Al fine di promuovere e diffondere la cultura della legalità e della cittadinanza responsabile tra i giovani, per supportare progetti redatti da: Enti Locali, Università, Scuole, predispone, entro 90 giorni una delibera per attuare un Piano per il Premio della Cultura della Legalità.</w:t>
      </w:r>
    </w:p>
    <w:p w14:paraId="77B1BDE2"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Questo è un emendamento del quale ho discusso sia con l’Assessore sia con il Presidente della Commissione Bilancio, al quale è attaccato anche un altro subemendamento, per un importo di 20 mila o 30 mila euro, che le Scuole faranno poi dei progetti per il Premio della Cultura della Legalità.</w:t>
      </w:r>
    </w:p>
    <w:p w14:paraId="78CE776A" w14:textId="77777777" w:rsidR="00840E67" w:rsidRPr="00C4608E" w:rsidRDefault="00840E67" w:rsidP="00C4608E">
      <w:pPr>
        <w:spacing w:after="0" w:line="240" w:lineRule="auto"/>
        <w:jc w:val="both"/>
        <w:rPr>
          <w:rFonts w:ascii="Arial" w:hAnsi="Arial" w:cs="Arial"/>
          <w:sz w:val="24"/>
          <w:szCs w:val="24"/>
        </w:rPr>
      </w:pPr>
    </w:p>
    <w:p w14:paraId="23C82880"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Prego Assessore. </w:t>
      </w:r>
    </w:p>
    <w:p w14:paraId="50C68E3E" w14:textId="77777777" w:rsidR="00840E67" w:rsidRPr="00C4608E" w:rsidRDefault="00840E67" w:rsidP="00C4608E">
      <w:pPr>
        <w:spacing w:after="0" w:line="240" w:lineRule="auto"/>
        <w:jc w:val="both"/>
        <w:rPr>
          <w:rFonts w:ascii="Arial" w:hAnsi="Arial" w:cs="Arial"/>
          <w:b/>
          <w:bCs/>
          <w:sz w:val="24"/>
          <w:szCs w:val="24"/>
        </w:rPr>
      </w:pPr>
    </w:p>
    <w:p w14:paraId="6C4BAEE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CINQUE, Assessore al Bilancio: </w:t>
      </w:r>
      <w:r w:rsidRPr="00C4608E">
        <w:rPr>
          <w:rFonts w:ascii="Arial" w:hAnsi="Arial" w:cs="Arial"/>
          <w:sz w:val="24"/>
          <w:szCs w:val="24"/>
        </w:rPr>
        <w:t xml:space="preserve">Prima che venga posto in votazione. </w:t>
      </w:r>
    </w:p>
    <w:p w14:paraId="2E81873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Se dovesse essere accolto, la somma è assolutamente contenuta. Chiederei che possa essere riformulato, ma soprattutto finalizzato al finanziamento, per il momento, solo sul 21, perché del 22 e 23 non ho proprio possibilità d’intervenire.</w:t>
      </w:r>
    </w:p>
    <w:p w14:paraId="3A2E3FB3" w14:textId="77777777" w:rsidR="00840E67" w:rsidRPr="00C4608E" w:rsidRDefault="00840E67" w:rsidP="00C4608E">
      <w:pPr>
        <w:spacing w:after="0" w:line="240" w:lineRule="auto"/>
        <w:jc w:val="both"/>
        <w:rPr>
          <w:rFonts w:ascii="Arial" w:hAnsi="Arial" w:cs="Arial"/>
          <w:sz w:val="24"/>
          <w:szCs w:val="24"/>
        </w:rPr>
      </w:pPr>
    </w:p>
    <w:p w14:paraId="1B4E7844"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Trentamila soltanto per l’esercizio 21.</w:t>
      </w:r>
    </w:p>
    <w:p w14:paraId="2C68920F" w14:textId="380BCE8A"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La parola al </w:t>
      </w:r>
      <w:r w:rsidR="00905934">
        <w:rPr>
          <w:rFonts w:ascii="Arial" w:hAnsi="Arial" w:cs="Arial"/>
          <w:sz w:val="24"/>
          <w:szCs w:val="24"/>
        </w:rPr>
        <w:t>Consiglier</w:t>
      </w:r>
      <w:r w:rsidRPr="00C4608E">
        <w:rPr>
          <w:rFonts w:ascii="Arial" w:hAnsi="Arial" w:cs="Arial"/>
          <w:sz w:val="24"/>
          <w:szCs w:val="24"/>
        </w:rPr>
        <w:t>e Nappi.</w:t>
      </w:r>
    </w:p>
    <w:p w14:paraId="42B81C9F" w14:textId="77777777" w:rsidR="00840E67" w:rsidRPr="00C4608E" w:rsidRDefault="00840E67" w:rsidP="00C4608E">
      <w:pPr>
        <w:spacing w:after="0" w:line="240" w:lineRule="auto"/>
        <w:jc w:val="both"/>
        <w:rPr>
          <w:rFonts w:ascii="Arial" w:hAnsi="Arial" w:cs="Arial"/>
          <w:b/>
          <w:bCs/>
          <w:sz w:val="24"/>
          <w:szCs w:val="24"/>
        </w:rPr>
      </w:pPr>
    </w:p>
    <w:p w14:paraId="2C2ECB11" w14:textId="23FABCC6"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NAPPI, Lega: </w:t>
      </w:r>
      <w:r w:rsidRPr="00C4608E">
        <w:rPr>
          <w:rFonts w:ascii="Arial" w:hAnsi="Arial" w:cs="Arial"/>
          <w:sz w:val="24"/>
          <w:szCs w:val="24"/>
        </w:rPr>
        <w:t>La Lega è disponibile a votare quest’emendamento, riconoscendo che l’azione a tutela della legalità e della sicurezza è una priorità di questa Regione, quindi, nel complesso riteniamo che sia doveroso sostenerlo.</w:t>
      </w:r>
    </w:p>
    <w:p w14:paraId="1A3113B6" w14:textId="77777777" w:rsidR="00840E67" w:rsidRPr="00C4608E" w:rsidRDefault="00840E67" w:rsidP="00C4608E">
      <w:pPr>
        <w:spacing w:after="0" w:line="240" w:lineRule="auto"/>
        <w:jc w:val="both"/>
        <w:rPr>
          <w:rFonts w:ascii="Arial" w:hAnsi="Arial" w:cs="Arial"/>
          <w:b/>
          <w:bCs/>
          <w:sz w:val="24"/>
          <w:szCs w:val="24"/>
        </w:rPr>
      </w:pPr>
    </w:p>
    <w:p w14:paraId="67CDD9FF" w14:textId="58B402EC"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lastRenderedPageBreak/>
        <w:t>PRESIDENTE (Oliviero):</w:t>
      </w:r>
      <w:r w:rsidRPr="00C4608E">
        <w:rPr>
          <w:rFonts w:ascii="Arial" w:hAnsi="Arial" w:cs="Arial"/>
          <w:sz w:val="24"/>
          <w:szCs w:val="24"/>
        </w:rPr>
        <w:t xml:space="preserve"> Passo alla votazione dell’articolo a firma della </w:t>
      </w:r>
      <w:r w:rsidR="00905934">
        <w:rPr>
          <w:rFonts w:ascii="Arial" w:hAnsi="Arial" w:cs="Arial"/>
          <w:sz w:val="24"/>
          <w:szCs w:val="24"/>
        </w:rPr>
        <w:t>Consiglier</w:t>
      </w:r>
      <w:r w:rsidRPr="00C4608E">
        <w:rPr>
          <w:rFonts w:ascii="Arial" w:hAnsi="Arial" w:cs="Arial"/>
          <w:sz w:val="24"/>
          <w:szCs w:val="24"/>
        </w:rPr>
        <w:t xml:space="preserve">a Fiola, 14.1. Chi è favorevole? Chi è contrario? Chi si astiene? </w:t>
      </w:r>
    </w:p>
    <w:p w14:paraId="5F310445" w14:textId="77777777" w:rsidR="00840E67" w:rsidRPr="00C4608E" w:rsidRDefault="00840E67" w:rsidP="00C4608E">
      <w:pPr>
        <w:spacing w:after="0" w:line="240" w:lineRule="auto"/>
        <w:jc w:val="both"/>
        <w:rPr>
          <w:rFonts w:ascii="Arial" w:hAnsi="Arial" w:cs="Arial"/>
          <w:sz w:val="24"/>
          <w:szCs w:val="24"/>
        </w:rPr>
      </w:pPr>
    </w:p>
    <w:p w14:paraId="767DB5D6"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all’unanimità.</w:t>
      </w:r>
    </w:p>
    <w:p w14:paraId="4FB5CCBA" w14:textId="77777777" w:rsidR="00840E67" w:rsidRPr="00C4608E" w:rsidRDefault="00840E67" w:rsidP="00C4608E">
      <w:pPr>
        <w:spacing w:after="0" w:line="240" w:lineRule="auto"/>
        <w:jc w:val="both"/>
        <w:rPr>
          <w:rFonts w:ascii="Arial" w:hAnsi="Arial" w:cs="Arial"/>
          <w:b/>
          <w:bCs/>
          <w:sz w:val="24"/>
          <w:szCs w:val="24"/>
        </w:rPr>
      </w:pPr>
    </w:p>
    <w:p w14:paraId="0C7BCA5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Passiamo all’approvazione dell’articolo 14 così come modificato.</w:t>
      </w:r>
    </w:p>
    <w:p w14:paraId="040D81F6"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153F6980" w14:textId="77777777" w:rsidR="00840E67" w:rsidRPr="00C4608E" w:rsidRDefault="00840E67" w:rsidP="00C4608E">
      <w:pPr>
        <w:spacing w:after="0" w:line="240" w:lineRule="auto"/>
        <w:jc w:val="both"/>
        <w:rPr>
          <w:rFonts w:ascii="Arial" w:hAnsi="Arial" w:cs="Arial"/>
          <w:sz w:val="24"/>
          <w:szCs w:val="24"/>
        </w:rPr>
      </w:pPr>
    </w:p>
    <w:p w14:paraId="3CBF10A4"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all’unanimità.</w:t>
      </w:r>
    </w:p>
    <w:p w14:paraId="08EE45D0" w14:textId="77777777" w:rsidR="00840E67" w:rsidRPr="00C4608E" w:rsidRDefault="00840E67" w:rsidP="00C4608E">
      <w:pPr>
        <w:spacing w:after="0" w:line="240" w:lineRule="auto"/>
        <w:jc w:val="both"/>
        <w:rPr>
          <w:rFonts w:ascii="Arial" w:hAnsi="Arial" w:cs="Arial"/>
          <w:b/>
          <w:bCs/>
          <w:sz w:val="24"/>
          <w:szCs w:val="24"/>
        </w:rPr>
      </w:pPr>
    </w:p>
    <w:p w14:paraId="37F8F50F" w14:textId="30F5F428"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15. Emendamento 15.1 a firma del </w:t>
      </w:r>
      <w:r w:rsidR="00905934">
        <w:rPr>
          <w:rFonts w:ascii="Arial" w:hAnsi="Arial" w:cs="Arial"/>
          <w:sz w:val="24"/>
          <w:szCs w:val="24"/>
        </w:rPr>
        <w:t>Consiglier</w:t>
      </w:r>
      <w:r w:rsidRPr="00C4608E">
        <w:rPr>
          <w:rFonts w:ascii="Arial" w:hAnsi="Arial" w:cs="Arial"/>
          <w:sz w:val="24"/>
          <w:szCs w:val="24"/>
        </w:rPr>
        <w:t>e Zannini.</w:t>
      </w:r>
    </w:p>
    <w:p w14:paraId="64DE18A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Ritirato.</w:t>
      </w:r>
    </w:p>
    <w:p w14:paraId="37641D6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Articolo 15. Chi è favorevole? Chi è contrario? Chi si astiene? </w:t>
      </w:r>
    </w:p>
    <w:p w14:paraId="16C8B962" w14:textId="77777777" w:rsidR="00840E67" w:rsidRPr="00C4608E" w:rsidRDefault="00840E67" w:rsidP="00C4608E">
      <w:pPr>
        <w:spacing w:after="0" w:line="240" w:lineRule="auto"/>
        <w:jc w:val="both"/>
        <w:rPr>
          <w:rFonts w:ascii="Arial" w:hAnsi="Arial" w:cs="Arial"/>
          <w:sz w:val="24"/>
          <w:szCs w:val="24"/>
        </w:rPr>
      </w:pPr>
    </w:p>
    <w:p w14:paraId="2D7CAA96"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 con il voto favorevole del Movimento 5 Stelle e contrario della Lega, di Fratelli d’Italia e Forza Italia.</w:t>
      </w:r>
    </w:p>
    <w:p w14:paraId="22A908FF" w14:textId="77777777" w:rsidR="00840E67" w:rsidRPr="00C4608E" w:rsidRDefault="00840E67" w:rsidP="00C4608E">
      <w:pPr>
        <w:spacing w:after="0" w:line="240" w:lineRule="auto"/>
        <w:jc w:val="both"/>
        <w:rPr>
          <w:rFonts w:ascii="Arial" w:hAnsi="Arial" w:cs="Arial"/>
          <w:b/>
          <w:bCs/>
          <w:sz w:val="24"/>
          <w:szCs w:val="24"/>
        </w:rPr>
      </w:pPr>
    </w:p>
    <w:p w14:paraId="49CAE392"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16. Mettiamo in votazione l’articolo 16.</w:t>
      </w:r>
    </w:p>
    <w:p w14:paraId="07893614"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35EC4F2B" w14:textId="77777777" w:rsidR="00840E67" w:rsidRPr="00C4608E" w:rsidRDefault="00840E67" w:rsidP="00C4608E">
      <w:pPr>
        <w:spacing w:after="0" w:line="240" w:lineRule="auto"/>
        <w:jc w:val="both"/>
        <w:rPr>
          <w:rFonts w:ascii="Arial" w:hAnsi="Arial" w:cs="Arial"/>
          <w:sz w:val="24"/>
          <w:szCs w:val="24"/>
        </w:rPr>
      </w:pPr>
    </w:p>
    <w:p w14:paraId="45A5FD69"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0BF7885A" w14:textId="77777777" w:rsidR="00840E67" w:rsidRPr="00C4608E" w:rsidRDefault="00840E67" w:rsidP="00C4608E">
      <w:pPr>
        <w:spacing w:after="0" w:line="240" w:lineRule="auto"/>
        <w:jc w:val="both"/>
        <w:rPr>
          <w:rFonts w:ascii="Arial" w:hAnsi="Arial" w:cs="Arial"/>
          <w:b/>
          <w:bCs/>
          <w:sz w:val="24"/>
          <w:szCs w:val="24"/>
        </w:rPr>
      </w:pPr>
    </w:p>
    <w:p w14:paraId="3236AB0E"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Emendamento n. 16.0.1 del Movimento 5 Stelle, a firma Saiello. Prego Saiello.</w:t>
      </w:r>
    </w:p>
    <w:p w14:paraId="764D0110" w14:textId="77777777" w:rsidR="00840E67" w:rsidRPr="00C4608E" w:rsidRDefault="00840E67" w:rsidP="00C4608E">
      <w:pPr>
        <w:spacing w:after="0" w:line="240" w:lineRule="auto"/>
        <w:jc w:val="both"/>
        <w:rPr>
          <w:rFonts w:ascii="Arial" w:hAnsi="Arial" w:cs="Arial"/>
          <w:sz w:val="24"/>
          <w:szCs w:val="24"/>
        </w:rPr>
      </w:pPr>
    </w:p>
    <w:p w14:paraId="032EBFD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SAIELLO, Movimento 5 Stelle:</w:t>
      </w:r>
      <w:r w:rsidRPr="00C4608E">
        <w:rPr>
          <w:rFonts w:ascii="Arial" w:hAnsi="Arial" w:cs="Arial"/>
          <w:sz w:val="24"/>
          <w:szCs w:val="24"/>
        </w:rPr>
        <w:t xml:space="preserve"> Al fine di sostenere lo sviluppo delle attività del design e dell’arte orafa napoletana inserite nell’antica zona del Borgo Orefici, si chiede d’istituire un fondo ad hoc per ricreare presupposti di rilancio economico, opportunità di formazione e incrementare anche l’occupazione giovanile.</w:t>
      </w:r>
    </w:p>
    <w:p w14:paraId="338387A2" w14:textId="77777777" w:rsidR="00840E67" w:rsidRPr="00C4608E" w:rsidRDefault="00840E67" w:rsidP="00C4608E">
      <w:pPr>
        <w:spacing w:after="0" w:line="240" w:lineRule="auto"/>
        <w:jc w:val="both"/>
        <w:rPr>
          <w:rFonts w:ascii="Arial" w:hAnsi="Arial" w:cs="Arial"/>
          <w:sz w:val="24"/>
          <w:szCs w:val="24"/>
        </w:rPr>
      </w:pPr>
    </w:p>
    <w:p w14:paraId="57F71F7A" w14:textId="142D8911"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Chi è favorevole </w:t>
      </w:r>
      <w:r w:rsidR="00953A68">
        <w:rPr>
          <w:rFonts w:ascii="Arial" w:hAnsi="Arial" w:cs="Arial"/>
          <w:sz w:val="24"/>
          <w:szCs w:val="24"/>
        </w:rPr>
        <w:t>a</w:t>
      </w:r>
      <w:r w:rsidRPr="00C4608E">
        <w:rPr>
          <w:rFonts w:ascii="Arial" w:hAnsi="Arial" w:cs="Arial"/>
          <w:sz w:val="24"/>
          <w:szCs w:val="24"/>
        </w:rPr>
        <w:t xml:space="preserve">ll’emendamento a firma del </w:t>
      </w:r>
      <w:r w:rsidR="00905934">
        <w:rPr>
          <w:rFonts w:ascii="Arial" w:hAnsi="Arial" w:cs="Arial"/>
          <w:sz w:val="24"/>
          <w:szCs w:val="24"/>
        </w:rPr>
        <w:t>Consiglier</w:t>
      </w:r>
      <w:r w:rsidRPr="00C4608E">
        <w:rPr>
          <w:rFonts w:ascii="Arial" w:hAnsi="Arial" w:cs="Arial"/>
          <w:sz w:val="24"/>
          <w:szCs w:val="24"/>
        </w:rPr>
        <w:t xml:space="preserve">e Saiello? Chi è contrario? Chi si astiene? </w:t>
      </w:r>
    </w:p>
    <w:p w14:paraId="3E7F830E" w14:textId="77777777" w:rsidR="00840E67" w:rsidRPr="00C4608E" w:rsidRDefault="00840E67" w:rsidP="00C4608E">
      <w:pPr>
        <w:spacing w:after="0" w:line="240" w:lineRule="auto"/>
        <w:jc w:val="both"/>
        <w:rPr>
          <w:rFonts w:ascii="Arial" w:hAnsi="Arial" w:cs="Arial"/>
          <w:sz w:val="24"/>
          <w:szCs w:val="24"/>
        </w:rPr>
      </w:pPr>
    </w:p>
    <w:p w14:paraId="3CD393F7"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respinge.</w:t>
      </w:r>
    </w:p>
    <w:p w14:paraId="1BE04971" w14:textId="77777777" w:rsidR="00840E67" w:rsidRPr="00C4608E" w:rsidRDefault="00840E67" w:rsidP="00C4608E">
      <w:pPr>
        <w:spacing w:after="0" w:line="240" w:lineRule="auto"/>
        <w:jc w:val="both"/>
        <w:rPr>
          <w:rFonts w:ascii="Arial" w:hAnsi="Arial" w:cs="Arial"/>
          <w:sz w:val="24"/>
          <w:szCs w:val="24"/>
        </w:rPr>
      </w:pPr>
    </w:p>
    <w:p w14:paraId="066E3E4F" w14:textId="2A1E6FFB"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17. La parola alla </w:t>
      </w:r>
      <w:r w:rsidR="00905934">
        <w:rPr>
          <w:rFonts w:ascii="Arial" w:hAnsi="Arial" w:cs="Arial"/>
          <w:sz w:val="24"/>
          <w:szCs w:val="24"/>
        </w:rPr>
        <w:t>Consiglier</w:t>
      </w:r>
      <w:r w:rsidRPr="00C4608E">
        <w:rPr>
          <w:rFonts w:ascii="Arial" w:hAnsi="Arial" w:cs="Arial"/>
          <w:sz w:val="24"/>
          <w:szCs w:val="24"/>
        </w:rPr>
        <w:t>a Ciarambino.</w:t>
      </w:r>
    </w:p>
    <w:p w14:paraId="4E591066" w14:textId="77777777" w:rsidR="00840E67" w:rsidRPr="00C4608E" w:rsidRDefault="00840E67" w:rsidP="00C4608E">
      <w:pPr>
        <w:spacing w:after="0" w:line="240" w:lineRule="auto"/>
        <w:jc w:val="both"/>
        <w:rPr>
          <w:rFonts w:ascii="Arial" w:hAnsi="Arial" w:cs="Arial"/>
          <w:b/>
          <w:bCs/>
          <w:sz w:val="24"/>
          <w:szCs w:val="24"/>
        </w:rPr>
      </w:pPr>
    </w:p>
    <w:p w14:paraId="49D6FFA2"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CIARAMBINO, Movimento 5 Stelle:</w:t>
      </w:r>
      <w:r w:rsidRPr="00C4608E">
        <w:rPr>
          <w:rFonts w:ascii="Arial" w:hAnsi="Arial" w:cs="Arial"/>
          <w:sz w:val="24"/>
          <w:szCs w:val="24"/>
        </w:rPr>
        <w:t xml:space="preserve"> Sono particolarmente fiera dell’approvazione di questo nostro emendamento che oggi è inserito nella Legge di Stabilità, perché sebbene la dotazione finanziaria sia esigua e relativa al 2021,  è comunque un punto di partenza per realizzare sui nostri territori, all’interno dei nostri Comuni, questa dimensione che oggi non c’è, di partenariato pubblico-privato per il sostegno alle attività commerciali, quindi mi auguro sia un po’ l’ossigeno per queste imprese e mi auguro che sia semplicemente l’inizio e che poi s’intervenga con un successivo rifinanziamento. Grazie.</w:t>
      </w:r>
    </w:p>
    <w:p w14:paraId="5819B6E0" w14:textId="77777777" w:rsidR="00840E67" w:rsidRPr="00C4608E" w:rsidRDefault="00840E67" w:rsidP="00C4608E">
      <w:pPr>
        <w:spacing w:after="0" w:line="240" w:lineRule="auto"/>
        <w:jc w:val="both"/>
        <w:rPr>
          <w:rFonts w:ascii="Arial" w:hAnsi="Arial" w:cs="Arial"/>
          <w:b/>
          <w:bCs/>
          <w:sz w:val="24"/>
          <w:szCs w:val="24"/>
        </w:rPr>
      </w:pPr>
    </w:p>
    <w:p w14:paraId="6D89A516"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Pongo in votazione l’articolo 17. Chi è favorevole? Chi è contrario? Chi si astiene? </w:t>
      </w:r>
    </w:p>
    <w:p w14:paraId="548F248B" w14:textId="77777777" w:rsidR="00840E67" w:rsidRPr="00C4608E" w:rsidRDefault="00840E67" w:rsidP="00C4608E">
      <w:pPr>
        <w:spacing w:after="0" w:line="240" w:lineRule="auto"/>
        <w:jc w:val="both"/>
        <w:rPr>
          <w:rFonts w:ascii="Arial" w:hAnsi="Arial" w:cs="Arial"/>
          <w:sz w:val="24"/>
          <w:szCs w:val="24"/>
        </w:rPr>
      </w:pPr>
    </w:p>
    <w:p w14:paraId="1279C389"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644F2CD8" w14:textId="77777777" w:rsidR="00840E67" w:rsidRPr="00C4608E" w:rsidRDefault="00840E67" w:rsidP="00C4608E">
      <w:pPr>
        <w:spacing w:after="0" w:line="240" w:lineRule="auto"/>
        <w:jc w:val="both"/>
        <w:rPr>
          <w:rFonts w:ascii="Arial" w:hAnsi="Arial" w:cs="Arial"/>
          <w:b/>
          <w:bCs/>
          <w:sz w:val="24"/>
          <w:szCs w:val="24"/>
        </w:rPr>
      </w:pPr>
    </w:p>
    <w:p w14:paraId="4C783EA6" w14:textId="551317C8"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18. La parola alla </w:t>
      </w:r>
      <w:r w:rsidR="00905934">
        <w:rPr>
          <w:rFonts w:ascii="Arial" w:hAnsi="Arial" w:cs="Arial"/>
          <w:sz w:val="24"/>
          <w:szCs w:val="24"/>
        </w:rPr>
        <w:t>Consiglier</w:t>
      </w:r>
      <w:r w:rsidRPr="00C4608E">
        <w:rPr>
          <w:rFonts w:ascii="Arial" w:hAnsi="Arial" w:cs="Arial"/>
          <w:sz w:val="24"/>
          <w:szCs w:val="24"/>
        </w:rPr>
        <w:t>a Ciarambino.</w:t>
      </w:r>
    </w:p>
    <w:p w14:paraId="3C083A86" w14:textId="77777777" w:rsidR="00840E67" w:rsidRPr="00C4608E" w:rsidRDefault="00840E67" w:rsidP="00C4608E">
      <w:pPr>
        <w:spacing w:after="0" w:line="240" w:lineRule="auto"/>
        <w:jc w:val="both"/>
        <w:rPr>
          <w:rFonts w:ascii="Arial" w:hAnsi="Arial" w:cs="Arial"/>
          <w:b/>
          <w:bCs/>
          <w:sz w:val="24"/>
          <w:szCs w:val="24"/>
        </w:rPr>
      </w:pPr>
    </w:p>
    <w:p w14:paraId="22BA06D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CARAMBINO, Movimento 5 Stelle: </w:t>
      </w:r>
      <w:r w:rsidRPr="00C4608E">
        <w:rPr>
          <w:rFonts w:ascii="Arial" w:hAnsi="Arial" w:cs="Arial"/>
          <w:sz w:val="24"/>
          <w:szCs w:val="24"/>
        </w:rPr>
        <w:t>Questo è un altro risultato che il Gruppo del Movimento 5 Stelle porta a casa: “Interventi per la valorizzazione delle vocazioni territoriali”. Sono particolarmente fiera perché grazie a questo finanziamento si potrà iniziare sul territorio di Pomigliano D’Arco, l’area industriale più importante del sud Italia, finalmente un’iniziativa di Museo del Motore con, appunto, anche una giornata di celebrazione di queste eccellenze industriali del nostro territorio, che mi auguro possa essere occasione anche di rilancio dal punto di vista dell’attrazione nei nostri territori. A Torino c’è un Museo dell’Auto straordinario, bellissimo, che attira tantissimi visitatori, non vedo perché sui nostri territori, dove abbiamo, lo ripeto, anche delle eccellenze industriali, non possa accadere lo stesso. Grazie.</w:t>
      </w:r>
    </w:p>
    <w:p w14:paraId="55A43520" w14:textId="77777777" w:rsidR="00840E67" w:rsidRPr="00C4608E" w:rsidRDefault="00840E67" w:rsidP="00C4608E">
      <w:pPr>
        <w:spacing w:after="0" w:line="240" w:lineRule="auto"/>
        <w:jc w:val="both"/>
        <w:rPr>
          <w:rFonts w:ascii="Arial" w:hAnsi="Arial" w:cs="Arial"/>
          <w:sz w:val="24"/>
          <w:szCs w:val="24"/>
        </w:rPr>
      </w:pPr>
    </w:p>
    <w:p w14:paraId="1796E51E"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Pongo in votazione l’articolo 18. </w:t>
      </w:r>
    </w:p>
    <w:p w14:paraId="12E0773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484AE946" w14:textId="77777777" w:rsidR="00840E67" w:rsidRPr="00C4608E" w:rsidRDefault="00840E67" w:rsidP="00C4608E">
      <w:pPr>
        <w:spacing w:after="0" w:line="240" w:lineRule="auto"/>
        <w:jc w:val="both"/>
        <w:rPr>
          <w:rFonts w:ascii="Arial" w:hAnsi="Arial" w:cs="Arial"/>
          <w:sz w:val="24"/>
          <w:szCs w:val="24"/>
        </w:rPr>
      </w:pPr>
    </w:p>
    <w:p w14:paraId="7CE41045"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 con il voto favorevole del Movimento 5 Stelle e contrario del Centro Destra.</w:t>
      </w:r>
    </w:p>
    <w:p w14:paraId="54513235" w14:textId="77777777" w:rsidR="00840E67" w:rsidRPr="00C4608E" w:rsidRDefault="00840E67" w:rsidP="00C4608E">
      <w:pPr>
        <w:spacing w:after="0" w:line="240" w:lineRule="auto"/>
        <w:jc w:val="both"/>
        <w:rPr>
          <w:rFonts w:ascii="Arial" w:hAnsi="Arial" w:cs="Arial"/>
          <w:b/>
          <w:bCs/>
          <w:sz w:val="24"/>
          <w:szCs w:val="24"/>
        </w:rPr>
      </w:pPr>
    </w:p>
    <w:p w14:paraId="4A0000EE"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19. </w:t>
      </w:r>
    </w:p>
    <w:p w14:paraId="7D3096F4"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4C1C0F71" w14:textId="77777777" w:rsidR="00840E67" w:rsidRPr="00C4608E" w:rsidRDefault="00840E67" w:rsidP="00C4608E">
      <w:pPr>
        <w:spacing w:after="0" w:line="240" w:lineRule="auto"/>
        <w:jc w:val="both"/>
        <w:rPr>
          <w:rFonts w:ascii="Arial" w:hAnsi="Arial" w:cs="Arial"/>
          <w:sz w:val="24"/>
          <w:szCs w:val="24"/>
        </w:rPr>
      </w:pPr>
    </w:p>
    <w:p w14:paraId="6B89452E"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0C2FDB78"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2303317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Il subemendamento a firma Grimaldi è decaduto perché assente.</w:t>
      </w:r>
    </w:p>
    <w:p w14:paraId="4C8E1FF0" w14:textId="6364A0B3"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Emendamento 19.0.1 a firma del </w:t>
      </w:r>
      <w:r w:rsidR="00905934">
        <w:rPr>
          <w:rFonts w:ascii="Arial" w:hAnsi="Arial" w:cs="Arial"/>
          <w:sz w:val="24"/>
          <w:szCs w:val="24"/>
        </w:rPr>
        <w:t>Consiglier</w:t>
      </w:r>
      <w:r w:rsidRPr="00C4608E">
        <w:rPr>
          <w:rFonts w:ascii="Arial" w:hAnsi="Arial" w:cs="Arial"/>
          <w:sz w:val="24"/>
          <w:szCs w:val="24"/>
        </w:rPr>
        <w:t>e Cammarano.</w:t>
      </w:r>
    </w:p>
    <w:p w14:paraId="036C156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Prego Cammarano.</w:t>
      </w:r>
    </w:p>
    <w:p w14:paraId="647CDFE3" w14:textId="77777777" w:rsidR="00840E67" w:rsidRPr="00C4608E" w:rsidRDefault="00840E67" w:rsidP="00C4608E">
      <w:pPr>
        <w:spacing w:after="0" w:line="240" w:lineRule="auto"/>
        <w:jc w:val="both"/>
        <w:rPr>
          <w:rFonts w:ascii="Arial" w:hAnsi="Arial" w:cs="Arial"/>
          <w:b/>
          <w:bCs/>
          <w:sz w:val="24"/>
          <w:szCs w:val="24"/>
        </w:rPr>
      </w:pPr>
    </w:p>
    <w:p w14:paraId="25A5E367" w14:textId="31F00EFE"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CAMMARANO, Movimento 5 Stelle: </w:t>
      </w:r>
      <w:r w:rsidRPr="00C4608E">
        <w:rPr>
          <w:rFonts w:ascii="Arial" w:hAnsi="Arial" w:cs="Arial"/>
          <w:sz w:val="24"/>
          <w:szCs w:val="24"/>
        </w:rPr>
        <w:t xml:space="preserve">Su questo tema abbiamo avuto un settore che è nato negli ultimi anni, è cresciuto, ma sta crollando. È di stamattina la notizia della CIA per cui il 90 per cento del fatturato dei piccoli birrifici artigianali è caduto, ma avendo un codice </w:t>
      </w:r>
      <w:proofErr w:type="spellStart"/>
      <w:r w:rsidRPr="00C4608E">
        <w:rPr>
          <w:rFonts w:ascii="Arial" w:hAnsi="Arial" w:cs="Arial"/>
          <w:sz w:val="24"/>
          <w:szCs w:val="24"/>
        </w:rPr>
        <w:t>Ateco</w:t>
      </w:r>
      <w:proofErr w:type="spellEnd"/>
      <w:r w:rsidRPr="00C4608E">
        <w:rPr>
          <w:rFonts w:ascii="Arial" w:hAnsi="Arial" w:cs="Arial"/>
          <w:sz w:val="24"/>
          <w:szCs w:val="24"/>
        </w:rPr>
        <w:t xml:space="preserve"> che lo accomuna ai grossi birrifici industriali, non ha avuto ristori né da parte dello Stato, né da parte della Regione. Capisco che non abbiamo spazio nel Bilancio, anche perché la cifra è elevata, però, riserviamoci, magari, nel collegato, di cominciare a capire come salvare queste aziende che sono giovani, ad assumere dipendenti, hanno fatto anche un sacco d’investimenti, in Campania ne abbiamo tanti che sono anche di eccellenza nazionale, se non europea. Grazie.</w:t>
      </w:r>
    </w:p>
    <w:p w14:paraId="6811BB62" w14:textId="77777777" w:rsidR="00840E67" w:rsidRPr="00C4608E" w:rsidRDefault="00840E67" w:rsidP="00C4608E">
      <w:pPr>
        <w:spacing w:after="0" w:line="240" w:lineRule="auto"/>
        <w:jc w:val="both"/>
        <w:rPr>
          <w:rFonts w:ascii="Arial" w:hAnsi="Arial" w:cs="Arial"/>
          <w:sz w:val="24"/>
          <w:szCs w:val="24"/>
        </w:rPr>
      </w:pPr>
    </w:p>
    <w:p w14:paraId="0B4E9E0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Pongo in votazione l’articolo 19 Bis così come da poco illustrato dal collega Cammarano. Chi è favorevole? Chi è contrario? Chi si astiene? </w:t>
      </w:r>
    </w:p>
    <w:p w14:paraId="621257CD" w14:textId="77777777" w:rsidR="00840E67" w:rsidRPr="00C4608E" w:rsidRDefault="00840E67" w:rsidP="00C4608E">
      <w:pPr>
        <w:spacing w:after="0" w:line="240" w:lineRule="auto"/>
        <w:jc w:val="both"/>
        <w:rPr>
          <w:rFonts w:ascii="Arial" w:hAnsi="Arial" w:cs="Arial"/>
          <w:sz w:val="24"/>
          <w:szCs w:val="24"/>
        </w:rPr>
      </w:pPr>
    </w:p>
    <w:p w14:paraId="74BF2FB5"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respinge a maggioranza.</w:t>
      </w:r>
    </w:p>
    <w:p w14:paraId="65962398"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4BE06D56"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20. Pongo in votazione l’articolo 20.</w:t>
      </w:r>
    </w:p>
    <w:p w14:paraId="7BCF6464"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Prego Cammarano.</w:t>
      </w:r>
    </w:p>
    <w:p w14:paraId="5E4B3C99" w14:textId="77777777" w:rsidR="00840E67" w:rsidRPr="00C4608E" w:rsidRDefault="00840E67" w:rsidP="00C4608E">
      <w:pPr>
        <w:spacing w:after="0" w:line="240" w:lineRule="auto"/>
        <w:jc w:val="both"/>
        <w:rPr>
          <w:rFonts w:ascii="Arial" w:hAnsi="Arial" w:cs="Arial"/>
          <w:b/>
          <w:bCs/>
          <w:sz w:val="24"/>
          <w:szCs w:val="24"/>
        </w:rPr>
      </w:pPr>
    </w:p>
    <w:p w14:paraId="0760A58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lastRenderedPageBreak/>
        <w:t>CAMMARANO, Movimento 5 Stelle:</w:t>
      </w:r>
      <w:r w:rsidRPr="00C4608E">
        <w:rPr>
          <w:rFonts w:ascii="Arial" w:hAnsi="Arial" w:cs="Arial"/>
          <w:sz w:val="24"/>
          <w:szCs w:val="24"/>
        </w:rPr>
        <w:t xml:space="preserve"> Ringrazio il Presidente Picarone per aver accolto la nostra proposta sulle comunità energetiche. Credo che questo sia un tema del futuro e direi anche di essere attenti sulla costituzione di queste cooperative, perché vorrei che la Campania non fosse solo la prima per quantità di energia prodotta, ma anche per numero di comunità.</w:t>
      </w:r>
    </w:p>
    <w:p w14:paraId="21BC089D"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Grazie.</w:t>
      </w:r>
    </w:p>
    <w:p w14:paraId="45A32236" w14:textId="77777777" w:rsidR="00840E67" w:rsidRPr="00C4608E" w:rsidRDefault="00840E67" w:rsidP="00C4608E">
      <w:pPr>
        <w:spacing w:after="0" w:line="240" w:lineRule="auto"/>
        <w:jc w:val="both"/>
        <w:rPr>
          <w:rFonts w:ascii="Arial" w:hAnsi="Arial" w:cs="Arial"/>
          <w:sz w:val="24"/>
          <w:szCs w:val="24"/>
        </w:rPr>
      </w:pPr>
    </w:p>
    <w:p w14:paraId="1E644DC8"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Pongo in votazione l’articolo 20. </w:t>
      </w:r>
    </w:p>
    <w:p w14:paraId="0908B52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2E1AFF59" w14:textId="77777777" w:rsidR="00840E67" w:rsidRPr="00C4608E" w:rsidRDefault="00840E67" w:rsidP="00C4608E">
      <w:pPr>
        <w:spacing w:after="0" w:line="240" w:lineRule="auto"/>
        <w:jc w:val="both"/>
        <w:rPr>
          <w:rFonts w:ascii="Arial" w:hAnsi="Arial" w:cs="Arial"/>
          <w:sz w:val="24"/>
          <w:szCs w:val="24"/>
        </w:rPr>
      </w:pPr>
    </w:p>
    <w:p w14:paraId="5CC2D32B"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392C10A8"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6A87D66B"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Emendamento n. 20.0.1 a firma di Maria Luigia Iodice.</w:t>
      </w:r>
    </w:p>
    <w:p w14:paraId="7839BB7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Ritirato.</w:t>
      </w:r>
    </w:p>
    <w:p w14:paraId="59D9699E" w14:textId="15B63379"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Emendamento n. 20.0.2 a firma del </w:t>
      </w:r>
      <w:r w:rsidR="00905934">
        <w:rPr>
          <w:rFonts w:ascii="Arial" w:hAnsi="Arial" w:cs="Arial"/>
          <w:sz w:val="24"/>
          <w:szCs w:val="24"/>
        </w:rPr>
        <w:t>Consiglier</w:t>
      </w:r>
      <w:r w:rsidRPr="00C4608E">
        <w:rPr>
          <w:rFonts w:ascii="Arial" w:hAnsi="Arial" w:cs="Arial"/>
          <w:sz w:val="24"/>
          <w:szCs w:val="24"/>
        </w:rPr>
        <w:t>e Visconti. Prego.</w:t>
      </w:r>
    </w:p>
    <w:p w14:paraId="04B5C4D1" w14:textId="77777777" w:rsidR="00840E67" w:rsidRPr="00C4608E" w:rsidRDefault="00840E67" w:rsidP="00C4608E">
      <w:pPr>
        <w:spacing w:after="0" w:line="240" w:lineRule="auto"/>
        <w:jc w:val="both"/>
        <w:rPr>
          <w:rFonts w:ascii="Arial" w:hAnsi="Arial" w:cs="Arial"/>
          <w:b/>
          <w:bCs/>
          <w:sz w:val="24"/>
          <w:szCs w:val="24"/>
        </w:rPr>
      </w:pPr>
    </w:p>
    <w:p w14:paraId="4C4C476A"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SCHIANO DI VISCONTI, Fratelli d’Italia: </w:t>
      </w:r>
      <w:r w:rsidRPr="00C4608E">
        <w:rPr>
          <w:rFonts w:ascii="Arial" w:hAnsi="Arial" w:cs="Arial"/>
          <w:sz w:val="24"/>
          <w:szCs w:val="24"/>
        </w:rPr>
        <w:t xml:space="preserve">Capisco la ristrettezza, come ha detto l’Assessore, per quanto riguarda le capacità di Bilancio, però, se non può essere accolto, volevo solo significare anche la difficoltà di questa categoria, tutti gli operatori pirotecnici che in questo momento di pandemia hanno una difficoltà enorme come tutti gli altri settori. </w:t>
      </w:r>
    </w:p>
    <w:p w14:paraId="255C7DE8" w14:textId="77777777" w:rsidR="00840E67" w:rsidRPr="00C4608E" w:rsidRDefault="00840E67" w:rsidP="00C4608E">
      <w:pPr>
        <w:spacing w:after="0" w:line="240" w:lineRule="auto"/>
        <w:jc w:val="both"/>
        <w:rPr>
          <w:rFonts w:ascii="Arial" w:hAnsi="Arial" w:cs="Arial"/>
          <w:b/>
          <w:bCs/>
          <w:sz w:val="24"/>
          <w:szCs w:val="24"/>
        </w:rPr>
      </w:pPr>
    </w:p>
    <w:p w14:paraId="6857034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Pongo in votazione l’emendamento n. 20.0.1.</w:t>
      </w:r>
    </w:p>
    <w:p w14:paraId="6D26688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L’accogliamo come raccomandazione, come indicato dal Presidente della Giunta regionale. Trasformiamo quest’emendamento in una raccomandazione al Bilancio. Grazie.</w:t>
      </w:r>
    </w:p>
    <w:p w14:paraId="7584EEC9"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Articolo 21. Chi è favorevole? Chi è contrario? Chi si astiene? </w:t>
      </w:r>
    </w:p>
    <w:p w14:paraId="07C99D05" w14:textId="77777777" w:rsidR="00840E67" w:rsidRPr="00C4608E" w:rsidRDefault="00840E67" w:rsidP="00C4608E">
      <w:pPr>
        <w:spacing w:after="0" w:line="240" w:lineRule="auto"/>
        <w:jc w:val="both"/>
        <w:rPr>
          <w:rFonts w:ascii="Arial" w:hAnsi="Arial" w:cs="Arial"/>
          <w:sz w:val="24"/>
          <w:szCs w:val="24"/>
        </w:rPr>
      </w:pPr>
    </w:p>
    <w:p w14:paraId="5C997001"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056AB022"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68F3ACB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21.0.1 a firma Caldoro e altri. Prego Caldoro.</w:t>
      </w:r>
    </w:p>
    <w:p w14:paraId="6734DFCF" w14:textId="77777777" w:rsidR="00840E67" w:rsidRPr="00C4608E" w:rsidRDefault="00840E67" w:rsidP="00C4608E">
      <w:pPr>
        <w:spacing w:after="0" w:line="240" w:lineRule="auto"/>
        <w:jc w:val="both"/>
        <w:rPr>
          <w:rFonts w:ascii="Arial" w:hAnsi="Arial" w:cs="Arial"/>
          <w:b/>
          <w:bCs/>
          <w:sz w:val="24"/>
          <w:szCs w:val="24"/>
        </w:rPr>
      </w:pPr>
    </w:p>
    <w:p w14:paraId="727AFC69"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 xml:space="preserve">CALDORO, Forza Italia: </w:t>
      </w:r>
      <w:r w:rsidRPr="00C4608E">
        <w:rPr>
          <w:rFonts w:ascii="Arial" w:hAnsi="Arial" w:cs="Arial"/>
          <w:sz w:val="24"/>
          <w:szCs w:val="24"/>
        </w:rPr>
        <w:t xml:space="preserve">Presidente, se lei me lo permette, abbiamo presentato 3 emendamenti, 2 sono articoli aggiuntivi, sono stati sistemati così, del Centro Destra, con la firma di tutti, quindi sarò brevissimo, se lei mi dà la possibilità, così non intervengo dopo. </w:t>
      </w:r>
    </w:p>
    <w:p w14:paraId="73323DC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6979026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Quindi lei illustra tutti e 3 emendamenti?</w:t>
      </w:r>
    </w:p>
    <w:p w14:paraId="625D7CF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3790B46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CALDORO, Forza Italia:</w:t>
      </w:r>
      <w:r w:rsidRPr="00C4608E">
        <w:rPr>
          <w:rFonts w:ascii="Arial" w:hAnsi="Arial" w:cs="Arial"/>
          <w:sz w:val="24"/>
          <w:szCs w:val="24"/>
        </w:rPr>
        <w:t xml:space="preserve"> Sì, visto che li posso collegare.</w:t>
      </w:r>
    </w:p>
    <w:p w14:paraId="456599A0"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Così come nella legge di Bilancio in Commissione abbiamo proposto iniziative ed emendamenti sui ristori, quindi, su tutte le misure anticrisi, che per ragioni di ristrettezza di Bilancio non hanno avuto la copertura, né il parere favorevole né degli uffici tecnici, né della Giunta, è evidente che sono impegni finanziari molto importanti, quanto meritano le aziende in crisi. Questi sono 3 provvedimenti, uno sulla tassa automobilistica, che è la riduzione del 50 per cento, poi, chiaramente, lasciamo alla Giunta la finalità per quanto riguarda le coperture. Una che riguarda l’indennità </w:t>
      </w:r>
      <w:proofErr w:type="spellStart"/>
      <w:r w:rsidRPr="00C4608E">
        <w:rPr>
          <w:rFonts w:ascii="Arial" w:hAnsi="Arial" w:cs="Arial"/>
          <w:sz w:val="24"/>
          <w:szCs w:val="24"/>
        </w:rPr>
        <w:t>NASpI</w:t>
      </w:r>
      <w:proofErr w:type="spellEnd"/>
      <w:r w:rsidRPr="00C4608E">
        <w:rPr>
          <w:rFonts w:ascii="Arial" w:hAnsi="Arial" w:cs="Arial"/>
          <w:sz w:val="24"/>
          <w:szCs w:val="24"/>
        </w:rPr>
        <w:t xml:space="preserve">, che è una forma d’integrazione da parte della Regione attraverso una convenzione con l’Inps, l’ultimo rivolto ai datori di lavoro, che è un’integrazione all’esonero contributivo, quindi sono 3 misure dove la Regione può intervenire integrando risorse nel proprio Bilancio per favorire situazioni di difficoltà economica sia per la </w:t>
      </w:r>
      <w:proofErr w:type="spellStart"/>
      <w:r w:rsidRPr="00C4608E">
        <w:rPr>
          <w:rFonts w:ascii="Arial" w:hAnsi="Arial" w:cs="Arial"/>
          <w:sz w:val="24"/>
          <w:szCs w:val="24"/>
        </w:rPr>
        <w:t>NASpI</w:t>
      </w:r>
      <w:proofErr w:type="spellEnd"/>
      <w:r w:rsidRPr="00C4608E">
        <w:rPr>
          <w:rFonts w:ascii="Arial" w:hAnsi="Arial" w:cs="Arial"/>
          <w:sz w:val="24"/>
          <w:szCs w:val="24"/>
        </w:rPr>
        <w:t xml:space="preserve"> dei lavoratori autonomi, sostanzialmente, perché, come sapete, una vecchia legge del 2015 prevede la riduzione della </w:t>
      </w:r>
      <w:proofErr w:type="spellStart"/>
      <w:r w:rsidRPr="00C4608E">
        <w:rPr>
          <w:rFonts w:ascii="Arial" w:hAnsi="Arial" w:cs="Arial"/>
          <w:sz w:val="24"/>
          <w:szCs w:val="24"/>
        </w:rPr>
        <w:lastRenderedPageBreak/>
        <w:t>NASpI</w:t>
      </w:r>
      <w:proofErr w:type="spellEnd"/>
      <w:r w:rsidRPr="00C4608E">
        <w:rPr>
          <w:rFonts w:ascii="Arial" w:hAnsi="Arial" w:cs="Arial"/>
          <w:sz w:val="24"/>
          <w:szCs w:val="24"/>
        </w:rPr>
        <w:t xml:space="preserve"> del 3 per cento per ogni anno, quindi le Regioni potrebbero integrare questi finanziamenti per i loro cittadini e il resto riguarda i datori di lavoro, come ho detto e una cosa più rivolta, erga omnes, a tutti i cittadini, sulla riduzione del 50 per cento della tassa automobilistica. È evidente che sono posizioni politiche e segnali di politiche di Bilancio, che lasciamo come testimonianza, ci rendiamo conto della difficoltà, da parte della Giunta, delle coperture finanziarie, però valgono nel dibattito per dare un segnale di come, secondo noi, si dovrebbe affrontare questa crisi economica.</w:t>
      </w:r>
    </w:p>
    <w:p w14:paraId="65C37088" w14:textId="77777777" w:rsidR="00840E67" w:rsidRPr="00C4608E" w:rsidRDefault="00840E67" w:rsidP="00C4608E">
      <w:pPr>
        <w:spacing w:after="0" w:line="240" w:lineRule="auto"/>
        <w:jc w:val="both"/>
        <w:rPr>
          <w:rFonts w:ascii="Arial" w:hAnsi="Arial" w:cs="Arial"/>
          <w:b/>
          <w:bCs/>
          <w:sz w:val="24"/>
          <w:szCs w:val="24"/>
        </w:rPr>
      </w:pPr>
    </w:p>
    <w:p w14:paraId="15C0F058"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Pongo in votazione l’emendamento n. 21.0.1 a firma di Caldoro e altri.</w:t>
      </w:r>
    </w:p>
    <w:p w14:paraId="25D118C4"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61AFE4E7" w14:textId="77777777" w:rsidR="00840E67" w:rsidRPr="00C4608E" w:rsidRDefault="00840E67" w:rsidP="00C4608E">
      <w:pPr>
        <w:spacing w:after="0" w:line="240" w:lineRule="auto"/>
        <w:jc w:val="both"/>
        <w:rPr>
          <w:rFonts w:ascii="Arial" w:hAnsi="Arial" w:cs="Arial"/>
          <w:sz w:val="24"/>
          <w:szCs w:val="24"/>
        </w:rPr>
      </w:pPr>
    </w:p>
    <w:p w14:paraId="33ED599F"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respinge.</w:t>
      </w:r>
    </w:p>
    <w:p w14:paraId="3393EB39"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4CB3C7F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Emendamento n. 21.0.2. Chi è favorevole? Chiaramente il Centro Destra. Chi è contrario? Il Centro Sinistra. Chi si astiene? </w:t>
      </w:r>
    </w:p>
    <w:p w14:paraId="280B3BE7" w14:textId="77777777" w:rsidR="00840E67" w:rsidRPr="00C4608E" w:rsidRDefault="00840E67" w:rsidP="00C4608E">
      <w:pPr>
        <w:spacing w:after="0" w:line="240" w:lineRule="auto"/>
        <w:jc w:val="both"/>
        <w:rPr>
          <w:rFonts w:ascii="Arial" w:hAnsi="Arial" w:cs="Arial"/>
          <w:sz w:val="24"/>
          <w:szCs w:val="24"/>
        </w:rPr>
      </w:pPr>
    </w:p>
    <w:p w14:paraId="5205D958"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respinge a maggioranza.</w:t>
      </w:r>
    </w:p>
    <w:p w14:paraId="456FE94C"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7155EAC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Emendamento n. 21.0.3 a firma Caldoro e altri.</w:t>
      </w:r>
    </w:p>
    <w:p w14:paraId="081C3919"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3DC72A1B" w14:textId="77777777" w:rsidR="00840E67" w:rsidRPr="00C4608E" w:rsidRDefault="00840E67" w:rsidP="00C4608E">
      <w:pPr>
        <w:spacing w:after="0" w:line="240" w:lineRule="auto"/>
        <w:jc w:val="both"/>
        <w:rPr>
          <w:rFonts w:ascii="Arial" w:hAnsi="Arial" w:cs="Arial"/>
          <w:sz w:val="24"/>
          <w:szCs w:val="24"/>
        </w:rPr>
      </w:pPr>
    </w:p>
    <w:p w14:paraId="1CA7263A"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respinge.</w:t>
      </w:r>
    </w:p>
    <w:p w14:paraId="53723F6F"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60F86049"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22. Chi è favorevole? Chi è contrario? Chi si astiene? </w:t>
      </w:r>
    </w:p>
    <w:p w14:paraId="3392BDFE" w14:textId="77777777" w:rsidR="00840E67" w:rsidRPr="00C4608E" w:rsidRDefault="00840E67" w:rsidP="00C4608E">
      <w:pPr>
        <w:spacing w:after="0" w:line="240" w:lineRule="auto"/>
        <w:jc w:val="both"/>
        <w:rPr>
          <w:rFonts w:ascii="Arial" w:hAnsi="Arial" w:cs="Arial"/>
          <w:sz w:val="24"/>
          <w:szCs w:val="24"/>
        </w:rPr>
      </w:pPr>
    </w:p>
    <w:p w14:paraId="1F8F7B36"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w:t>
      </w:r>
    </w:p>
    <w:p w14:paraId="5E769A76"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0710848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23. Chi è favorevole? Chi è contrario? Chi si astiene? </w:t>
      </w:r>
    </w:p>
    <w:p w14:paraId="1FB8D27D" w14:textId="77777777" w:rsidR="00840E67" w:rsidRPr="00C4608E" w:rsidRDefault="00840E67" w:rsidP="00C4608E">
      <w:pPr>
        <w:spacing w:after="0" w:line="240" w:lineRule="auto"/>
        <w:jc w:val="both"/>
        <w:rPr>
          <w:rFonts w:ascii="Arial" w:hAnsi="Arial" w:cs="Arial"/>
          <w:sz w:val="24"/>
          <w:szCs w:val="24"/>
        </w:rPr>
      </w:pPr>
    </w:p>
    <w:p w14:paraId="106FB5AB"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289913B3"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139584C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24. Chi è favorevole? Chi è contrario? Chi si astiene? </w:t>
      </w:r>
    </w:p>
    <w:p w14:paraId="6A14B750" w14:textId="77777777" w:rsidR="00840E67" w:rsidRPr="00C4608E" w:rsidRDefault="00840E67" w:rsidP="00C4608E">
      <w:pPr>
        <w:spacing w:after="0" w:line="240" w:lineRule="auto"/>
        <w:jc w:val="both"/>
        <w:rPr>
          <w:rFonts w:ascii="Arial" w:hAnsi="Arial" w:cs="Arial"/>
          <w:sz w:val="24"/>
          <w:szCs w:val="24"/>
        </w:rPr>
      </w:pPr>
    </w:p>
    <w:p w14:paraId="37C96828"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44AD962E"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52673FC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25. Chi è favorevole? Chi è contrario? Chi si astiene? </w:t>
      </w:r>
    </w:p>
    <w:p w14:paraId="5E065955" w14:textId="77777777" w:rsidR="00840E67" w:rsidRPr="00C4608E" w:rsidRDefault="00840E67" w:rsidP="00C4608E">
      <w:pPr>
        <w:spacing w:after="0" w:line="240" w:lineRule="auto"/>
        <w:jc w:val="both"/>
        <w:rPr>
          <w:rFonts w:ascii="Arial" w:hAnsi="Arial" w:cs="Arial"/>
          <w:sz w:val="24"/>
          <w:szCs w:val="24"/>
        </w:rPr>
      </w:pPr>
    </w:p>
    <w:p w14:paraId="349DF9E1"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2B880B13"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1D1DA5AE"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26. Chi è favorevole? Chi è contrario? Chi si astiene? </w:t>
      </w:r>
    </w:p>
    <w:p w14:paraId="1569CC85" w14:textId="77777777" w:rsidR="00840E67" w:rsidRPr="00C4608E" w:rsidRDefault="00840E67" w:rsidP="00C4608E">
      <w:pPr>
        <w:spacing w:after="0" w:line="240" w:lineRule="auto"/>
        <w:jc w:val="both"/>
        <w:rPr>
          <w:rFonts w:ascii="Arial" w:hAnsi="Arial" w:cs="Arial"/>
          <w:sz w:val="24"/>
          <w:szCs w:val="24"/>
        </w:rPr>
      </w:pPr>
    </w:p>
    <w:p w14:paraId="16D7C8A9"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6F39B3AA"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13AE6A69"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27. Chi è favorevole? Chi è contrario? Chi si astiene? </w:t>
      </w:r>
    </w:p>
    <w:p w14:paraId="2534F61E" w14:textId="77777777" w:rsidR="00840E67" w:rsidRPr="00C4608E" w:rsidRDefault="00840E67" w:rsidP="00C4608E">
      <w:pPr>
        <w:spacing w:after="0" w:line="240" w:lineRule="auto"/>
        <w:jc w:val="both"/>
        <w:rPr>
          <w:rFonts w:ascii="Arial" w:hAnsi="Arial" w:cs="Arial"/>
          <w:sz w:val="24"/>
          <w:szCs w:val="24"/>
        </w:rPr>
      </w:pPr>
    </w:p>
    <w:p w14:paraId="7BD2AAAC"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5BEA7727"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4CE9F7F2"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lastRenderedPageBreak/>
        <w:t>PRESIDENTE (Oliviero):</w:t>
      </w:r>
      <w:r w:rsidRPr="00C4608E">
        <w:rPr>
          <w:rFonts w:ascii="Arial" w:hAnsi="Arial" w:cs="Arial"/>
          <w:sz w:val="24"/>
          <w:szCs w:val="24"/>
        </w:rPr>
        <w:t xml:space="preserve"> Articolo 28. Chi è favorevole? Chi è contrario? Chi si astiene? </w:t>
      </w:r>
    </w:p>
    <w:p w14:paraId="46D9E484" w14:textId="77777777" w:rsidR="00840E67" w:rsidRPr="00C4608E" w:rsidRDefault="00840E67" w:rsidP="00C4608E">
      <w:pPr>
        <w:spacing w:after="0" w:line="240" w:lineRule="auto"/>
        <w:jc w:val="both"/>
        <w:rPr>
          <w:rFonts w:ascii="Arial" w:hAnsi="Arial" w:cs="Arial"/>
          <w:sz w:val="24"/>
          <w:szCs w:val="24"/>
        </w:rPr>
      </w:pPr>
    </w:p>
    <w:p w14:paraId="3020817B"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6A142A3E"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22A56F3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Titolo IV, articolo 29. Chi è favorevole? Chi è contrario? Chi si astiene? </w:t>
      </w:r>
    </w:p>
    <w:p w14:paraId="3FA80032" w14:textId="77777777" w:rsidR="00840E67" w:rsidRPr="00C4608E" w:rsidRDefault="00840E67" w:rsidP="00C4608E">
      <w:pPr>
        <w:spacing w:after="0" w:line="240" w:lineRule="auto"/>
        <w:jc w:val="both"/>
        <w:rPr>
          <w:rFonts w:ascii="Arial" w:hAnsi="Arial" w:cs="Arial"/>
          <w:sz w:val="24"/>
          <w:szCs w:val="24"/>
        </w:rPr>
      </w:pPr>
    </w:p>
    <w:p w14:paraId="2B1C63FE"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 con il voto contrario del Movimento 5 Stelle e del Centro Destra.</w:t>
      </w:r>
    </w:p>
    <w:p w14:paraId="7B34DB57"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35CF912B"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30. Chi è favorevole? Chi è contrario? Chi si astiene? </w:t>
      </w:r>
    </w:p>
    <w:p w14:paraId="7700DC22" w14:textId="77777777" w:rsidR="00840E67" w:rsidRPr="00C4608E" w:rsidRDefault="00840E67" w:rsidP="00C4608E">
      <w:pPr>
        <w:spacing w:after="0" w:line="240" w:lineRule="auto"/>
        <w:jc w:val="both"/>
        <w:rPr>
          <w:rFonts w:ascii="Arial" w:hAnsi="Arial" w:cs="Arial"/>
          <w:sz w:val="24"/>
          <w:szCs w:val="24"/>
        </w:rPr>
      </w:pPr>
    </w:p>
    <w:p w14:paraId="770A096C"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 con il voto contrario del Movimento 5 Stelle e del Centro Destra.</w:t>
      </w:r>
    </w:p>
    <w:p w14:paraId="571864DA"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5DE1D95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31. Chi è favorevole? Chi è contrario? Chi si astiene? </w:t>
      </w:r>
    </w:p>
    <w:p w14:paraId="3C5B7F6D" w14:textId="77777777" w:rsidR="00840E67" w:rsidRPr="00C4608E" w:rsidRDefault="00840E67" w:rsidP="00C4608E">
      <w:pPr>
        <w:spacing w:after="0" w:line="240" w:lineRule="auto"/>
        <w:jc w:val="both"/>
        <w:rPr>
          <w:rFonts w:ascii="Arial" w:hAnsi="Arial" w:cs="Arial"/>
          <w:sz w:val="24"/>
          <w:szCs w:val="24"/>
        </w:rPr>
      </w:pPr>
    </w:p>
    <w:p w14:paraId="1D344181"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 con il voto contrario del Movimento 5 Stelle e del Centro Destra.</w:t>
      </w:r>
    </w:p>
    <w:p w14:paraId="78C1C195" w14:textId="77777777" w:rsidR="00840E67" w:rsidRPr="00C4608E" w:rsidRDefault="00840E67" w:rsidP="00C4608E">
      <w:pPr>
        <w:spacing w:after="0" w:line="240" w:lineRule="auto"/>
        <w:jc w:val="both"/>
        <w:rPr>
          <w:rFonts w:ascii="Arial" w:hAnsi="Arial" w:cs="Arial"/>
          <w:b/>
          <w:bCs/>
          <w:sz w:val="24"/>
          <w:szCs w:val="24"/>
        </w:rPr>
      </w:pPr>
    </w:p>
    <w:p w14:paraId="3C2C7B86" w14:textId="2461EE7C"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32.1 a firma Muscarà e Ciarambino. Prego </w:t>
      </w:r>
      <w:r w:rsidR="00905934">
        <w:rPr>
          <w:rFonts w:ascii="Arial" w:hAnsi="Arial" w:cs="Arial"/>
          <w:sz w:val="24"/>
          <w:szCs w:val="24"/>
        </w:rPr>
        <w:t>Consiglier</w:t>
      </w:r>
      <w:r w:rsidRPr="00C4608E">
        <w:rPr>
          <w:rFonts w:ascii="Arial" w:hAnsi="Arial" w:cs="Arial"/>
          <w:sz w:val="24"/>
          <w:szCs w:val="24"/>
        </w:rPr>
        <w:t>a Muscarà.</w:t>
      </w:r>
    </w:p>
    <w:p w14:paraId="118B8A0A" w14:textId="77777777" w:rsidR="00840E67" w:rsidRPr="00C4608E" w:rsidRDefault="00840E67" w:rsidP="00C4608E">
      <w:pPr>
        <w:spacing w:after="0" w:line="240" w:lineRule="auto"/>
        <w:jc w:val="both"/>
        <w:rPr>
          <w:rFonts w:ascii="Arial" w:hAnsi="Arial" w:cs="Arial"/>
          <w:sz w:val="24"/>
          <w:szCs w:val="24"/>
        </w:rPr>
      </w:pPr>
    </w:p>
    <w:p w14:paraId="313B6A9D" w14:textId="3E34F230"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MUSCARÀ, Movimento 5 Stelle:</w:t>
      </w:r>
      <w:r w:rsidRPr="00C4608E">
        <w:rPr>
          <w:rFonts w:ascii="Arial" w:hAnsi="Arial" w:cs="Arial"/>
          <w:sz w:val="24"/>
          <w:szCs w:val="24"/>
        </w:rPr>
        <w:t xml:space="preserve"> Quest’emendamento espunge un periodo della norma regionale che potrebbe generale un’interpretazione ambigua e non conforme al decreto di legge n. 152/2006 Testo Unico Ambientale, il quale dispone l’obbligo </w:t>
      </w:r>
      <w:r w:rsidR="00182749">
        <w:rPr>
          <w:rFonts w:ascii="Arial" w:hAnsi="Arial" w:cs="Arial"/>
          <w:sz w:val="24"/>
          <w:szCs w:val="24"/>
        </w:rPr>
        <w:t>del</w:t>
      </w:r>
      <w:r w:rsidRPr="00C4608E">
        <w:rPr>
          <w:rFonts w:ascii="Arial" w:hAnsi="Arial" w:cs="Arial"/>
          <w:sz w:val="24"/>
          <w:szCs w:val="24"/>
        </w:rPr>
        <w:t xml:space="preserve">la Vas </w:t>
      </w:r>
      <w:r w:rsidR="00182749">
        <w:rPr>
          <w:rFonts w:ascii="Arial" w:hAnsi="Arial" w:cs="Arial"/>
          <w:sz w:val="24"/>
          <w:szCs w:val="24"/>
        </w:rPr>
        <w:t>su</w:t>
      </w:r>
      <w:r w:rsidRPr="00C4608E">
        <w:rPr>
          <w:rFonts w:ascii="Arial" w:hAnsi="Arial" w:cs="Arial"/>
          <w:sz w:val="24"/>
          <w:szCs w:val="24"/>
        </w:rPr>
        <w:t xml:space="preserve"> tutti i piani che possono avere un impatto significativo sull’ambiente, per cui si ritiene sufficiente l’applicazione della normativa vigente. La Vas sui piani che riguardano i rifiuti deve essere fatta sempre e comunque, anche se il Piano fosse una ripetizione di quello regionale.</w:t>
      </w:r>
    </w:p>
    <w:p w14:paraId="4F75DFBA"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Dovrebbe essere fatta, quindi, la verifica di assoggettabilità alla Vas per evitare e comprendere gli effetti significativi che possono avere sull’ambiente.</w:t>
      </w:r>
    </w:p>
    <w:p w14:paraId="7814C27A"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Questa è stata presentata nell’ambito della Commissione, quando abbiamo avuto la Commissione Rifiuti, come una semplificazione, ma mi permetto di dire che semplificazione non è evitare una valutazione, ma, magari, renderla più veloce, ma non sottrarla. Ci potremmo trovare con degli impianti che sono poi rischiosi sui nostri territori.</w:t>
      </w:r>
    </w:p>
    <w:p w14:paraId="4F75AF57" w14:textId="77777777" w:rsidR="00840E67" w:rsidRPr="00C4608E" w:rsidRDefault="00840E67" w:rsidP="00C4608E">
      <w:pPr>
        <w:spacing w:after="0" w:line="240" w:lineRule="auto"/>
        <w:jc w:val="both"/>
        <w:rPr>
          <w:rFonts w:ascii="Arial" w:hAnsi="Arial" w:cs="Arial"/>
          <w:b/>
          <w:bCs/>
          <w:sz w:val="24"/>
          <w:szCs w:val="24"/>
        </w:rPr>
      </w:pPr>
    </w:p>
    <w:p w14:paraId="70D48188"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Pongo in votazione l’emendamento n. 32.1.</w:t>
      </w:r>
    </w:p>
    <w:p w14:paraId="237A31F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21DAEE5A" w14:textId="77777777" w:rsidR="00840E67" w:rsidRPr="00C4608E" w:rsidRDefault="00840E67" w:rsidP="00C4608E">
      <w:pPr>
        <w:spacing w:after="0" w:line="240" w:lineRule="auto"/>
        <w:jc w:val="both"/>
        <w:rPr>
          <w:rFonts w:ascii="Arial" w:hAnsi="Arial" w:cs="Arial"/>
          <w:sz w:val="24"/>
          <w:szCs w:val="24"/>
        </w:rPr>
      </w:pPr>
    </w:p>
    <w:p w14:paraId="66F6B993"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respinge a maggioranza.</w:t>
      </w:r>
    </w:p>
    <w:p w14:paraId="223A362A"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2E3CA31B" w14:textId="09E4AB10"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Emendamento n. 32.2 a firma della </w:t>
      </w:r>
      <w:r w:rsidR="00905934">
        <w:rPr>
          <w:rFonts w:ascii="Arial" w:hAnsi="Arial" w:cs="Arial"/>
          <w:sz w:val="24"/>
          <w:szCs w:val="24"/>
        </w:rPr>
        <w:t>Consiglier</w:t>
      </w:r>
      <w:r w:rsidRPr="00C4608E">
        <w:rPr>
          <w:rFonts w:ascii="Arial" w:hAnsi="Arial" w:cs="Arial"/>
          <w:sz w:val="24"/>
          <w:szCs w:val="24"/>
        </w:rPr>
        <w:t>a Muscarà.</w:t>
      </w:r>
    </w:p>
    <w:p w14:paraId="6749FEF9" w14:textId="5894C63E"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Prego </w:t>
      </w:r>
      <w:r w:rsidR="00905934">
        <w:rPr>
          <w:rFonts w:ascii="Arial" w:hAnsi="Arial" w:cs="Arial"/>
          <w:sz w:val="24"/>
          <w:szCs w:val="24"/>
        </w:rPr>
        <w:t>Consiglier</w:t>
      </w:r>
      <w:r w:rsidRPr="00C4608E">
        <w:rPr>
          <w:rFonts w:ascii="Arial" w:hAnsi="Arial" w:cs="Arial"/>
          <w:sz w:val="24"/>
          <w:szCs w:val="24"/>
        </w:rPr>
        <w:t>a Muscarà.</w:t>
      </w:r>
    </w:p>
    <w:p w14:paraId="1CC79131" w14:textId="77777777" w:rsidR="00840E67" w:rsidRPr="00C4608E" w:rsidRDefault="00840E67" w:rsidP="00C4608E">
      <w:pPr>
        <w:spacing w:after="0" w:line="240" w:lineRule="auto"/>
        <w:jc w:val="both"/>
        <w:rPr>
          <w:rFonts w:ascii="Arial" w:hAnsi="Arial" w:cs="Arial"/>
          <w:sz w:val="24"/>
          <w:szCs w:val="24"/>
        </w:rPr>
      </w:pPr>
    </w:p>
    <w:p w14:paraId="2F19CC82" w14:textId="60D1E3AF"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MUSCARÀ, Movimento 5 Stelle:</w:t>
      </w:r>
      <w:r w:rsidRPr="00C4608E">
        <w:rPr>
          <w:rFonts w:ascii="Arial" w:hAnsi="Arial" w:cs="Arial"/>
          <w:sz w:val="24"/>
          <w:szCs w:val="24"/>
        </w:rPr>
        <w:t xml:space="preserve"> Sempre riguardo questa norma, quest’emendamento </w:t>
      </w:r>
      <w:r w:rsidR="00182749" w:rsidRPr="00C4608E">
        <w:rPr>
          <w:rFonts w:ascii="Arial" w:hAnsi="Arial" w:cs="Arial"/>
          <w:sz w:val="24"/>
          <w:szCs w:val="24"/>
        </w:rPr>
        <w:t>espunge</w:t>
      </w:r>
      <w:r w:rsidR="00182749" w:rsidRPr="00C4608E">
        <w:rPr>
          <w:rFonts w:ascii="Arial" w:hAnsi="Arial" w:cs="Arial"/>
          <w:sz w:val="24"/>
          <w:szCs w:val="24"/>
        </w:rPr>
        <w:t xml:space="preserve"> </w:t>
      </w:r>
      <w:r w:rsidRPr="00C4608E">
        <w:rPr>
          <w:rFonts w:ascii="Arial" w:hAnsi="Arial" w:cs="Arial"/>
          <w:sz w:val="24"/>
          <w:szCs w:val="24"/>
        </w:rPr>
        <w:t>un periodo della norma regionale che consente di poter affidare la gestione degli ambiti sulla base del voto soltanto d</w:t>
      </w:r>
      <w:r w:rsidR="00182749">
        <w:rPr>
          <w:rFonts w:ascii="Arial" w:hAnsi="Arial" w:cs="Arial"/>
          <w:sz w:val="24"/>
          <w:szCs w:val="24"/>
        </w:rPr>
        <w:t>el</w:t>
      </w:r>
      <w:r w:rsidRPr="00C4608E">
        <w:rPr>
          <w:rFonts w:ascii="Arial" w:hAnsi="Arial" w:cs="Arial"/>
          <w:sz w:val="24"/>
          <w:szCs w:val="24"/>
        </w:rPr>
        <w:t xml:space="preserve"> Piano d’Ambito, in quanto ciò potrebbe creare situazioni di conflittualità qualora il Piano venisse, poi, nel tempo modificato. Emendamento, naturalmente, senza costi.</w:t>
      </w:r>
    </w:p>
    <w:p w14:paraId="0BC76A8D" w14:textId="77777777" w:rsidR="00840E67" w:rsidRPr="00C4608E" w:rsidRDefault="00840E67" w:rsidP="00C4608E">
      <w:pPr>
        <w:spacing w:after="0" w:line="240" w:lineRule="auto"/>
        <w:jc w:val="both"/>
        <w:rPr>
          <w:rFonts w:ascii="Arial" w:hAnsi="Arial" w:cs="Arial"/>
          <w:sz w:val="24"/>
          <w:szCs w:val="24"/>
        </w:rPr>
      </w:pPr>
    </w:p>
    <w:p w14:paraId="7C4F5618" w14:textId="5C975C1F"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Chi è favorevole all’emendamento della </w:t>
      </w:r>
      <w:r w:rsidR="00905934">
        <w:rPr>
          <w:rFonts w:ascii="Arial" w:hAnsi="Arial" w:cs="Arial"/>
          <w:sz w:val="24"/>
          <w:szCs w:val="24"/>
        </w:rPr>
        <w:t>Consiglier</w:t>
      </w:r>
      <w:r w:rsidRPr="00C4608E">
        <w:rPr>
          <w:rFonts w:ascii="Arial" w:hAnsi="Arial" w:cs="Arial"/>
          <w:sz w:val="24"/>
          <w:szCs w:val="24"/>
        </w:rPr>
        <w:t xml:space="preserve">a Muscarà? Chi è contrario? Chi si astiene? </w:t>
      </w:r>
    </w:p>
    <w:p w14:paraId="0AA6E3BD" w14:textId="77777777" w:rsidR="00840E67" w:rsidRPr="00C4608E" w:rsidRDefault="00840E67" w:rsidP="00C4608E">
      <w:pPr>
        <w:spacing w:after="0" w:line="240" w:lineRule="auto"/>
        <w:jc w:val="both"/>
        <w:rPr>
          <w:rFonts w:ascii="Arial" w:hAnsi="Arial" w:cs="Arial"/>
          <w:sz w:val="24"/>
          <w:szCs w:val="24"/>
        </w:rPr>
      </w:pPr>
    </w:p>
    <w:p w14:paraId="3F7B7771"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respinge.</w:t>
      </w:r>
    </w:p>
    <w:p w14:paraId="7EA20336" w14:textId="77777777" w:rsidR="00840E67" w:rsidRPr="00C4608E" w:rsidRDefault="00840E67" w:rsidP="00C4608E">
      <w:pPr>
        <w:spacing w:after="0" w:line="240" w:lineRule="auto"/>
        <w:jc w:val="both"/>
        <w:rPr>
          <w:rFonts w:ascii="Arial" w:hAnsi="Arial" w:cs="Arial"/>
          <w:b/>
          <w:bCs/>
          <w:sz w:val="24"/>
          <w:szCs w:val="24"/>
        </w:rPr>
      </w:pPr>
    </w:p>
    <w:p w14:paraId="286234AA"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Pongo in votazione l’articolo 32.</w:t>
      </w:r>
    </w:p>
    <w:p w14:paraId="5A8B35F2"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29A17D1A" w14:textId="77777777" w:rsidR="00840E67" w:rsidRPr="00C4608E" w:rsidRDefault="00840E67" w:rsidP="00C4608E">
      <w:pPr>
        <w:spacing w:after="0" w:line="240" w:lineRule="auto"/>
        <w:jc w:val="both"/>
        <w:rPr>
          <w:rFonts w:ascii="Arial" w:hAnsi="Arial" w:cs="Arial"/>
          <w:sz w:val="24"/>
          <w:szCs w:val="24"/>
        </w:rPr>
      </w:pPr>
    </w:p>
    <w:p w14:paraId="33490F69"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14E0F521"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 </w:t>
      </w:r>
    </w:p>
    <w:p w14:paraId="1528BF7E" w14:textId="6F60E8DB"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33. Emendamento n. 33.1 a firma della </w:t>
      </w:r>
      <w:r w:rsidR="00905934">
        <w:rPr>
          <w:rFonts w:ascii="Arial" w:hAnsi="Arial" w:cs="Arial"/>
          <w:sz w:val="24"/>
          <w:szCs w:val="24"/>
        </w:rPr>
        <w:t>Consiglier</w:t>
      </w:r>
      <w:r w:rsidRPr="00C4608E">
        <w:rPr>
          <w:rFonts w:ascii="Arial" w:hAnsi="Arial" w:cs="Arial"/>
          <w:sz w:val="24"/>
          <w:szCs w:val="24"/>
        </w:rPr>
        <w:t xml:space="preserve">a Ciarambino. La parola alla </w:t>
      </w:r>
      <w:r w:rsidR="00905934">
        <w:rPr>
          <w:rFonts w:ascii="Arial" w:hAnsi="Arial" w:cs="Arial"/>
          <w:sz w:val="24"/>
          <w:szCs w:val="24"/>
        </w:rPr>
        <w:t>Consiglier</w:t>
      </w:r>
      <w:r w:rsidRPr="00C4608E">
        <w:rPr>
          <w:rFonts w:ascii="Arial" w:hAnsi="Arial" w:cs="Arial"/>
          <w:sz w:val="24"/>
          <w:szCs w:val="24"/>
        </w:rPr>
        <w:t>a Ciarambino.</w:t>
      </w:r>
    </w:p>
    <w:p w14:paraId="574709B5" w14:textId="77777777" w:rsidR="00840E67" w:rsidRPr="00C4608E" w:rsidRDefault="00840E67" w:rsidP="00C4608E">
      <w:pPr>
        <w:spacing w:after="0" w:line="240" w:lineRule="auto"/>
        <w:jc w:val="both"/>
        <w:rPr>
          <w:rFonts w:ascii="Arial" w:hAnsi="Arial" w:cs="Arial"/>
          <w:sz w:val="24"/>
          <w:szCs w:val="24"/>
        </w:rPr>
      </w:pPr>
    </w:p>
    <w:p w14:paraId="5B4C42CA"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CIARAMBINO, Movimento 5 Stelle:</w:t>
      </w:r>
      <w:r w:rsidRPr="00C4608E">
        <w:rPr>
          <w:rFonts w:ascii="Arial" w:hAnsi="Arial" w:cs="Arial"/>
          <w:sz w:val="24"/>
          <w:szCs w:val="24"/>
        </w:rPr>
        <w:t xml:space="preserve"> Grazie Presidente. Questo è l’emendamento a costo zero a cui facevo riferimento con riguardo ai saldi.</w:t>
      </w:r>
    </w:p>
    <w:p w14:paraId="17AB17A7" w14:textId="789BCA8D"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A maggior ragione, vista l’enunciazione dell’</w:t>
      </w:r>
      <w:r w:rsidR="00905934">
        <w:rPr>
          <w:rFonts w:ascii="Arial" w:hAnsi="Arial" w:cs="Arial"/>
          <w:sz w:val="24"/>
          <w:szCs w:val="24"/>
        </w:rPr>
        <w:t>Assessor</w:t>
      </w:r>
      <w:r w:rsidRPr="00C4608E">
        <w:rPr>
          <w:rFonts w:ascii="Arial" w:hAnsi="Arial" w:cs="Arial"/>
          <w:sz w:val="24"/>
          <w:szCs w:val="24"/>
        </w:rPr>
        <w:t>e Marchiello, perché a me era stato detto che quest’emendamento non poteva essere accolto perché l’Assessore aveva bisogno di confrontarsi con le categorie produttive. Evidentemente il confronto, come a me risultava, è già avvenuto, quindi, non capisco perché la po</w:t>
      </w:r>
      <w:r w:rsidR="00422CE4">
        <w:rPr>
          <w:rFonts w:ascii="Arial" w:hAnsi="Arial" w:cs="Arial"/>
          <w:sz w:val="24"/>
          <w:szCs w:val="24"/>
        </w:rPr>
        <w:t>t</w:t>
      </w:r>
      <w:r w:rsidRPr="00C4608E">
        <w:rPr>
          <w:rFonts w:ascii="Arial" w:hAnsi="Arial" w:cs="Arial"/>
          <w:sz w:val="24"/>
          <w:szCs w:val="24"/>
        </w:rPr>
        <w:t>està dei saldi non possa essere riportata sin d’adesso nell’autonomia della Regione e dobbiamo aspettare l’approvazione di un collegato che magari arriverà tardivamente e dovremo nuovamente ricorrere alla Conferenza Stato Regioni per anticipare la data d’inizio dei saldi. Grazie.</w:t>
      </w:r>
    </w:p>
    <w:p w14:paraId="19B71419" w14:textId="77777777" w:rsidR="00840E67" w:rsidRPr="00C4608E" w:rsidRDefault="00840E67" w:rsidP="00C4608E">
      <w:pPr>
        <w:spacing w:after="0" w:line="240" w:lineRule="auto"/>
        <w:jc w:val="both"/>
        <w:rPr>
          <w:rFonts w:ascii="Arial" w:hAnsi="Arial" w:cs="Arial"/>
          <w:sz w:val="24"/>
          <w:szCs w:val="24"/>
        </w:rPr>
      </w:pPr>
    </w:p>
    <w:p w14:paraId="1F8ABFED"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Poniamo in votazione l’emendamento 33.1. </w:t>
      </w:r>
    </w:p>
    <w:p w14:paraId="28F1AD7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5A982A7C" w14:textId="77777777" w:rsidR="00840E67" w:rsidRPr="00C4608E" w:rsidRDefault="00840E67" w:rsidP="00C4608E">
      <w:pPr>
        <w:spacing w:after="0" w:line="240" w:lineRule="auto"/>
        <w:jc w:val="both"/>
        <w:rPr>
          <w:rFonts w:ascii="Arial" w:hAnsi="Arial" w:cs="Arial"/>
          <w:sz w:val="24"/>
          <w:szCs w:val="24"/>
        </w:rPr>
      </w:pPr>
    </w:p>
    <w:p w14:paraId="1AA2ADBE"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respinge.</w:t>
      </w:r>
    </w:p>
    <w:p w14:paraId="6DF00B91" w14:textId="77777777" w:rsidR="00840E67" w:rsidRPr="00C4608E" w:rsidRDefault="00840E67" w:rsidP="00C4608E">
      <w:pPr>
        <w:spacing w:after="0" w:line="240" w:lineRule="auto"/>
        <w:jc w:val="both"/>
        <w:rPr>
          <w:rFonts w:ascii="Arial" w:hAnsi="Arial" w:cs="Arial"/>
          <w:sz w:val="24"/>
          <w:szCs w:val="24"/>
        </w:rPr>
      </w:pPr>
    </w:p>
    <w:p w14:paraId="2CF8A6B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33. </w:t>
      </w:r>
    </w:p>
    <w:p w14:paraId="5A1FDF9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13D19766" w14:textId="77777777" w:rsidR="00840E67" w:rsidRPr="00C4608E" w:rsidRDefault="00840E67" w:rsidP="00C4608E">
      <w:pPr>
        <w:spacing w:after="0" w:line="240" w:lineRule="auto"/>
        <w:jc w:val="both"/>
        <w:rPr>
          <w:rFonts w:ascii="Arial" w:hAnsi="Arial" w:cs="Arial"/>
          <w:sz w:val="24"/>
          <w:szCs w:val="24"/>
        </w:rPr>
      </w:pPr>
    </w:p>
    <w:p w14:paraId="6AA9DAFA"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w:t>
      </w:r>
    </w:p>
    <w:p w14:paraId="11428822" w14:textId="77777777" w:rsidR="00840E67" w:rsidRPr="00C4608E" w:rsidRDefault="00840E67" w:rsidP="00C4608E">
      <w:pPr>
        <w:spacing w:after="0" w:line="240" w:lineRule="auto"/>
        <w:jc w:val="both"/>
        <w:rPr>
          <w:rFonts w:ascii="Arial" w:hAnsi="Arial" w:cs="Arial"/>
          <w:sz w:val="24"/>
          <w:szCs w:val="24"/>
        </w:rPr>
      </w:pPr>
    </w:p>
    <w:p w14:paraId="406D35A0"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34. Chi è favorevole? Chi è contrario? Chi si astiene? </w:t>
      </w:r>
    </w:p>
    <w:p w14:paraId="38AF1A96" w14:textId="77777777" w:rsidR="00840E67" w:rsidRPr="00C4608E" w:rsidRDefault="00840E67" w:rsidP="00C4608E">
      <w:pPr>
        <w:spacing w:after="0" w:line="240" w:lineRule="auto"/>
        <w:jc w:val="both"/>
        <w:rPr>
          <w:rFonts w:ascii="Arial" w:hAnsi="Arial" w:cs="Arial"/>
          <w:sz w:val="24"/>
          <w:szCs w:val="24"/>
        </w:rPr>
      </w:pPr>
    </w:p>
    <w:p w14:paraId="309BAFB4" w14:textId="77777777" w:rsidR="00840E67" w:rsidRPr="00C4608E" w:rsidRDefault="00840E67"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 a maggioranza.</w:t>
      </w:r>
    </w:p>
    <w:p w14:paraId="5FB0639B" w14:textId="77777777" w:rsidR="00840E67" w:rsidRPr="00C4608E" w:rsidRDefault="00840E67" w:rsidP="00C4608E">
      <w:pPr>
        <w:spacing w:after="0" w:line="240" w:lineRule="auto"/>
        <w:jc w:val="both"/>
        <w:rPr>
          <w:rFonts w:ascii="Arial" w:hAnsi="Arial" w:cs="Arial"/>
          <w:b/>
          <w:bCs/>
          <w:sz w:val="24"/>
          <w:szCs w:val="24"/>
        </w:rPr>
      </w:pPr>
    </w:p>
    <w:p w14:paraId="0CEA1BA3"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34.0.1 a firma Picarone.</w:t>
      </w:r>
    </w:p>
    <w:p w14:paraId="0C32E607"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Prego Picarone.</w:t>
      </w:r>
    </w:p>
    <w:p w14:paraId="17AF5BA9" w14:textId="77777777" w:rsidR="00840E67" w:rsidRPr="00C4608E" w:rsidRDefault="00840E67" w:rsidP="00C4608E">
      <w:pPr>
        <w:spacing w:after="0" w:line="240" w:lineRule="auto"/>
        <w:jc w:val="both"/>
        <w:rPr>
          <w:rFonts w:ascii="Arial" w:hAnsi="Arial" w:cs="Arial"/>
          <w:b/>
          <w:bCs/>
          <w:sz w:val="24"/>
          <w:szCs w:val="24"/>
        </w:rPr>
      </w:pPr>
    </w:p>
    <w:p w14:paraId="61243050" w14:textId="6470C889" w:rsidR="00C4608E" w:rsidRPr="00C4608E" w:rsidRDefault="00840E67" w:rsidP="00C4608E">
      <w:pPr>
        <w:spacing w:after="0" w:line="240" w:lineRule="auto"/>
        <w:jc w:val="both"/>
        <w:rPr>
          <w:rFonts w:ascii="Arial" w:hAnsi="Arial" w:cs="Arial"/>
          <w:sz w:val="24"/>
          <w:szCs w:val="24"/>
        </w:rPr>
      </w:pPr>
      <w:r w:rsidRPr="00C4608E">
        <w:rPr>
          <w:rFonts w:ascii="Arial" w:hAnsi="Arial" w:cs="Arial"/>
          <w:b/>
          <w:bCs/>
          <w:sz w:val="24"/>
          <w:szCs w:val="24"/>
        </w:rPr>
        <w:t>PICARONE (PD):</w:t>
      </w:r>
      <w:r w:rsidRPr="00C4608E">
        <w:rPr>
          <w:rFonts w:ascii="Arial" w:hAnsi="Arial" w:cs="Arial"/>
          <w:sz w:val="24"/>
          <w:szCs w:val="24"/>
        </w:rPr>
        <w:t xml:space="preserve"> Questo è l’emendamento di cui parlavo prima, quello di Massimiliano Manfredi, riguardava i contratti di programma, l’ho spiegato, è essenziale per evitare problemi sul dispiegarsi di questi contratti, quindi, è una proroga che si doveva fare entro il 31 dicembre</w:t>
      </w:r>
      <w:r w:rsidR="00C4608E" w:rsidRPr="00C4608E">
        <w:rPr>
          <w:rFonts w:ascii="Arial" w:hAnsi="Arial" w:cs="Arial"/>
          <w:sz w:val="24"/>
          <w:szCs w:val="24"/>
        </w:rPr>
        <w:t>.</w:t>
      </w:r>
    </w:p>
    <w:p w14:paraId="445E64B9" w14:textId="77777777" w:rsidR="00C4608E" w:rsidRPr="00C4608E" w:rsidRDefault="00C4608E" w:rsidP="00C4608E">
      <w:pPr>
        <w:spacing w:after="0" w:line="240" w:lineRule="auto"/>
        <w:jc w:val="both"/>
        <w:rPr>
          <w:rFonts w:ascii="Arial" w:hAnsi="Arial" w:cs="Arial"/>
          <w:sz w:val="24"/>
          <w:szCs w:val="24"/>
        </w:rPr>
      </w:pPr>
    </w:p>
    <w:p w14:paraId="744AEA1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Emendamento 34.0.1.</w:t>
      </w:r>
    </w:p>
    <w:p w14:paraId="790463B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si astiene? Chi è contrario? </w:t>
      </w:r>
    </w:p>
    <w:p w14:paraId="3872C6E3" w14:textId="77777777" w:rsidR="00C4608E" w:rsidRPr="00C4608E" w:rsidRDefault="00C4608E" w:rsidP="00C4608E">
      <w:pPr>
        <w:spacing w:after="0" w:line="240" w:lineRule="auto"/>
        <w:jc w:val="both"/>
        <w:rPr>
          <w:rFonts w:ascii="Arial" w:hAnsi="Arial" w:cs="Arial"/>
          <w:sz w:val="24"/>
          <w:szCs w:val="24"/>
        </w:rPr>
      </w:pPr>
    </w:p>
    <w:p w14:paraId="2644D718"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a maggioranza, con il voto contrario del Centrodestra e del M5S.</w:t>
      </w:r>
    </w:p>
    <w:p w14:paraId="39FC8B63" w14:textId="77777777" w:rsidR="00C4608E" w:rsidRPr="00C4608E" w:rsidRDefault="00C4608E" w:rsidP="00C4608E">
      <w:pPr>
        <w:spacing w:after="0" w:line="240" w:lineRule="auto"/>
        <w:jc w:val="both"/>
        <w:rPr>
          <w:rFonts w:ascii="Arial" w:hAnsi="Arial" w:cs="Arial"/>
          <w:b/>
          <w:sz w:val="24"/>
          <w:szCs w:val="24"/>
        </w:rPr>
      </w:pPr>
    </w:p>
    <w:p w14:paraId="287C1C6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Articolo 35 (Entrata in vigore). </w:t>
      </w:r>
    </w:p>
    <w:p w14:paraId="3C59465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La presente legge è pubblicata sul bollettino ufficiale della Regione Campania ed entra in vigore dal primo gennaio 2021.</w:t>
      </w:r>
    </w:p>
    <w:p w14:paraId="47EBA18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Ai sensi dell’articolo 108, comma 1, il Regolamento Interno del Presidente, concedo il coordinamento formale del testo approvato.</w:t>
      </w:r>
    </w:p>
    <w:p w14:paraId="35A003B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Non essendoci obiezioni, così resta stabilito.</w:t>
      </w:r>
    </w:p>
    <w:p w14:paraId="56BC721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La parola a Cascone, prego.</w:t>
      </w:r>
    </w:p>
    <w:p w14:paraId="167246BC" w14:textId="77777777" w:rsidR="00C4608E" w:rsidRPr="00C4608E" w:rsidRDefault="00C4608E" w:rsidP="00C4608E">
      <w:pPr>
        <w:spacing w:after="0" w:line="240" w:lineRule="auto"/>
        <w:jc w:val="both"/>
        <w:rPr>
          <w:rFonts w:ascii="Arial" w:hAnsi="Arial" w:cs="Arial"/>
          <w:sz w:val="24"/>
          <w:szCs w:val="24"/>
        </w:rPr>
      </w:pPr>
    </w:p>
    <w:p w14:paraId="3910545E" w14:textId="0969A8E6"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CASCONE (De Luca Presidente): </w:t>
      </w:r>
      <w:r w:rsidRPr="00C4608E">
        <w:rPr>
          <w:rFonts w:ascii="Arial" w:hAnsi="Arial" w:cs="Arial"/>
          <w:sz w:val="24"/>
          <w:szCs w:val="24"/>
        </w:rPr>
        <w:t xml:space="preserve">Prima della conclusione della legge, solamente per evidenziare che gli emendamenti al punto n. 4 sul tema della viabilità che aveva presentato il collega Zannini, </w:t>
      </w:r>
      <w:r w:rsidR="00182749">
        <w:rPr>
          <w:rFonts w:ascii="Arial" w:hAnsi="Arial" w:cs="Arial"/>
          <w:sz w:val="24"/>
          <w:szCs w:val="24"/>
        </w:rPr>
        <w:t>al quale è stato</w:t>
      </w:r>
      <w:r w:rsidRPr="00C4608E">
        <w:rPr>
          <w:rFonts w:ascii="Arial" w:hAnsi="Arial" w:cs="Arial"/>
          <w:sz w:val="24"/>
          <w:szCs w:val="24"/>
        </w:rPr>
        <w:t xml:space="preserve"> chiest</w:t>
      </w:r>
      <w:r w:rsidR="00182749">
        <w:rPr>
          <w:rFonts w:ascii="Arial" w:hAnsi="Arial" w:cs="Arial"/>
          <w:sz w:val="24"/>
          <w:szCs w:val="24"/>
        </w:rPr>
        <w:t>o</w:t>
      </w:r>
      <w:r w:rsidRPr="00C4608E">
        <w:rPr>
          <w:rFonts w:ascii="Arial" w:hAnsi="Arial" w:cs="Arial"/>
          <w:sz w:val="24"/>
          <w:szCs w:val="24"/>
        </w:rPr>
        <w:t xml:space="preserve"> di ritirar</w:t>
      </w:r>
      <w:r w:rsidR="00182749">
        <w:rPr>
          <w:rFonts w:ascii="Arial" w:hAnsi="Arial" w:cs="Arial"/>
          <w:sz w:val="24"/>
          <w:szCs w:val="24"/>
        </w:rPr>
        <w:t>li</w:t>
      </w:r>
      <w:r w:rsidRPr="00C4608E">
        <w:rPr>
          <w:rFonts w:ascii="Arial" w:hAnsi="Arial" w:cs="Arial"/>
          <w:sz w:val="24"/>
          <w:szCs w:val="24"/>
        </w:rPr>
        <w:t>, perché entrambi gli interventi possono trovare copertura nel Piano di finanziamento della manutenzione stradale, da circa 600 milioni mess</w:t>
      </w:r>
      <w:r w:rsidR="00182749">
        <w:rPr>
          <w:rFonts w:ascii="Arial" w:hAnsi="Arial" w:cs="Arial"/>
          <w:sz w:val="24"/>
          <w:szCs w:val="24"/>
        </w:rPr>
        <w:t>o</w:t>
      </w:r>
      <w:r w:rsidRPr="00C4608E">
        <w:rPr>
          <w:rFonts w:ascii="Arial" w:hAnsi="Arial" w:cs="Arial"/>
          <w:sz w:val="24"/>
          <w:szCs w:val="24"/>
        </w:rPr>
        <w:t xml:space="preserve"> in campo dalla Giunta regionale.</w:t>
      </w:r>
    </w:p>
    <w:p w14:paraId="42816B39" w14:textId="77777777" w:rsidR="00C4608E" w:rsidRPr="00C4608E" w:rsidRDefault="00C4608E" w:rsidP="00C4608E">
      <w:pPr>
        <w:spacing w:after="0" w:line="240" w:lineRule="auto"/>
        <w:jc w:val="both"/>
        <w:rPr>
          <w:rFonts w:ascii="Arial" w:hAnsi="Arial" w:cs="Arial"/>
          <w:sz w:val="24"/>
          <w:szCs w:val="24"/>
        </w:rPr>
      </w:pPr>
    </w:p>
    <w:p w14:paraId="79FB31B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La parola a Zinzi per dichiarazione di voto, prego.</w:t>
      </w:r>
    </w:p>
    <w:p w14:paraId="34AF0250" w14:textId="77777777" w:rsidR="00C4608E" w:rsidRPr="00C4608E" w:rsidRDefault="00C4608E" w:rsidP="00C4608E">
      <w:pPr>
        <w:spacing w:after="0" w:line="240" w:lineRule="auto"/>
        <w:jc w:val="both"/>
        <w:rPr>
          <w:rFonts w:ascii="Arial" w:hAnsi="Arial" w:cs="Arial"/>
          <w:sz w:val="24"/>
          <w:szCs w:val="24"/>
        </w:rPr>
      </w:pPr>
    </w:p>
    <w:p w14:paraId="38F87FD2" w14:textId="0C8BEAB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ZINZI (Lega): </w:t>
      </w:r>
      <w:r w:rsidRPr="00C4608E">
        <w:rPr>
          <w:rFonts w:ascii="Arial" w:hAnsi="Arial" w:cs="Arial"/>
          <w:sz w:val="24"/>
          <w:szCs w:val="24"/>
        </w:rPr>
        <w:t>Grazie. Le premetto che recupererò il tempo che ho lasciato per il mio intervento precedente. Dunque, comincio con il dire che il voto della Lega è chiaramente un voto contrario. La Legge di Stabilità non è per noi sufficiente, ma ci sono delle cose buone, quelle che abbiamo votato, mi riferisco agli articoli sul trasporto e sulla sicurezza. Di buono c’è l’atteggiamento del Presidente della Commissione Bilancio e dell’Assessore al Bilancio che ringrazio perché hanno costruito i presupposti di un dialogo in un momento difficile, in cui veniva chiesto a tutta l’Aula di provare a contribuire. In effetti, l’</w:t>
      </w:r>
      <w:r w:rsidR="00DA6DA6">
        <w:rPr>
          <w:rFonts w:ascii="Arial" w:hAnsi="Arial" w:cs="Arial"/>
          <w:sz w:val="24"/>
          <w:szCs w:val="24"/>
        </w:rPr>
        <w:t>opposizion</w:t>
      </w:r>
      <w:r w:rsidRPr="00C4608E">
        <w:rPr>
          <w:rFonts w:ascii="Arial" w:hAnsi="Arial" w:cs="Arial"/>
          <w:sz w:val="24"/>
          <w:szCs w:val="24"/>
        </w:rPr>
        <w:t>e contribuisce, avremmo potuto fare di più e meglio, senza dubbio, però è un segnale importante e per questo ringrazio della buona volontà.</w:t>
      </w:r>
    </w:p>
    <w:p w14:paraId="304C5D14" w14:textId="2859DBAE"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Se buona è la volontà, ottimo è l’atteggiamento dell’</w:t>
      </w:r>
      <w:r w:rsidR="00DA6DA6">
        <w:rPr>
          <w:rFonts w:ascii="Arial" w:hAnsi="Arial" w:cs="Arial"/>
          <w:sz w:val="24"/>
          <w:szCs w:val="24"/>
        </w:rPr>
        <w:t>o</w:t>
      </w:r>
      <w:r w:rsidRPr="00C4608E">
        <w:rPr>
          <w:rFonts w:ascii="Arial" w:hAnsi="Arial" w:cs="Arial"/>
          <w:sz w:val="24"/>
          <w:szCs w:val="24"/>
        </w:rPr>
        <w:t>pposizione, perché l’</w:t>
      </w:r>
      <w:r w:rsidR="00DA6DA6">
        <w:rPr>
          <w:rFonts w:ascii="Arial" w:hAnsi="Arial" w:cs="Arial"/>
          <w:sz w:val="24"/>
          <w:szCs w:val="24"/>
        </w:rPr>
        <w:t>opposizion</w:t>
      </w:r>
      <w:r w:rsidRPr="00C4608E">
        <w:rPr>
          <w:rFonts w:ascii="Arial" w:hAnsi="Arial" w:cs="Arial"/>
          <w:sz w:val="24"/>
          <w:szCs w:val="24"/>
        </w:rPr>
        <w:t>e tutta, e non mi riferisco soltanto al mio Gruppo, ma a tutto il Centrodestra e anche ai colleghi del Movimento 5 Stelle, pare che l’</w:t>
      </w:r>
      <w:r w:rsidR="00DA6DA6">
        <w:rPr>
          <w:rFonts w:ascii="Arial" w:hAnsi="Arial" w:cs="Arial"/>
          <w:sz w:val="24"/>
          <w:szCs w:val="24"/>
        </w:rPr>
        <w:t>opposizion</w:t>
      </w:r>
      <w:r w:rsidRPr="00C4608E">
        <w:rPr>
          <w:rFonts w:ascii="Arial" w:hAnsi="Arial" w:cs="Arial"/>
          <w:sz w:val="24"/>
          <w:szCs w:val="24"/>
        </w:rPr>
        <w:t xml:space="preserve">e in questo caso abbia dimostrato grande senso di responsabilità, di serietà per l’appunto e una volontà, la volontà a contribuire. Esattamente quello che nel Consiglio scorso avevamo provato a rappresentare, cioè riportare il Consiglio alla sua naturale centralità. In questo caso, ritengo che si siano gettate le basi. </w:t>
      </w:r>
    </w:p>
    <w:p w14:paraId="7C9B8E2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Faccio alcune considerazioni anche in ordine al dibattito sul DEFR, per ragioni di sintesi era utile non intervenire due volte.</w:t>
      </w:r>
    </w:p>
    <w:p w14:paraId="76AA19E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Prima, il mio collega Mocerino che saluto e che ascolto sempre con attenzione, ha fatto riferimento all’importante immissione di liquidità in ordine al tema del Covid in un periodo così difficile. Certo, ne abbiamo visto tante, potremmo dire di tutti i colori, prima delle elezioni ci auguriamo che la medesima immissione, la medesima dimostrazione di buona volontà avvenga anche dopo.</w:t>
      </w:r>
    </w:p>
    <w:p w14:paraId="76AFBC2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Sulla Legge di Stabilità, sul trasporto, dicevo che abbiamo votato l’articolo che lo rende gratuito per gli studenti, conferma un’intenzione, un provvedimento già buono. Chiaramente, mi viene da dire, con le scuole chiuse e con i ragazzi che non possono andare a mangiare una pizza, caro Presidente, andranno in giro in autobus gli studenti e i ragazzi per turismo, e questo è un tema che ci dovremo porre.</w:t>
      </w:r>
    </w:p>
    <w:p w14:paraId="4ED2284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lastRenderedPageBreak/>
        <w:t>Politiche sociali. Presidente Picarone, avevamo presentato un emendamento molto importante, non tanto per la capacità di spesa, ma per la volontà manifestata, ossia quella di un’integrazione all’assegno di cura per le persone affette da disturbo dello spettro autistico.</w:t>
      </w:r>
    </w:p>
    <w:p w14:paraId="6F5F9B8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L’emendamento è stato bocciato, ma nel DEFR c’è un richiamo importante e mi auguro che a partire dall’approvazione della nuova Legge, la Campania si doti di strumenti omogenei tra tutte le Province, perché non è accettabile che a ogni Provincia, quindi ogni A.S.L. di riferimento si regoli in maniera differente e difforme.</w:t>
      </w:r>
    </w:p>
    <w:p w14:paraId="41DEA0A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Il tema dell’urbanistica. Il rilancio urbanistico, nella nostra Regione, è una priorità di tutti. È chiaro che aspettiamo questa legge urbanistica ormai da troppo tempo. Ricordo, in uno degli ultimi Consigli, anzi, in uno dei Consigli dello scorso anno, forse proprio nel corso della scorsa legge di stabilità, la Giunta affermò che la Legge Urbanistica sarebbe arrivata in Aula nel giro di poche settimane o pochi mesi, alla fine siamo ancora costretti ad adoperare lo strumento della proroga, e questo vale per i Puc, vale per il Piano Casa. Abbiamo proposto un emendamento per il Piano Casa sine die, avevamo proposto una modifica della norma relativa ai sottotetti, ma questi due emendamenti non sono passati e ci auguriamo che la legge urbanistica consenta un dibattito ampio, aperto e soprattutto che migliori quel testo, quel bruttissimo testo che avevamo visionato durante la scorsa Legislatura.</w:t>
      </w:r>
    </w:p>
    <w:p w14:paraId="14C5DE0B" w14:textId="721B4103"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Poi, c’è un articolo sui Consorzi di Bonifica. È chiaro che la situazione va risolta, sono organismi essenziali, ma purtroppo ad oggi sono gestiti come carrozzoni clientelari. Presidente, le chiedo una cosa, noi dovremmo provvedere ad una valutazione della </w:t>
      </w:r>
      <w:r w:rsidRPr="00C4608E">
        <w:rPr>
          <w:rFonts w:ascii="Arial" w:hAnsi="Arial" w:cs="Arial"/>
          <w:i/>
          <w:sz w:val="24"/>
          <w:szCs w:val="24"/>
        </w:rPr>
        <w:t xml:space="preserve">performance </w:t>
      </w:r>
      <w:r w:rsidRPr="00C4608E">
        <w:rPr>
          <w:rFonts w:ascii="Arial" w:hAnsi="Arial" w:cs="Arial"/>
          <w:sz w:val="24"/>
          <w:szCs w:val="24"/>
        </w:rPr>
        <w:t>dei commissari di questi Consorzi, perché ci sono commissari che sono stati nominati, penso al Consorzio di bonifica del Basso Volturno che adesso è stato accorpato insieme all’Aurunco, sono stati nominati con una chiara volontà di riorganizzazione</w:t>
      </w:r>
      <w:r w:rsidR="003E59D9">
        <w:rPr>
          <w:rFonts w:ascii="Arial" w:hAnsi="Arial" w:cs="Arial"/>
          <w:sz w:val="24"/>
          <w:szCs w:val="24"/>
        </w:rPr>
        <w:t>,</w:t>
      </w:r>
      <w:r w:rsidRPr="00C4608E">
        <w:rPr>
          <w:rFonts w:ascii="Arial" w:hAnsi="Arial" w:cs="Arial"/>
          <w:sz w:val="24"/>
          <w:szCs w:val="24"/>
        </w:rPr>
        <w:t xml:space="preserve"> di riduzione della spesa. Chiederei alla Giunta di effettuare una valutazione puntuale perché ritengo che quegli obiettivi non siano stati centra</w:t>
      </w:r>
      <w:r w:rsidR="003E59D9">
        <w:rPr>
          <w:rFonts w:ascii="Arial" w:hAnsi="Arial" w:cs="Arial"/>
          <w:sz w:val="24"/>
          <w:szCs w:val="24"/>
        </w:rPr>
        <w:t>t</w:t>
      </w:r>
      <w:r w:rsidRPr="00C4608E">
        <w:rPr>
          <w:rFonts w:ascii="Arial" w:hAnsi="Arial" w:cs="Arial"/>
          <w:sz w:val="24"/>
          <w:szCs w:val="24"/>
        </w:rPr>
        <w:t>i. Allora, lì c’è da salvare, caro Assessore, non soltanto l’attività dell’ottimo personale, ma anche un’attività che è quella premiante dei Consorzi.</w:t>
      </w:r>
    </w:p>
    <w:p w14:paraId="05E4086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Le chiedo, e chiedo alla Giunta, di intervenire su questo e di farlo nei tempi più brevi possibili.</w:t>
      </w:r>
    </w:p>
    <w:p w14:paraId="1822A73E" w14:textId="72B4AB96"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Prima si è parlato di ambiente, di eco balle. Dal momento che l’ottimo </w:t>
      </w:r>
      <w:r w:rsidR="00905934">
        <w:rPr>
          <w:rFonts w:ascii="Arial" w:hAnsi="Arial" w:cs="Arial"/>
          <w:sz w:val="24"/>
          <w:szCs w:val="24"/>
        </w:rPr>
        <w:t>Assessor</w:t>
      </w:r>
      <w:r w:rsidRPr="00C4608E">
        <w:rPr>
          <w:rFonts w:ascii="Arial" w:hAnsi="Arial" w:cs="Arial"/>
          <w:sz w:val="24"/>
          <w:szCs w:val="24"/>
        </w:rPr>
        <w:t xml:space="preserve">e Bonavitacola ha fatto riferimento alla comparazione, la faccio anche io la comparazione. L’emergenza rifiuti nasce con un Governo regionale che ha il vostro colore politico. </w:t>
      </w:r>
    </w:p>
    <w:p w14:paraId="0476B0D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Apro una parentesi politica, consentitemelo, quindi comparazione per comparazione, oggi, siamo ancora qui a dover risolvere i problemi e le emergenze generate dal Governo Bassolino. Ricordarci che il predecessore ha fatto peggio di chi governa nell’attualità, secondo me, non è una cosa buona. Pensiamo a quello che bisogna fare oggi, so solo che i 450 milioni di euro che il Governo Renzi ha dato a questo Governo regionale non sono stati spesi nei tempi e quel decreto prevedeva 2016-2019 e le eco balle sono ancora, per la maggior parte, lì.</w:t>
      </w:r>
    </w:p>
    <w:p w14:paraId="586C091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Prima, il Presidente De Luca ha interpretato una mia smorfia e si è anche arrabbiato. Ormai, con me si arrabbia sempre e si arrabbierà anche in futuro, presumo, perché io dico quello che penso. In riferimento all’intervento del collega Borrelli che si batte per battaglie giuste e che nel campo della Sanità ha fatto tante denunce. Ebbene, se non andiamo a considerare che la valutazione sul mancato commissariamento che non ci auguriamo e che non ci siamo mai augurati, dell’A.S.L. Napoli 1, non abbia a che fare con una valutazione politica, contravvenendo anche all’orientamento del prefetto e contravvenendo anche all’orientamento della Commissione d’accesso, vuol dire che non vogliamo vedere la realtà.</w:t>
      </w:r>
    </w:p>
    <w:p w14:paraId="43A5AC65" w14:textId="219B5400"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Anche lì, quando si dice della gestione precedente. Scusatemi, negli ultimi 21 anni, la Sanità in Campania, per 16, è stata governata dal Centrosinistra e noi oggi stiamo qui a fare le pulci alla gestione dei cinque anni precedenti, quando questo è un problema radicato nel tempo. Su questo, </w:t>
      </w:r>
      <w:r w:rsidRPr="00C4608E">
        <w:rPr>
          <w:rFonts w:ascii="Arial" w:hAnsi="Arial" w:cs="Arial"/>
          <w:sz w:val="24"/>
          <w:szCs w:val="24"/>
        </w:rPr>
        <w:lastRenderedPageBreak/>
        <w:t>dobbiamo essere tutti intellettualmente onesti e vogliamo realmente guardare al futuro. A proposito di futuro, concludo, il tema del Recovery Fund è una grande opportunità per tutti noi, l’abbiamo capito leggendo e l’abbiamo capito anche nell’</w:t>
      </w:r>
      <w:r w:rsidR="003E59D9">
        <w:rPr>
          <w:rFonts w:ascii="Arial" w:hAnsi="Arial" w:cs="Arial"/>
          <w:sz w:val="24"/>
          <w:szCs w:val="24"/>
        </w:rPr>
        <w:t>e</w:t>
      </w:r>
      <w:r w:rsidRPr="00C4608E">
        <w:rPr>
          <w:rFonts w:ascii="Arial" w:hAnsi="Arial" w:cs="Arial"/>
          <w:sz w:val="24"/>
          <w:szCs w:val="24"/>
        </w:rPr>
        <w:t>sercizio della nostra funzione politica, non solo amministrativa, come diceva l’</w:t>
      </w:r>
      <w:r w:rsidR="00905934">
        <w:rPr>
          <w:rFonts w:ascii="Arial" w:hAnsi="Arial" w:cs="Arial"/>
          <w:sz w:val="24"/>
          <w:szCs w:val="24"/>
        </w:rPr>
        <w:t>Assessor</w:t>
      </w:r>
      <w:r w:rsidRPr="00C4608E">
        <w:rPr>
          <w:rFonts w:ascii="Arial" w:hAnsi="Arial" w:cs="Arial"/>
          <w:sz w:val="24"/>
          <w:szCs w:val="24"/>
        </w:rPr>
        <w:t>e Bonavitacola.</w:t>
      </w:r>
    </w:p>
    <w:p w14:paraId="45D36DE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Rappresentiamo e abbiamo obblighi di rappresentanza anche in chiave soprattutto politica, perché siamo dei legislatori. Tutti noi vogliamo più risorse per il sud. </w:t>
      </w:r>
    </w:p>
    <w:p w14:paraId="5B2B9D7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Il Gruppo della Lega, il Centrodestra ha presentato un ordine del giorno che va in questa direzione. È una battaglia di tutti, siamo tutti meridionali e siamo tutti campani, quindi vogliamo le stesse cose: vogliamo più risorse per il sud, più risorse per la Campania, aggiungo, vogliamo che le risorse che ci verranno destinate, e mi auguro siano tante, e ci batteremo tutti per questo, brillino per qualità della spesa, e la Campania, su questo, negli anni,, non punto il dito contro nessuno in particolare, non ha brillato per vigilanza sulla qualità della spesa, e quindi questo deve essere uno dei nostri obiettivi, se non il principale.  </w:t>
      </w:r>
    </w:p>
    <w:p w14:paraId="3343DB2F" w14:textId="10241404"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Confermo il nostro voto contrario alla Legge di Stabilità, mi augur</w:t>
      </w:r>
      <w:r w:rsidR="003E59D9">
        <w:rPr>
          <w:rFonts w:ascii="Arial" w:hAnsi="Arial" w:cs="Arial"/>
          <w:sz w:val="24"/>
          <w:szCs w:val="24"/>
        </w:rPr>
        <w:t>o</w:t>
      </w:r>
      <w:r w:rsidRPr="00C4608E">
        <w:rPr>
          <w:rFonts w:ascii="Arial" w:hAnsi="Arial" w:cs="Arial"/>
          <w:sz w:val="24"/>
          <w:szCs w:val="24"/>
        </w:rPr>
        <w:t xml:space="preserve"> che il voto di questo giorno apra una fase nuova che rimetta al centro il Consiglio regionale dell’attività politica della Regione Campania. Grazie.</w:t>
      </w:r>
    </w:p>
    <w:p w14:paraId="4D3C5977" w14:textId="77777777" w:rsidR="00C4608E" w:rsidRPr="00C4608E" w:rsidRDefault="00C4608E" w:rsidP="00C4608E">
      <w:pPr>
        <w:spacing w:after="0" w:line="240" w:lineRule="auto"/>
        <w:jc w:val="both"/>
        <w:rPr>
          <w:rFonts w:ascii="Arial" w:hAnsi="Arial" w:cs="Arial"/>
          <w:sz w:val="24"/>
          <w:szCs w:val="24"/>
        </w:rPr>
      </w:pPr>
    </w:p>
    <w:p w14:paraId="1F40F756" w14:textId="5E839BF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La parola al </w:t>
      </w:r>
      <w:r w:rsidR="00905934">
        <w:rPr>
          <w:rFonts w:ascii="Arial" w:hAnsi="Arial" w:cs="Arial"/>
          <w:sz w:val="24"/>
          <w:szCs w:val="24"/>
        </w:rPr>
        <w:t>Consiglier</w:t>
      </w:r>
      <w:r w:rsidRPr="00C4608E">
        <w:rPr>
          <w:rFonts w:ascii="Arial" w:hAnsi="Arial" w:cs="Arial"/>
          <w:sz w:val="24"/>
          <w:szCs w:val="24"/>
        </w:rPr>
        <w:t>e Grimaldi.</w:t>
      </w:r>
    </w:p>
    <w:p w14:paraId="1A5D4E33" w14:textId="77777777" w:rsidR="00C4608E" w:rsidRPr="00C4608E" w:rsidRDefault="00C4608E" w:rsidP="00C4608E">
      <w:pPr>
        <w:spacing w:after="0" w:line="240" w:lineRule="auto"/>
        <w:jc w:val="both"/>
        <w:rPr>
          <w:rFonts w:ascii="Arial" w:hAnsi="Arial" w:cs="Arial"/>
          <w:sz w:val="24"/>
          <w:szCs w:val="24"/>
        </w:rPr>
      </w:pPr>
    </w:p>
    <w:p w14:paraId="088DB79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GRIMALDI (Forza Italia): </w:t>
      </w:r>
      <w:r w:rsidRPr="00C4608E">
        <w:rPr>
          <w:rFonts w:ascii="Arial" w:hAnsi="Arial" w:cs="Arial"/>
          <w:sz w:val="24"/>
          <w:szCs w:val="24"/>
        </w:rPr>
        <w:t>Grazie Presidente. Giusto qualche considerazione, perché nel merito, com’è giusto, entrerà la collega Patriarca che è il Capogruppo del Gruppo cui faccio riferimento.</w:t>
      </w:r>
    </w:p>
    <w:p w14:paraId="3FC91D7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È inutile dire, non condivido né il merito, né il metodo di questo Bilancio. Nel merito entro poco perché non ho partecipato, non essendo componente della Commissione Bilancio, però mi limito a sottolineare che non è cambiata né la musica, né i musicanti in questi cinque anni.</w:t>
      </w:r>
    </w:p>
    <w:p w14:paraId="217CDAAB" w14:textId="44EE1C8C"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Faccio una differenza tra i musicanti e i musicisti, i</w:t>
      </w:r>
      <w:r w:rsidR="00422CE4">
        <w:rPr>
          <w:rFonts w:ascii="Arial" w:hAnsi="Arial" w:cs="Arial"/>
          <w:sz w:val="24"/>
          <w:szCs w:val="24"/>
        </w:rPr>
        <w:t xml:space="preserve"> </w:t>
      </w:r>
      <w:r w:rsidRPr="00C4608E">
        <w:rPr>
          <w:rFonts w:ascii="Arial" w:hAnsi="Arial" w:cs="Arial"/>
          <w:sz w:val="24"/>
          <w:szCs w:val="24"/>
        </w:rPr>
        <w:t>musicisti è un mestiere nobilissimo che rispetto, quello dei musicanti, un po’ meno.</w:t>
      </w:r>
    </w:p>
    <w:p w14:paraId="4DDD839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Il metodo. Oggi non è stato discusso un emendamento all’articolo 19 che non è stato proprio richiamato, che riguarda un problema oramai noto da anni e che è più volte riportato in questo Consiglio, che è quello degli allevamenti bufalini, in particolar modo la questione che riguarda la Provincia di Caserta. </w:t>
      </w:r>
    </w:p>
    <w:p w14:paraId="460D73BF" w14:textId="1609203A"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Mi dispiace, Presidente, questo subemendamento è stato presentato da lei, che essendo una persona istituzionale, anche per il ruolo che svolge e che ricopre, le riconosco una grande capacità istituzionale, però non vorrei che con questa grossa capacità istituzionale lei si dimentichi del ruolo politico del territorio, perché questo problema come</w:t>
      </w:r>
      <w:r w:rsidR="00E7137C">
        <w:rPr>
          <w:rFonts w:ascii="Arial" w:hAnsi="Arial" w:cs="Arial"/>
          <w:sz w:val="24"/>
          <w:szCs w:val="24"/>
        </w:rPr>
        <w:t xml:space="preserve"> </w:t>
      </w:r>
      <w:r w:rsidRPr="00C4608E">
        <w:rPr>
          <w:rFonts w:ascii="Arial" w:hAnsi="Arial" w:cs="Arial"/>
          <w:sz w:val="24"/>
          <w:szCs w:val="24"/>
        </w:rPr>
        <w:t>lei</w:t>
      </w:r>
      <w:r w:rsidR="00E7137C">
        <w:rPr>
          <w:rFonts w:ascii="Arial" w:hAnsi="Arial" w:cs="Arial"/>
          <w:sz w:val="24"/>
          <w:szCs w:val="24"/>
        </w:rPr>
        <w:t xml:space="preserve"> sa</w:t>
      </w:r>
      <w:r w:rsidRPr="00C4608E">
        <w:rPr>
          <w:rFonts w:ascii="Arial" w:hAnsi="Arial" w:cs="Arial"/>
          <w:sz w:val="24"/>
          <w:szCs w:val="24"/>
        </w:rPr>
        <w:t>, come conoscono i miei colleghi della Provincia di Caserta e l’</w:t>
      </w:r>
      <w:r w:rsidR="00905934">
        <w:rPr>
          <w:rFonts w:ascii="Arial" w:hAnsi="Arial" w:cs="Arial"/>
          <w:sz w:val="24"/>
          <w:szCs w:val="24"/>
        </w:rPr>
        <w:t>Assessor</w:t>
      </w:r>
      <w:r w:rsidRPr="00C4608E">
        <w:rPr>
          <w:rFonts w:ascii="Arial" w:hAnsi="Arial" w:cs="Arial"/>
          <w:sz w:val="24"/>
          <w:szCs w:val="24"/>
        </w:rPr>
        <w:t>e Caputo che è un autorevole esponente, non solo di questa Giunta, ma anche rappresentante di una Provincia, che è quella di Caserta, perché questo problema riguarda soprattutto la Provincia di Caserta.</w:t>
      </w:r>
    </w:p>
    <w:p w14:paraId="0D1E3BF5" w14:textId="64A80D56"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Ho ascoltato con attenzione anche alcuni interventi, alcune manifestazioni dell’onorevole Caputo circa le proposte che emergono dal mondo degli allevatori bufalini, e sottolineo gli allevatori, cioè sono quelli che non trasformano, ma quelli che di fatto hanno le stalle e devono curare ogni giorno gli animali, perché possono dare il latte che poi venga trasformato. C’è una differenza. L’Assessore non si dichiarava contrario, per esempio, al vaccino che è una cosa che chiedono gli allevatori, ma diceva che questa questione deve essere affrontata nel</w:t>
      </w:r>
      <w:r w:rsidR="00E7137C">
        <w:rPr>
          <w:rFonts w:ascii="Arial" w:hAnsi="Arial" w:cs="Arial"/>
          <w:sz w:val="24"/>
          <w:szCs w:val="24"/>
        </w:rPr>
        <w:t xml:space="preserve"> </w:t>
      </w:r>
      <w:r w:rsidRPr="00C4608E">
        <w:rPr>
          <w:rFonts w:ascii="Arial" w:hAnsi="Arial" w:cs="Arial"/>
          <w:sz w:val="24"/>
          <w:szCs w:val="24"/>
        </w:rPr>
        <w:t>merito in maniera approfondita, facendo riferimento anche al mondo scientifico. Ascoltiamo cosa dice il mondo scientifico.</w:t>
      </w:r>
    </w:p>
    <w:p w14:paraId="5BEEEA1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lastRenderedPageBreak/>
        <w:t>Ritengo che il mondo scientifico deve essere quello dei musicisti e non dei musicanti, ai quali facevo riferimento prima, perché se sono i musicisti, quello che è il mondo scientifico, allora è certo che lo ascoltiamo tutti con attenzione, se sono i musicanti, no.</w:t>
      </w:r>
    </w:p>
    <w:p w14:paraId="779838A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Poiché ultimamente stanno parlando più i musicanti che i musicisti, su quest’argomento, sono preoccupato. È per questo che volevo discutere nel merito quest’emendamento e sottoporlo all’attenzione dell’Aula, perché questo è il Consiglio regionale della Campania.</w:t>
      </w:r>
    </w:p>
    <w:p w14:paraId="25C1F12D" w14:textId="3DC4E92F"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Il Bilancio e la Legge di Stabilità non l’approva la Giunta, l’approva il Consiglio, l’approva</w:t>
      </w:r>
      <w:r w:rsidR="00E7137C">
        <w:rPr>
          <w:rFonts w:ascii="Arial" w:hAnsi="Arial" w:cs="Arial"/>
          <w:sz w:val="24"/>
          <w:szCs w:val="24"/>
        </w:rPr>
        <w:t>no</w:t>
      </w:r>
      <w:r w:rsidRPr="00C4608E">
        <w:rPr>
          <w:rFonts w:ascii="Arial" w:hAnsi="Arial" w:cs="Arial"/>
          <w:sz w:val="24"/>
          <w:szCs w:val="24"/>
        </w:rPr>
        <w:t xml:space="preserve"> i 50 colleghi che sono stati eletti dal popolo, dai loro concittadini, nell’ambito delle loro Province di appartenenza. Certo, siamo Consiglieri regionali di un’intera Regione, ma ognuno di noi credo che possa dire, in molta coscienza e con molta tranquillità, di poter rappresentare al meglio una Provincia, un territorio che conosce bene e che ogni giorno seguiamo. Conosco bene quali sono le esigenze e le problematiche, soprattutto di questo settore, poi, forse di altri ne so meno. Sapete bene, lo sa l’</w:t>
      </w:r>
      <w:r w:rsidR="00905934">
        <w:rPr>
          <w:rFonts w:ascii="Arial" w:hAnsi="Arial" w:cs="Arial"/>
          <w:sz w:val="24"/>
          <w:szCs w:val="24"/>
        </w:rPr>
        <w:t>Assessor</w:t>
      </w:r>
      <w:r w:rsidRPr="00C4608E">
        <w:rPr>
          <w:rFonts w:ascii="Arial" w:hAnsi="Arial" w:cs="Arial"/>
          <w:sz w:val="24"/>
          <w:szCs w:val="24"/>
        </w:rPr>
        <w:t>e Caputo e lo sa il Presidente Oliviero che è stato addirittura presentatore di quest’emendamento che ho ripreso, che poi probabilmente ha dovuto ritirare perché la Giunta, che si ritiene essere sovrana, e faccio ancora qui il riferimento al Consiglio che approva il Bilancio e non alla Giunta, cari colleghi, ha ritenuto di stralciarlo. Non mi è stata data neanche la possibilità di poterlo discutere, quindi condanno anche il metodo, ma ci tengo che venga lasciata traccia oggi non solo sul merito, ma anche sul metodo sul quale condurremo questi lavori e saremo costretti, cari colleghi, a condurli per cinque anni in quest’Aula, almeno per cinque, e se questo è il metodo, vi garantisco che ognuno di voi probabilmente, quando tornerà a casa, sui propri territori, dovrà darne conto al proprio elettorato e dovrà dire che probabilmente non è un uomo o una donna libera se tutto viene deciso dalla Giunta, in un Palazzo che non è neanche la casa di vetro, ma è la casa di pochi. Dovete dar conto a loro del perché molte problematiche, che sono problematiche vere, che riguardano la pelle viva dei cittadini, non vengono neanche affrontate. Grazie.</w:t>
      </w:r>
    </w:p>
    <w:p w14:paraId="1C4E2018" w14:textId="77777777" w:rsidR="00C4608E" w:rsidRPr="00C4608E" w:rsidRDefault="00C4608E" w:rsidP="00C4608E">
      <w:pPr>
        <w:spacing w:after="0" w:line="240" w:lineRule="auto"/>
        <w:jc w:val="both"/>
        <w:rPr>
          <w:rFonts w:ascii="Arial" w:hAnsi="Arial" w:cs="Arial"/>
          <w:sz w:val="24"/>
          <w:szCs w:val="24"/>
        </w:rPr>
      </w:pPr>
    </w:p>
    <w:p w14:paraId="7C31FCE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La parola a Valeria Ciarambino.</w:t>
      </w:r>
    </w:p>
    <w:p w14:paraId="24C00F00" w14:textId="77777777" w:rsidR="00C4608E" w:rsidRPr="00C4608E" w:rsidRDefault="00C4608E" w:rsidP="00C4608E">
      <w:pPr>
        <w:spacing w:after="0" w:line="240" w:lineRule="auto"/>
        <w:jc w:val="both"/>
        <w:rPr>
          <w:rFonts w:ascii="Arial" w:hAnsi="Arial" w:cs="Arial"/>
          <w:sz w:val="24"/>
          <w:szCs w:val="24"/>
        </w:rPr>
      </w:pPr>
    </w:p>
    <w:p w14:paraId="770C27D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CIARAMBINO (M5S): </w:t>
      </w:r>
      <w:r w:rsidRPr="00C4608E">
        <w:rPr>
          <w:rFonts w:ascii="Arial" w:hAnsi="Arial" w:cs="Arial"/>
          <w:sz w:val="24"/>
          <w:szCs w:val="24"/>
        </w:rPr>
        <w:t>Semplicemente, nell’annunciare il voto contrario, per le ragioni che abbiamo ampiamente espresso a questo provvedimento, voglio ribadire, perché non essendoci il voto elettronico, in alcuni casi, lei non ha specificato come le forze politiche hanno votato. Questi sono temi per noi identitari, quindi ci tengo a ribadire che il Movimento 5 Stelle, dall’articolo 29 all’articolo 32 ha votato contro, in particolare la nuova proroga dei Puc, Piano Casa, nuova sanatoria e così via.</w:t>
      </w:r>
    </w:p>
    <w:p w14:paraId="2860A5A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Dopodiché, mi lasci fare un’ultima annotazione politica al collega Zinzi. Mi fa piacere che sposi la battaglia per la legalità nella Sanità campana, quando all’epoca fu richiesta dal Movimento 5 Stelle la Commissione d’accesso all’A.S.L. Napoli 1, era Ministro degli Interni Salvini, io dovetti, insieme ai miei colleghi Parlamentari, rivolgermi al Presidente del Consiglio Conte per l’inerzia dell’allora Ministro degli Interni. Mi auguro che la Lega, in Campania, differentemente da come fatto al Governo nazionale, si batta per la legalità nei nostri presidi ospedalieri. Grazie.</w:t>
      </w:r>
    </w:p>
    <w:p w14:paraId="1EC046B2" w14:textId="77777777" w:rsidR="00C4608E" w:rsidRPr="00C4608E" w:rsidRDefault="00C4608E" w:rsidP="00C4608E">
      <w:pPr>
        <w:spacing w:after="0" w:line="240" w:lineRule="auto"/>
        <w:jc w:val="both"/>
        <w:rPr>
          <w:rFonts w:ascii="Arial" w:hAnsi="Arial" w:cs="Arial"/>
          <w:sz w:val="24"/>
          <w:szCs w:val="24"/>
        </w:rPr>
      </w:pPr>
    </w:p>
    <w:p w14:paraId="5164EFA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La parola al collega Borrelli, prego.</w:t>
      </w:r>
    </w:p>
    <w:p w14:paraId="2849F2F1" w14:textId="77777777" w:rsidR="00C4608E" w:rsidRPr="00C4608E" w:rsidRDefault="00C4608E" w:rsidP="00C4608E">
      <w:pPr>
        <w:spacing w:after="0" w:line="240" w:lineRule="auto"/>
        <w:jc w:val="both"/>
        <w:rPr>
          <w:rFonts w:ascii="Arial" w:hAnsi="Arial" w:cs="Arial"/>
          <w:sz w:val="24"/>
          <w:szCs w:val="24"/>
        </w:rPr>
      </w:pPr>
    </w:p>
    <w:p w14:paraId="37F9E04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BORRELLI (Più Europa – Liberaldemocratici – Moderati, Europa Verde): </w:t>
      </w:r>
      <w:r w:rsidRPr="00C4608E">
        <w:rPr>
          <w:rFonts w:ascii="Arial" w:hAnsi="Arial" w:cs="Arial"/>
          <w:sz w:val="24"/>
          <w:szCs w:val="24"/>
        </w:rPr>
        <w:t xml:space="preserve">Volevo precisare la mia astensione sugli interventi per quanto riguarda condoni e Piano Casa e poi volevo specificare una cosa, sempre per onestà intellettuale, che è una cosa che mi piace tantissimo, è una parola stupenda. Volevo ricordare a tutti quanti noi, visto che l’onestà intellettuale ha uno spazio limitato </w:t>
      </w:r>
      <w:r w:rsidRPr="00C4608E">
        <w:rPr>
          <w:rFonts w:ascii="Arial" w:hAnsi="Arial" w:cs="Arial"/>
          <w:sz w:val="24"/>
          <w:szCs w:val="24"/>
        </w:rPr>
        <w:lastRenderedPageBreak/>
        <w:t>nel tempo, che da quando c’è l’elezione diretta del Presidente della Regione, ricordo a me stesso e a chi di generazione in generazione è presente in quest’Aula, che c’è stato Rastrelli, forse l’hanno dimenticato che era un Presidente di Centrodestra, persona che tra l’altro stimavo, ci sono stati i due mandati di Bassolino, un mandato di Caldoro e un primo mandato di De Luca. Questi 200 anni del Centrosinistra e zero responsabilità del Centrodestra, soprattutto da parte di chi nella Provincia di Caserta ha fatto sempre il bello e soprattutto il brutto tempo, non mi sta bene.</w:t>
      </w:r>
    </w:p>
    <w:p w14:paraId="081D6CF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Tra l’altro, non so se all’epoca, quando ci fu la Commissione d’accesso, perché adesso non lo ricordo in quale Partito stava Zinzi, perché non lo riesco a seguire spesso nei salti da Tarzan che fa, da un soggetto politico all’altro, sembra che soltanto negli ultimi quattro anni ha cambiato cinque Partiti. È bravo perché si fa accettare, io non sarei capace, ho un'altra cultura, sono politicamente monogamo, ma sono altre storie, c’è chi è disposto a passare dalla Lega a Toti, di tutto e di più. </w:t>
      </w:r>
    </w:p>
    <w:p w14:paraId="6BE92407" w14:textId="77777777" w:rsidR="00C4608E" w:rsidRPr="00C4608E" w:rsidRDefault="00C4608E" w:rsidP="00C4608E">
      <w:pPr>
        <w:spacing w:after="0" w:line="240" w:lineRule="auto"/>
        <w:jc w:val="both"/>
        <w:rPr>
          <w:rFonts w:ascii="Arial" w:hAnsi="Arial" w:cs="Arial"/>
          <w:sz w:val="24"/>
          <w:szCs w:val="24"/>
        </w:rPr>
      </w:pPr>
    </w:p>
    <w:p w14:paraId="6A180F82" w14:textId="77777777" w:rsidR="00C4608E" w:rsidRPr="00C4608E" w:rsidRDefault="00C4608E" w:rsidP="00C4608E">
      <w:pPr>
        <w:spacing w:after="0" w:line="240" w:lineRule="auto"/>
        <w:jc w:val="center"/>
        <w:rPr>
          <w:rFonts w:ascii="Arial" w:hAnsi="Arial" w:cs="Arial"/>
          <w:i/>
          <w:sz w:val="24"/>
          <w:szCs w:val="24"/>
        </w:rPr>
      </w:pPr>
      <w:r w:rsidRPr="00C4608E">
        <w:rPr>
          <w:rFonts w:ascii="Arial" w:hAnsi="Arial" w:cs="Arial"/>
          <w:i/>
          <w:sz w:val="24"/>
          <w:szCs w:val="24"/>
        </w:rPr>
        <w:t>(Intervento fuori microfono)</w:t>
      </w:r>
    </w:p>
    <w:p w14:paraId="3817EEE1" w14:textId="77777777" w:rsidR="00C4608E" w:rsidRPr="00C4608E" w:rsidRDefault="00C4608E" w:rsidP="00C4608E">
      <w:pPr>
        <w:spacing w:after="0" w:line="240" w:lineRule="auto"/>
        <w:jc w:val="both"/>
        <w:rPr>
          <w:rFonts w:ascii="Arial" w:hAnsi="Arial" w:cs="Arial"/>
          <w:sz w:val="24"/>
          <w:szCs w:val="24"/>
        </w:rPr>
      </w:pPr>
    </w:p>
    <w:p w14:paraId="093402DC" w14:textId="46C7EF4E"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BORRELLI (Più Europa – Liberaldemocratici – Moderati, Europa Verde): </w:t>
      </w:r>
      <w:r w:rsidRPr="00C4608E">
        <w:rPr>
          <w:rFonts w:ascii="Arial" w:hAnsi="Arial" w:cs="Arial"/>
          <w:sz w:val="24"/>
          <w:szCs w:val="24"/>
        </w:rPr>
        <w:t xml:space="preserve">Politicamente sei orgiastico. Rispetto a questo, volevo ricordare al collega Zinzi, politicamente orgiastico, che forse nel correre da un Partito all’altro per vedere come poteva essere rieletto, non ha seguito con attenzione la vicenda del San Giovanni Bosco e soprattutto non ho detto che la responsabilità era stata del Centrodestra, sono assolutamente convinto che ci sono responsabilità anche in quella che è la parte politica da cui provengo io. Mica ho detto che la colpa è stata di Caldoro o di Bassolino? Dobbiamo dirci, per onestà intellettuale, che il San Giovanni Bosco è stato al centro di una battaglia politica giudiziaria amministrativa per meriti di chi è arrivato adesso. È un dato di fatto ed è necessario andare fino in fondo su questa vicenda, per vedere </w:t>
      </w:r>
      <w:r w:rsidR="00CD3439">
        <w:rPr>
          <w:rFonts w:ascii="Arial" w:hAnsi="Arial" w:cs="Arial"/>
          <w:sz w:val="24"/>
          <w:szCs w:val="24"/>
        </w:rPr>
        <w:t xml:space="preserve">dove </w:t>
      </w:r>
      <w:r w:rsidRPr="00C4608E">
        <w:rPr>
          <w:rFonts w:ascii="Arial" w:hAnsi="Arial" w:cs="Arial"/>
          <w:sz w:val="24"/>
          <w:szCs w:val="24"/>
        </w:rPr>
        <w:t xml:space="preserve">sono nati. Chi erano i direttori dell’Ospedale, chi erano i direttori dell’A.S.L., chi erano gli uomini politici di riferimento e in quell’ospedale, a chi rispondevano. Sono per fare un’azione e anche chiedere alla </w:t>
      </w:r>
      <w:r w:rsidR="00CD3439">
        <w:rPr>
          <w:rFonts w:ascii="Arial" w:hAnsi="Arial" w:cs="Arial"/>
          <w:sz w:val="24"/>
          <w:szCs w:val="24"/>
        </w:rPr>
        <w:t>M</w:t>
      </w:r>
      <w:r w:rsidRPr="00C4608E">
        <w:rPr>
          <w:rFonts w:ascii="Arial" w:hAnsi="Arial" w:cs="Arial"/>
          <w:sz w:val="24"/>
          <w:szCs w:val="24"/>
        </w:rPr>
        <w:t>agistratura e ai Ministri di verificare affinché non si ripeta, perché è stato un modello mostruoso, anche di connivenze fortissime con la malavita.</w:t>
      </w:r>
    </w:p>
    <w:p w14:paraId="2B5E729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Per concludere, per la stessa onestà intellettuale, sono favorevole a fare un’azione comune su questa vicenda e quando si tratta di battaglie per la legalità, da questo punto di vista, per come la vedo io, non ci sono parti politiche che tengano: destra, sinistra, centro, sopra o sotto, qualsiasi cosa pur di ottenere giustizia per i nostri cittadini. Questo lo dovevo per l’onestà intellettuale tanto invocata dal collega Zinzi.</w:t>
      </w:r>
    </w:p>
    <w:p w14:paraId="615EB4F7" w14:textId="77777777" w:rsidR="00C4608E" w:rsidRPr="00C4608E" w:rsidRDefault="00C4608E" w:rsidP="00C4608E">
      <w:pPr>
        <w:spacing w:after="0" w:line="240" w:lineRule="auto"/>
        <w:jc w:val="both"/>
        <w:rPr>
          <w:rFonts w:ascii="Arial" w:hAnsi="Arial" w:cs="Arial"/>
          <w:sz w:val="24"/>
          <w:szCs w:val="24"/>
        </w:rPr>
      </w:pPr>
    </w:p>
    <w:p w14:paraId="095144B8" w14:textId="67C323D8"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La parola al </w:t>
      </w:r>
      <w:r w:rsidR="00905934">
        <w:rPr>
          <w:rFonts w:ascii="Arial" w:hAnsi="Arial" w:cs="Arial"/>
          <w:sz w:val="24"/>
          <w:szCs w:val="24"/>
        </w:rPr>
        <w:t>Consiglier</w:t>
      </w:r>
      <w:r w:rsidRPr="00C4608E">
        <w:rPr>
          <w:rFonts w:ascii="Arial" w:hAnsi="Arial" w:cs="Arial"/>
          <w:sz w:val="24"/>
          <w:szCs w:val="24"/>
        </w:rPr>
        <w:t>e Nonno.</w:t>
      </w:r>
    </w:p>
    <w:p w14:paraId="0DC60A48" w14:textId="77777777" w:rsidR="00C4608E" w:rsidRPr="00C4608E" w:rsidRDefault="00C4608E" w:rsidP="00C4608E">
      <w:pPr>
        <w:spacing w:after="0" w:line="240" w:lineRule="auto"/>
        <w:jc w:val="both"/>
        <w:rPr>
          <w:rFonts w:ascii="Arial" w:hAnsi="Arial" w:cs="Arial"/>
          <w:sz w:val="24"/>
          <w:szCs w:val="24"/>
        </w:rPr>
      </w:pPr>
    </w:p>
    <w:p w14:paraId="018531E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NONNO (Fratelli d’Italia): </w:t>
      </w:r>
      <w:r w:rsidRPr="00C4608E">
        <w:rPr>
          <w:rFonts w:ascii="Arial" w:hAnsi="Arial" w:cs="Arial"/>
          <w:sz w:val="24"/>
          <w:szCs w:val="24"/>
        </w:rPr>
        <w:t xml:space="preserve">È il mio primo intervento in Aula, in Consiglio regionale. Ho seguito pochissimo i lavori della Commissione Bilancio, da esterno, in quanto impegnato nell’approvazione del Bilancio del Consiglio comunale di Napoli. </w:t>
      </w:r>
    </w:p>
    <w:p w14:paraId="6DD8BBF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Sono rimasto basito dalla celerità con cui si eseguono le votazioni in quest’Aula, non riuscivo a capire, e su questo devo dare ragione alla collega Ciarambino. Non riuscivo a capire, in ogni momento delle votazioni, come realmente i miei colleghi avessero votato. Giusto per essere chiari, e che resti traccia negli interventi della giornata.</w:t>
      </w:r>
    </w:p>
    <w:p w14:paraId="2EAFEA65" w14:textId="0871DBC2"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Presidente, noi di Fratelli d’Italia, daremo sempre vita a un’</w:t>
      </w:r>
      <w:r w:rsidR="00DA6DA6">
        <w:rPr>
          <w:rFonts w:ascii="Arial" w:hAnsi="Arial" w:cs="Arial"/>
          <w:sz w:val="24"/>
          <w:szCs w:val="24"/>
        </w:rPr>
        <w:t>opposizion</w:t>
      </w:r>
      <w:r w:rsidRPr="00C4608E">
        <w:rPr>
          <w:rFonts w:ascii="Arial" w:hAnsi="Arial" w:cs="Arial"/>
          <w:sz w:val="24"/>
          <w:szCs w:val="24"/>
        </w:rPr>
        <w:t>e costruttiva, quell’</w:t>
      </w:r>
      <w:r w:rsidR="00DA6DA6">
        <w:rPr>
          <w:rFonts w:ascii="Arial" w:hAnsi="Arial" w:cs="Arial"/>
          <w:sz w:val="24"/>
          <w:szCs w:val="24"/>
        </w:rPr>
        <w:t>opposizion</w:t>
      </w:r>
      <w:r w:rsidRPr="00C4608E">
        <w:rPr>
          <w:rFonts w:ascii="Arial" w:hAnsi="Arial" w:cs="Arial"/>
          <w:sz w:val="24"/>
          <w:szCs w:val="24"/>
        </w:rPr>
        <w:t xml:space="preserve">e che lavora nell’interesse delle Istituzioni, nell’interesse dell’Aula, nell’interesse dei cittadini. Non saremo certamente noi a fare </w:t>
      </w:r>
      <w:r w:rsidR="00DA6DA6">
        <w:rPr>
          <w:rFonts w:ascii="Arial" w:hAnsi="Arial" w:cs="Arial"/>
          <w:sz w:val="24"/>
          <w:szCs w:val="24"/>
        </w:rPr>
        <w:t>opposizion</w:t>
      </w:r>
      <w:r w:rsidRPr="00C4608E">
        <w:rPr>
          <w:rFonts w:ascii="Arial" w:hAnsi="Arial" w:cs="Arial"/>
          <w:sz w:val="24"/>
          <w:szCs w:val="24"/>
        </w:rPr>
        <w:t xml:space="preserve">e distruttiva, ostruzionismo inutile, </w:t>
      </w:r>
      <w:r w:rsidRPr="00C4608E">
        <w:rPr>
          <w:rFonts w:ascii="Arial" w:hAnsi="Arial" w:cs="Arial"/>
          <w:sz w:val="24"/>
          <w:szCs w:val="24"/>
        </w:rPr>
        <w:lastRenderedPageBreak/>
        <w:t>denunce che per la maggior parte servono a fare pubblicità, ma faremo quello che i cittadini si aspettano: fatti concreti, proposte concrete, azioni concrete.</w:t>
      </w:r>
    </w:p>
    <w:p w14:paraId="2DBFE6DB" w14:textId="19B11CB5"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In maniera concreta non posso non vedere di buon auspicio l’intervento relativo ai finanziamenti per i trasporti per gli studenti, anche se ovviamente si poteva fare ancora qualcosina in più, ma non avendo avuto il tempo per mettere a punto degli emendamenti, ho votato a favore e voglio che resti traccia del mio voto favorevole.</w:t>
      </w:r>
    </w:p>
    <w:p w14:paraId="360821F2" w14:textId="37F599EE"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Sono rimasto favorevolmente impressionato dalla proroga al Piano Casa perché penso che sia un volano per l’economia e soltanto chi è orbo e non se ne rende conto, continua a far finta di non sapere che dando uno sfogo, anche economico, a chi ha costruito nel pieno rispetto delle leggi, il Piano Casa costituisce un enorme valvola di sfogo, anche economic</w:t>
      </w:r>
      <w:r w:rsidR="00883096">
        <w:rPr>
          <w:rFonts w:ascii="Arial" w:hAnsi="Arial" w:cs="Arial"/>
          <w:sz w:val="24"/>
          <w:szCs w:val="24"/>
        </w:rPr>
        <w:t>o</w:t>
      </w:r>
      <w:r w:rsidRPr="00C4608E">
        <w:rPr>
          <w:rFonts w:ascii="Arial" w:hAnsi="Arial" w:cs="Arial"/>
          <w:sz w:val="24"/>
          <w:szCs w:val="24"/>
        </w:rPr>
        <w:t xml:space="preserve"> e occupazionale.</w:t>
      </w:r>
    </w:p>
    <w:p w14:paraId="710B1834" w14:textId="554789D3"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L’avrei stabilizzato una volta per tutte e non perché voglia tutelare questo o quell’altro potere economico e lobby, ma soltanto nell’interesse dei cittadini e dei Comuni. Mi sarei aspettato ancora di più, un po’ di coraggio, quel coraggio che certe volte le Istituzioni sembrano non avere.</w:t>
      </w:r>
    </w:p>
    <w:p w14:paraId="51AC742E" w14:textId="6D16E333"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Sarò ancora più chiaro, premesso che la ricostruzione storica delle varie Giunte, dei vari colori che quest’Istituzione ha avuto, è stata leggermente falsata, perché ricordo a me stesso che Rastrelli rimase in carica per due anni, quando un ribaltone notturno portò al Governo della Regione Losco, di nome e di fatto, quindi il Centrosinistra, aprendo le porte a Bassolino e a quella stagione nefasta per le Istituzioni. Una stagione che ha fatto nascere le ecoballe, ha fatto nascere i quattro metri di rifiuti per le strade della nostra splendida Regione, ha portato alle rivolte di Pianura e in questa Legge di Bilancio mi sarei aspettato anche qualcosa per la bonifica di quella discarica, perché ricordo a me stesso </w:t>
      </w:r>
      <w:r w:rsidR="00110C37">
        <w:rPr>
          <w:rFonts w:ascii="Arial" w:hAnsi="Arial" w:cs="Arial"/>
          <w:sz w:val="24"/>
          <w:szCs w:val="24"/>
        </w:rPr>
        <w:t>ch</w:t>
      </w:r>
      <w:r w:rsidRPr="00C4608E">
        <w:rPr>
          <w:rFonts w:ascii="Arial" w:hAnsi="Arial" w:cs="Arial"/>
          <w:sz w:val="24"/>
          <w:szCs w:val="24"/>
        </w:rPr>
        <w:t>e sono quattro discariche, di cui una sola legale e tre erano abusive. Là ci volev</w:t>
      </w:r>
      <w:r w:rsidR="00110C37">
        <w:rPr>
          <w:rFonts w:ascii="Arial" w:hAnsi="Arial" w:cs="Arial"/>
          <w:sz w:val="24"/>
          <w:szCs w:val="24"/>
        </w:rPr>
        <w:t>a</w:t>
      </w:r>
      <w:r w:rsidRPr="00C4608E">
        <w:rPr>
          <w:rFonts w:ascii="Arial" w:hAnsi="Arial" w:cs="Arial"/>
          <w:sz w:val="24"/>
          <w:szCs w:val="24"/>
        </w:rPr>
        <w:t xml:space="preserve"> un po’ di coraggio, anche di quell’onestà intellettuale che qualcuno in quest’Aula ha più volte ricordato, quell’onestà intellettuale che fa dimenticare che in determinati momenti storici di questa Regione, qualche giustizialista di turno ricopriva qualche incarico di potere. Lo ricordo a me stesso, non ad altri.</w:t>
      </w:r>
    </w:p>
    <w:p w14:paraId="5FF1FB2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Ovviamente, siamo qui per fare la nostra dichiarazione di voto, noi di Fratelli d’Italia, in maniera coerente voteremo contro questo Bilancio, ma siamo sempre convinti che l’interesse primario è quello dei cittadini.</w:t>
      </w:r>
    </w:p>
    <w:p w14:paraId="613BE279" w14:textId="22170B3F"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Mi sarei aspettato un altro po’ di coraggio, quel coraggio che purtroppo è mancato perché ancora oggi i cittadini campani non possono usufruire di una legge nazionale, cioè quella relativa all’ultimo condono approvato dal Governo nazionale, quella legge che vide protagonista la Regione Campania, opponendosi finanche in Consiglio di Stato, facendo di fatto vivere centinaia e centinaia di cittadini della Regione Campania nell’illegalità, in maniera disuguale rispetto a quelli di tutto il resto d’Italia.</w:t>
      </w:r>
    </w:p>
    <w:p w14:paraId="516C32B8" w14:textId="2AE70F90"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Non stiamo parlando di voler fare altri condoni o di voler condonare abusi edilizi di questo o di quell’altro imprenditore, stiamo soltanto dicendo che c’è una disparità di trattamento nell’attuazione delle leggi dello Stato italiano in questa Regione, dovuta alla gestione amministrativa della Giunta Bassolino che di fatto fa piombare nella illegalità, perché qua si parla sempre di legalità, ma ci dimentichiamo che i cittadini campani, una parte dei cittadini campani, continuano a vivere nell’illegalità perché ci fu quell’atto amministrativo di quella </w:t>
      </w:r>
      <w:r w:rsidR="00DA6DA6">
        <w:rPr>
          <w:rFonts w:ascii="Arial" w:hAnsi="Arial" w:cs="Arial"/>
          <w:sz w:val="24"/>
          <w:szCs w:val="24"/>
        </w:rPr>
        <w:t>maggioranz</w:t>
      </w:r>
      <w:r w:rsidRPr="00C4608E">
        <w:rPr>
          <w:rFonts w:ascii="Arial" w:hAnsi="Arial" w:cs="Arial"/>
          <w:sz w:val="24"/>
          <w:szCs w:val="24"/>
        </w:rPr>
        <w:t>a.</w:t>
      </w:r>
    </w:p>
    <w:p w14:paraId="3EE292D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Se dobbiamo essere concreti, noi lo saremo, daremo la massima disponibilità alle Istituzioni, daremo la massima collaborazione a questa Giunta, ma nel rispetto dei ruoli a cui i cittadini della Regione Campania ci hanno relegati. </w:t>
      </w:r>
    </w:p>
    <w:p w14:paraId="1528EFD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Voteremo contro questa Legge di Bilancio, lo faremo in maniera costruttiva, come abbiamo già dimostrato di averlo fatto oggi.</w:t>
      </w:r>
    </w:p>
    <w:p w14:paraId="5E85F6D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Per questo motivo, il mio voto sarà contrario, ma questo non toglie che assicureremo sempre la nostra leale collaborazione. Grazie.</w:t>
      </w:r>
    </w:p>
    <w:p w14:paraId="545BEAAD" w14:textId="77777777" w:rsidR="00C4608E" w:rsidRPr="00C4608E" w:rsidRDefault="00C4608E" w:rsidP="00C4608E">
      <w:pPr>
        <w:spacing w:after="0" w:line="240" w:lineRule="auto"/>
        <w:jc w:val="both"/>
        <w:rPr>
          <w:rFonts w:ascii="Arial" w:hAnsi="Arial" w:cs="Arial"/>
          <w:sz w:val="24"/>
          <w:szCs w:val="24"/>
        </w:rPr>
      </w:pPr>
    </w:p>
    <w:p w14:paraId="6546D4C0" w14:textId="5C753B39"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La parola alla </w:t>
      </w:r>
      <w:r w:rsidR="00905934">
        <w:rPr>
          <w:rFonts w:ascii="Arial" w:hAnsi="Arial" w:cs="Arial"/>
          <w:sz w:val="24"/>
          <w:szCs w:val="24"/>
        </w:rPr>
        <w:t>Consiglier</w:t>
      </w:r>
      <w:r w:rsidRPr="00C4608E">
        <w:rPr>
          <w:rFonts w:ascii="Arial" w:hAnsi="Arial" w:cs="Arial"/>
          <w:sz w:val="24"/>
          <w:szCs w:val="24"/>
        </w:rPr>
        <w:t>a Patriarca, prego.</w:t>
      </w:r>
    </w:p>
    <w:p w14:paraId="695CA4C9" w14:textId="77777777" w:rsidR="00C4608E" w:rsidRPr="00C4608E" w:rsidRDefault="00C4608E" w:rsidP="00C4608E">
      <w:pPr>
        <w:spacing w:after="0" w:line="240" w:lineRule="auto"/>
        <w:jc w:val="both"/>
        <w:rPr>
          <w:rFonts w:ascii="Arial" w:hAnsi="Arial" w:cs="Arial"/>
          <w:sz w:val="24"/>
          <w:szCs w:val="24"/>
        </w:rPr>
      </w:pPr>
    </w:p>
    <w:p w14:paraId="222AA77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PATRIARCA (Forza Italia): </w:t>
      </w:r>
      <w:r w:rsidRPr="00C4608E">
        <w:rPr>
          <w:rFonts w:ascii="Arial" w:hAnsi="Arial" w:cs="Arial"/>
          <w:sz w:val="24"/>
          <w:szCs w:val="24"/>
        </w:rPr>
        <w:t xml:space="preserve">Presidente, mi scuserà l’incertezza dei toni, ma sono reduce dal patto della parmigiana, sperando che abbia sorte migliore rispetto al patto del nazareno. Mi consenta la battuta, perché ultimamente anche la stampa, forse perché il clima natalizio, preferisce </w:t>
      </w:r>
      <w:r w:rsidRPr="00C4608E">
        <w:rPr>
          <w:rFonts w:ascii="Arial" w:hAnsi="Arial" w:cs="Arial"/>
          <w:i/>
          <w:sz w:val="24"/>
          <w:szCs w:val="24"/>
        </w:rPr>
        <w:t>boutade</w:t>
      </w:r>
      <w:r w:rsidRPr="00C4608E">
        <w:rPr>
          <w:rFonts w:ascii="Arial" w:hAnsi="Arial" w:cs="Arial"/>
          <w:sz w:val="24"/>
          <w:szCs w:val="24"/>
        </w:rPr>
        <w:t xml:space="preserve"> e analisi di costume piuttosto che valutare quali sono le reali problematiche del Paese e su quelle eventualmente interrogarsi e o interrogarci.</w:t>
      </w:r>
    </w:p>
    <w:p w14:paraId="596717AF" w14:textId="0738BFEF"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Non scegliamo noi i tempi in cui vivere, ma tocca a noi assumere la responsabilità delle decisioni in questo periodo storico, responsabilità delle decisioni che ci coinvolgono a prescindere dal ruolo di </w:t>
      </w:r>
      <w:r w:rsidR="00DA6DA6">
        <w:rPr>
          <w:rFonts w:ascii="Arial" w:hAnsi="Arial" w:cs="Arial"/>
          <w:sz w:val="24"/>
          <w:szCs w:val="24"/>
        </w:rPr>
        <w:t>maggioranz</w:t>
      </w:r>
      <w:r w:rsidRPr="00C4608E">
        <w:rPr>
          <w:rFonts w:ascii="Arial" w:hAnsi="Arial" w:cs="Arial"/>
          <w:sz w:val="24"/>
          <w:szCs w:val="24"/>
        </w:rPr>
        <w:t xml:space="preserve">a e </w:t>
      </w:r>
      <w:r w:rsidR="00DA6DA6">
        <w:rPr>
          <w:rFonts w:ascii="Arial" w:hAnsi="Arial" w:cs="Arial"/>
          <w:sz w:val="24"/>
          <w:szCs w:val="24"/>
        </w:rPr>
        <w:t>opposizion</w:t>
      </w:r>
      <w:r w:rsidRPr="00C4608E">
        <w:rPr>
          <w:rFonts w:ascii="Arial" w:hAnsi="Arial" w:cs="Arial"/>
          <w:sz w:val="24"/>
          <w:szCs w:val="24"/>
        </w:rPr>
        <w:t>e, perché quando si parla dell’interesse della collettività, non c’è posizione preconcetta che possa valere.</w:t>
      </w:r>
    </w:p>
    <w:p w14:paraId="630468C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Detto questo, è doveroso per me, in questo momento, anche chiarire cosa significa collaborazione istituzionale e senso di responsabilità in un momento così difficile. Non significa inciuci sottobanco, né mercanteggiamento, significa parole chiare nei contesti istituzionali, proposte chiare nella direzione di risolvere i problemi delle persone al netto delle differenti posizioni politiche di partenza per le quali siamo stati eletti e ci posizioniamo all’interno di quest’Assise regionale. </w:t>
      </w:r>
    </w:p>
    <w:p w14:paraId="3B3513E1" w14:textId="1405B2CE"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Per questa ragione, per questo senso di responsabilità e di collaborazione intesa in questo modo, non abbiamo inteso ascoltare vocazioni ostruzionistiche che potevano richiedere un tipo di atteggiamento diverso in quest’Aula, abbiamo voluto fare un’</w:t>
      </w:r>
      <w:r w:rsidR="00DA6DA6">
        <w:rPr>
          <w:rFonts w:ascii="Arial" w:hAnsi="Arial" w:cs="Arial"/>
          <w:sz w:val="24"/>
          <w:szCs w:val="24"/>
        </w:rPr>
        <w:t>opposizion</w:t>
      </w:r>
      <w:r w:rsidRPr="00C4608E">
        <w:rPr>
          <w:rFonts w:ascii="Arial" w:hAnsi="Arial" w:cs="Arial"/>
          <w:sz w:val="24"/>
          <w:szCs w:val="24"/>
        </w:rPr>
        <w:t>e responsabile, pensando e proponendo testimoni</w:t>
      </w:r>
      <w:r w:rsidR="00C41DEA">
        <w:rPr>
          <w:rFonts w:ascii="Arial" w:hAnsi="Arial" w:cs="Arial"/>
          <w:sz w:val="24"/>
          <w:szCs w:val="24"/>
        </w:rPr>
        <w:t>anze</w:t>
      </w:r>
      <w:r w:rsidRPr="00C4608E">
        <w:rPr>
          <w:rFonts w:ascii="Arial" w:hAnsi="Arial" w:cs="Arial"/>
          <w:sz w:val="24"/>
          <w:szCs w:val="24"/>
        </w:rPr>
        <w:t xml:space="preserve"> di interesse generale, facendo emendamenti che andassero a tutelare in questo momento storico le fasce che sono più colpite dalla crisi economica, derivante dall’emergenza pandemica.</w:t>
      </w:r>
    </w:p>
    <w:p w14:paraId="7E487A4C" w14:textId="64E45642"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I nostri emendamenti, purtroppo, non hanno trovato una corrispondenza nella volontà di questa </w:t>
      </w:r>
      <w:r w:rsidR="00DA6DA6">
        <w:rPr>
          <w:rFonts w:ascii="Arial" w:hAnsi="Arial" w:cs="Arial"/>
          <w:sz w:val="24"/>
          <w:szCs w:val="24"/>
        </w:rPr>
        <w:t>maggioranz</w:t>
      </w:r>
      <w:r w:rsidRPr="00C4608E">
        <w:rPr>
          <w:rFonts w:ascii="Arial" w:hAnsi="Arial" w:cs="Arial"/>
          <w:sz w:val="24"/>
          <w:szCs w:val="24"/>
        </w:rPr>
        <w:t xml:space="preserve">a, forse anche perché, e qua mi fermo sull’analisi della fase precedente all’approvazione del Bilancio, la fretta non è stata una </w:t>
      </w:r>
      <w:r w:rsidR="00905934">
        <w:rPr>
          <w:rFonts w:ascii="Arial" w:hAnsi="Arial" w:cs="Arial"/>
          <w:sz w:val="24"/>
          <w:szCs w:val="24"/>
        </w:rPr>
        <w:t>Consiglier</w:t>
      </w:r>
      <w:r w:rsidRPr="00C4608E">
        <w:rPr>
          <w:rFonts w:ascii="Arial" w:hAnsi="Arial" w:cs="Arial"/>
          <w:sz w:val="24"/>
          <w:szCs w:val="24"/>
        </w:rPr>
        <w:t>a positiva per nessuno di noi, non abbiamo avuto il tempo né di dialogare, né di analizzare le rispettive posizioni, perché anche da scelte differenti e da posizioni differenti potevano nascere soluzioni convergenti, se ci fossimo confrontati e se avessimo avuto il tempo di analizzare effettivamente quali erano le proposte dell’</w:t>
      </w:r>
      <w:r w:rsidR="00DA6DA6">
        <w:rPr>
          <w:rFonts w:ascii="Arial" w:hAnsi="Arial" w:cs="Arial"/>
          <w:sz w:val="24"/>
          <w:szCs w:val="24"/>
        </w:rPr>
        <w:t>opposizion</w:t>
      </w:r>
      <w:r w:rsidRPr="00C4608E">
        <w:rPr>
          <w:rFonts w:ascii="Arial" w:hAnsi="Arial" w:cs="Arial"/>
          <w:sz w:val="24"/>
          <w:szCs w:val="24"/>
        </w:rPr>
        <w:t xml:space="preserve">e anche rispetto ad alcune scelte della </w:t>
      </w:r>
      <w:r w:rsidR="00DA6DA6">
        <w:rPr>
          <w:rFonts w:ascii="Arial" w:hAnsi="Arial" w:cs="Arial"/>
          <w:sz w:val="24"/>
          <w:szCs w:val="24"/>
        </w:rPr>
        <w:t>maggioranz</w:t>
      </w:r>
      <w:r w:rsidRPr="00C4608E">
        <w:rPr>
          <w:rFonts w:ascii="Arial" w:hAnsi="Arial" w:cs="Arial"/>
          <w:sz w:val="24"/>
          <w:szCs w:val="24"/>
        </w:rPr>
        <w:t>a che in parte ne assorbono e le assumono.</w:t>
      </w:r>
    </w:p>
    <w:p w14:paraId="3D88B477" w14:textId="4B58A386"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Che questa fretta abbia prodotto dei disagi, l’abbiamo visto anche dai lavori in quest’Assise, in questi momenti. Come ha evidenziato anche il collega Nonno, a volte non ci siamo neanche resi conto cosa stavamo votando e siamo dovuti venire a chiarire e specificare che su alcuni punti eravamo in accordo con alcune decisioni della </w:t>
      </w:r>
      <w:r w:rsidR="00DA6DA6">
        <w:rPr>
          <w:rFonts w:ascii="Arial" w:hAnsi="Arial" w:cs="Arial"/>
          <w:sz w:val="24"/>
          <w:szCs w:val="24"/>
        </w:rPr>
        <w:t>maggioranz</w:t>
      </w:r>
      <w:r w:rsidRPr="00C4608E">
        <w:rPr>
          <w:rFonts w:ascii="Arial" w:hAnsi="Arial" w:cs="Arial"/>
          <w:sz w:val="24"/>
          <w:szCs w:val="24"/>
        </w:rPr>
        <w:t>a. Com’è successo l’inconveniente del fatto che non sia stato richiamato l’emendamento presentato dal collega Grimaldi.</w:t>
      </w:r>
    </w:p>
    <w:p w14:paraId="408000A3" w14:textId="77777777" w:rsidR="00C4608E" w:rsidRPr="00C4608E" w:rsidRDefault="00C4608E" w:rsidP="00C4608E">
      <w:pPr>
        <w:spacing w:after="0" w:line="240" w:lineRule="auto"/>
        <w:jc w:val="both"/>
        <w:rPr>
          <w:rFonts w:ascii="Arial" w:hAnsi="Arial" w:cs="Arial"/>
          <w:sz w:val="24"/>
          <w:szCs w:val="24"/>
        </w:rPr>
      </w:pPr>
    </w:p>
    <w:p w14:paraId="09A54B0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Non ascoltavi, eri distratta, vi era un subemendamento ad un emendamento respinto che ho richiamato. Dato che il collega Grimaldi era assente, per questo è decaduto. Potete guardare le registrazioni, dopodiché sarete più contenti.</w:t>
      </w:r>
    </w:p>
    <w:p w14:paraId="253C0EE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Questo disguido dispiace proprio a me, ma il collega Grimaldi dovrebbe stare in Aula, se non è in Aula non è colpa mia.</w:t>
      </w:r>
    </w:p>
    <w:p w14:paraId="0C149913" w14:textId="77777777" w:rsidR="00C4608E" w:rsidRPr="00C4608E" w:rsidRDefault="00C4608E" w:rsidP="00C4608E">
      <w:pPr>
        <w:spacing w:after="0" w:line="240" w:lineRule="auto"/>
        <w:jc w:val="both"/>
        <w:rPr>
          <w:rFonts w:ascii="Arial" w:hAnsi="Arial" w:cs="Arial"/>
          <w:sz w:val="24"/>
          <w:szCs w:val="24"/>
        </w:rPr>
      </w:pPr>
    </w:p>
    <w:p w14:paraId="0D4129A0" w14:textId="0EB3787E"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PATRIARCA (Forza Italia): </w:t>
      </w:r>
      <w:r w:rsidRPr="00C4608E">
        <w:rPr>
          <w:rFonts w:ascii="Arial" w:hAnsi="Arial" w:cs="Arial"/>
          <w:sz w:val="24"/>
          <w:szCs w:val="24"/>
        </w:rPr>
        <w:t xml:space="preserve">Lo superiamo cercando anche di capire qual è la posizione della </w:t>
      </w:r>
      <w:r w:rsidR="00DA6DA6">
        <w:rPr>
          <w:rFonts w:ascii="Arial" w:hAnsi="Arial" w:cs="Arial"/>
          <w:sz w:val="24"/>
          <w:szCs w:val="24"/>
        </w:rPr>
        <w:t>maggioranz</w:t>
      </w:r>
      <w:r w:rsidRPr="00C4608E">
        <w:rPr>
          <w:rFonts w:ascii="Arial" w:hAnsi="Arial" w:cs="Arial"/>
          <w:sz w:val="24"/>
          <w:szCs w:val="24"/>
        </w:rPr>
        <w:t xml:space="preserve">a su un tema che riguarda una parte importante dell’economia di questa Regione. È interesse non tanto e non solo approvare un emendamento, ma quanto più porre un problema e </w:t>
      </w:r>
      <w:r w:rsidRPr="00C4608E">
        <w:rPr>
          <w:rFonts w:ascii="Arial" w:hAnsi="Arial" w:cs="Arial"/>
          <w:sz w:val="24"/>
          <w:szCs w:val="24"/>
        </w:rPr>
        <w:lastRenderedPageBreak/>
        <w:t>cercare, mi rivolgo anche all’Assessore all’Agricoltura, che da quell’area geografica proviene, cercare di affrontare questa problematica in termini concreti e trovare, anche qui, delle scelte che diano delle risposte a una parte importante del nostro territorio. La fretta non ci ha permesso di poter incidere in alcuni che potevano essere degli argomenti che potevano riguardare entrambi le parti, pur su posizioni di partenza diverse.</w:t>
      </w:r>
    </w:p>
    <w:p w14:paraId="17E689B0" w14:textId="4A7E2C81"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Presidente, è un Bilancio che pure avendo alcuni spunti positivi, e il voto favorevole su alcuni punti da parte di quest’</w:t>
      </w:r>
      <w:r w:rsidR="00DA6DA6">
        <w:rPr>
          <w:rFonts w:ascii="Arial" w:hAnsi="Arial" w:cs="Arial"/>
          <w:sz w:val="24"/>
          <w:szCs w:val="24"/>
        </w:rPr>
        <w:t>opposizion</w:t>
      </w:r>
      <w:r w:rsidRPr="00C4608E">
        <w:rPr>
          <w:rFonts w:ascii="Arial" w:hAnsi="Arial" w:cs="Arial"/>
          <w:sz w:val="24"/>
          <w:szCs w:val="24"/>
        </w:rPr>
        <w:t>e, glielo ha dimostrato, è un Bilancio che definiscono con tristezza tiepido, perché ci saremo aspettati, da parte sua soprattutto, ascoltando le sue parole in questo periodo, qualche scelta di coraggio in più. Eventualmente, si poteva operare qualche taglio da qualche parte, cercare di dare delle risposte concrete alle esigenze economiche, risposte anche integrative rispetto alle misure intraprese dal Governo per quelle categorie che in questo periodo, economicamente, sono quelle più danneggiate.</w:t>
      </w:r>
    </w:p>
    <w:p w14:paraId="023CDF03" w14:textId="2FFF6942"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Non è detto che non si possa fare qualcosa nel corso di questa </w:t>
      </w:r>
      <w:r w:rsidR="00C41DEA">
        <w:rPr>
          <w:rFonts w:ascii="Arial" w:hAnsi="Arial" w:cs="Arial"/>
          <w:sz w:val="24"/>
          <w:szCs w:val="24"/>
        </w:rPr>
        <w:t>c</w:t>
      </w:r>
      <w:r w:rsidRPr="00C4608E">
        <w:rPr>
          <w:rFonts w:ascii="Arial" w:hAnsi="Arial" w:cs="Arial"/>
          <w:sz w:val="24"/>
          <w:szCs w:val="24"/>
        </w:rPr>
        <w:t>onsiliatura. Siamo a disposizione ancora una volta, nell’interesse dei cittadini, siamo a disposizione e l’abbiamo dimostrato con l’atteggiamento in quest’Aula e l’atteggiamento nelle Commissioni anche per la tematica forse più importante di questo periodo, perché da quello che succederà, sull’utilizzo dei fondi del Recovery Fund, dipende molto dello sviluppo di questa Regione.</w:t>
      </w:r>
    </w:p>
    <w:p w14:paraId="744420C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Presidente, la nostra collaborazione non vuole essere una collaborazione statica, e lo ribadisco e insisto su questo punto perché se è vero che le risorse del Recovery Fund sono state date in questa dimensione all’Italia, proprio in ragione della situazione del sud, non è detto che il Governo possa tener presente i criteri europei, ma possa applicare i criteri nazionali e questa cosa si convertirebbe in uno svantaggio per le Regioni del sud.</w:t>
      </w:r>
    </w:p>
    <w:p w14:paraId="74AB207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Sediamoci, valuti anche la possibilità di ascoltare le nostre proposte, di trovare degli argomenti tali da poterci far sentire con credibilità da questo Governo. Siamo a disposizione, per questa battaglia che è la sua, ma che è anche la nostra, è soprattutto la nostra, di tutti i cittadini campani che credono che questa Regione abbia diritto a superare un divario storico che ci portiamo dietro da troppo tempo.</w:t>
      </w:r>
    </w:p>
    <w:p w14:paraId="6409EE8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Abbiamo le capacità e le potenzialità in questo territorio per far sì che la Regione Campania sia </w:t>
      </w:r>
      <w:r w:rsidRPr="00C4608E">
        <w:rPr>
          <w:rFonts w:ascii="Arial" w:hAnsi="Arial" w:cs="Arial"/>
          <w:i/>
          <w:sz w:val="24"/>
          <w:szCs w:val="24"/>
        </w:rPr>
        <w:t xml:space="preserve">leader </w:t>
      </w:r>
      <w:r w:rsidRPr="00C4608E">
        <w:rPr>
          <w:rFonts w:ascii="Arial" w:hAnsi="Arial" w:cs="Arial"/>
          <w:sz w:val="24"/>
          <w:szCs w:val="24"/>
        </w:rPr>
        <w:t>in molti settori. Tocca a noi, in questo momento soprattutto, mettere da parte le posizioni personali, mettere da parte le appartenenze e fare una battaglia comune che significa anche ascolto e condivisione.</w:t>
      </w:r>
    </w:p>
    <w:p w14:paraId="6C102414" w14:textId="77777777" w:rsidR="00C4608E" w:rsidRPr="00C4608E" w:rsidRDefault="00C4608E" w:rsidP="00C4608E">
      <w:pPr>
        <w:spacing w:after="0" w:line="240" w:lineRule="auto"/>
        <w:jc w:val="both"/>
        <w:rPr>
          <w:rFonts w:ascii="Arial" w:hAnsi="Arial" w:cs="Arial"/>
          <w:sz w:val="24"/>
          <w:szCs w:val="24"/>
        </w:rPr>
      </w:pPr>
    </w:p>
    <w:p w14:paraId="4245033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La parola ad Abbate.</w:t>
      </w:r>
    </w:p>
    <w:p w14:paraId="6C98F07A" w14:textId="77777777" w:rsidR="00C4608E" w:rsidRPr="00C4608E" w:rsidRDefault="00C4608E" w:rsidP="00C4608E">
      <w:pPr>
        <w:spacing w:after="0" w:line="240" w:lineRule="auto"/>
        <w:jc w:val="both"/>
        <w:rPr>
          <w:rFonts w:ascii="Arial" w:hAnsi="Arial" w:cs="Arial"/>
          <w:sz w:val="24"/>
          <w:szCs w:val="24"/>
        </w:rPr>
      </w:pPr>
    </w:p>
    <w:p w14:paraId="424E6B8F" w14:textId="496E743D"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ABBATE (Campania Libera – Noi Campani – P.S.I.): </w:t>
      </w:r>
      <w:r w:rsidRPr="00C4608E">
        <w:rPr>
          <w:rFonts w:ascii="Arial" w:hAnsi="Arial" w:cs="Arial"/>
          <w:sz w:val="24"/>
          <w:szCs w:val="24"/>
        </w:rPr>
        <w:t>Grazie. Signor Presidente, Presidente De Luca, ho ascoltato con attenzione il dibattito e devo dire che rispetto a un Bilancio compresso, così come ha definito l’</w:t>
      </w:r>
      <w:r w:rsidR="00905934">
        <w:rPr>
          <w:rFonts w:ascii="Arial" w:hAnsi="Arial" w:cs="Arial"/>
          <w:sz w:val="24"/>
          <w:szCs w:val="24"/>
        </w:rPr>
        <w:t>Assessor</w:t>
      </w:r>
      <w:r w:rsidRPr="00C4608E">
        <w:rPr>
          <w:rFonts w:ascii="Arial" w:hAnsi="Arial" w:cs="Arial"/>
          <w:sz w:val="24"/>
          <w:szCs w:val="24"/>
        </w:rPr>
        <w:t>e Cinque, trovo tante note positive e delle tracce per un futuro migliore della Regione Campania.</w:t>
      </w:r>
    </w:p>
    <w:p w14:paraId="558134E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In attesa del Recovery Fund, dobbiamo iniziare a ragionare su come vogliamo immaginare lo sviluppo della Regione Campania, perché se sono gli stessi meccanismi che ci hanno portato in queste condizioni, credo che non riusciremo a imprimere alla Regione Campania la giusta vitalità sia economia sia sociale che merita.</w:t>
      </w:r>
    </w:p>
    <w:p w14:paraId="58D64CB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Le prime tracce importanti sono il Piano Casa, i condoni rispetto al Piano Casa. È importante perché ci permette di accedere a quel Piano nazionale che vede l’efficientamento energetico degli edifici, iniziando dalle case popolari, una cosa che ci interessa molto, che significa una riconversione dell’attività produttiva, significa rimettere in moto un’economia edilizia che è stata </w:t>
      </w:r>
      <w:r w:rsidRPr="00C4608E">
        <w:rPr>
          <w:rFonts w:ascii="Arial" w:hAnsi="Arial" w:cs="Arial"/>
          <w:sz w:val="24"/>
          <w:szCs w:val="24"/>
        </w:rPr>
        <w:lastRenderedPageBreak/>
        <w:t>mortificata, è stata messa da parte in questi ultimi anni, però significa anche dare meno PM10 nell’ambiente, significa, quindi, un ambiente più pulito.</w:t>
      </w:r>
    </w:p>
    <w:p w14:paraId="304AE6E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Come vedete, un efficientamento energetico si riflette sull’ambiente, quindi si riflette sulla qualità della vita. </w:t>
      </w:r>
    </w:p>
    <w:p w14:paraId="4489B3AA" w14:textId="1CCA27D0"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 il nuovo Recovery Fund penso che una cosa importante dovrebbe essere il dissesto idrogeologico, non se n’è parlato molto, oggi, i Consiglieri di </w:t>
      </w:r>
      <w:r w:rsidR="00DA6DA6">
        <w:rPr>
          <w:rFonts w:ascii="Arial" w:hAnsi="Arial" w:cs="Arial"/>
          <w:sz w:val="24"/>
          <w:szCs w:val="24"/>
        </w:rPr>
        <w:t>maggioranz</w:t>
      </w:r>
      <w:r w:rsidRPr="00C4608E">
        <w:rPr>
          <w:rFonts w:ascii="Arial" w:hAnsi="Arial" w:cs="Arial"/>
          <w:sz w:val="24"/>
          <w:szCs w:val="24"/>
        </w:rPr>
        <w:t>a hanno parlato del Fiume Sarno, delle difficoltà che ogni volta la Regione è costretta a subire per una violenza che il territorio ha subito, quindi, un vero Piano di investimenti, quindi, con un nuovo ruolo che potrebbe avere la Protezione Civile e soprattutto la For</w:t>
      </w:r>
      <w:r w:rsidR="0095064F">
        <w:rPr>
          <w:rFonts w:ascii="Arial" w:hAnsi="Arial" w:cs="Arial"/>
          <w:sz w:val="24"/>
          <w:szCs w:val="24"/>
        </w:rPr>
        <w:t>e</w:t>
      </w:r>
      <w:r w:rsidRPr="00C4608E">
        <w:rPr>
          <w:rFonts w:ascii="Arial" w:hAnsi="Arial" w:cs="Arial"/>
          <w:sz w:val="24"/>
          <w:szCs w:val="24"/>
        </w:rPr>
        <w:t>stale, diventa importante. È un modo per parlare di futuro, ma parlare di fut</w:t>
      </w:r>
      <w:r w:rsidR="0095064F">
        <w:rPr>
          <w:rFonts w:ascii="Arial" w:hAnsi="Arial" w:cs="Arial"/>
          <w:sz w:val="24"/>
          <w:szCs w:val="24"/>
        </w:rPr>
        <w:t>u</w:t>
      </w:r>
      <w:r w:rsidRPr="00C4608E">
        <w:rPr>
          <w:rFonts w:ascii="Arial" w:hAnsi="Arial" w:cs="Arial"/>
          <w:sz w:val="24"/>
          <w:szCs w:val="24"/>
        </w:rPr>
        <w:t xml:space="preserve">ro significa anche parlare di infrastrutture materiali. Si parla di turismo anche delle aree interne. Mi potete dire com’è possibile parlare di futuro delle aree interne se per Benevento Napoli ci vuole un’ora e mezza sia per quanto riguarda l’asse viario che quello ferroviario. Molte zone, all’interno della Regione Campania sono completamente sprovviste del </w:t>
      </w:r>
      <w:proofErr w:type="spellStart"/>
      <w:r w:rsidRPr="00C4608E">
        <w:rPr>
          <w:rFonts w:ascii="Arial" w:hAnsi="Arial" w:cs="Arial"/>
          <w:sz w:val="24"/>
          <w:szCs w:val="24"/>
        </w:rPr>
        <w:t>wifi</w:t>
      </w:r>
      <w:proofErr w:type="spellEnd"/>
      <w:r w:rsidRPr="00C4608E">
        <w:rPr>
          <w:rFonts w:ascii="Arial" w:hAnsi="Arial" w:cs="Arial"/>
          <w:sz w:val="24"/>
          <w:szCs w:val="24"/>
        </w:rPr>
        <w:t>, sono completamente sprovviste di un metodo che ci permette di guardare il mondo stando dietro la scrivania di casa nostra. Parlare di Recovery Fund significa avere una visione completamente differente, significa anche parlare di scuola, con il nuovo Recovery Fund, con tutti questi nuovi fondi che dovrebbero arrivare. Ristrutturare la scuola, partendo dagli edifici scolastici, rivedere, all’interno degli edifici scolastici le famose palestre. Ricordo, ai miei tempi, esistevano i giochi della gioventù, la possibilità di socializzare all’interno delle sc</w:t>
      </w:r>
      <w:r w:rsidR="0095064F">
        <w:rPr>
          <w:rFonts w:ascii="Arial" w:hAnsi="Arial" w:cs="Arial"/>
          <w:sz w:val="24"/>
          <w:szCs w:val="24"/>
        </w:rPr>
        <w:t>uo</w:t>
      </w:r>
      <w:r w:rsidRPr="00C4608E">
        <w:rPr>
          <w:rFonts w:ascii="Arial" w:hAnsi="Arial" w:cs="Arial"/>
          <w:sz w:val="24"/>
          <w:szCs w:val="24"/>
        </w:rPr>
        <w:t>le, tutto questo è stato completamente depennato, esiste solo il calcio che viene esercitato dalle scuole calcio, ma l’attività fisica all’interno delle scuole è completamento assente.</w:t>
      </w:r>
    </w:p>
    <w:p w14:paraId="71BE68F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Questo periodo ha messo in evidenza la netta differenza che esiste tra alcune zone della Regione rispetto ad altre zone, dove praticamente la mancanza di </w:t>
      </w:r>
      <w:proofErr w:type="spellStart"/>
      <w:r w:rsidRPr="00C4608E">
        <w:rPr>
          <w:rFonts w:ascii="Arial" w:hAnsi="Arial" w:cs="Arial"/>
          <w:sz w:val="24"/>
          <w:szCs w:val="24"/>
        </w:rPr>
        <w:t>wifi</w:t>
      </w:r>
      <w:proofErr w:type="spellEnd"/>
      <w:r w:rsidRPr="00C4608E">
        <w:rPr>
          <w:rFonts w:ascii="Arial" w:hAnsi="Arial" w:cs="Arial"/>
          <w:sz w:val="24"/>
          <w:szCs w:val="24"/>
        </w:rPr>
        <w:t xml:space="preserve"> ha fatto sì che non tutti hanno subito la stessa educazione scolastica, hanno potuto adeguarsi a questo tipo di problematica. Molta gente, molti ragazzi, sono stati isolati perché non potevano assolutamente accedere a queste lezioni da remoto e non era neanche importante avere </w:t>
      </w:r>
      <w:proofErr w:type="spellStart"/>
      <w:r w:rsidRPr="00C4608E">
        <w:rPr>
          <w:rFonts w:ascii="Arial" w:hAnsi="Arial" w:cs="Arial"/>
          <w:sz w:val="24"/>
          <w:szCs w:val="24"/>
        </w:rPr>
        <w:t>l’ipad</w:t>
      </w:r>
      <w:proofErr w:type="spellEnd"/>
      <w:r w:rsidRPr="00C4608E">
        <w:rPr>
          <w:rFonts w:ascii="Arial" w:hAnsi="Arial" w:cs="Arial"/>
          <w:sz w:val="24"/>
          <w:szCs w:val="24"/>
        </w:rPr>
        <w:t xml:space="preserve">, regalare </w:t>
      </w:r>
      <w:proofErr w:type="spellStart"/>
      <w:r w:rsidRPr="00C4608E">
        <w:rPr>
          <w:rFonts w:ascii="Arial" w:hAnsi="Arial" w:cs="Arial"/>
          <w:sz w:val="24"/>
          <w:szCs w:val="24"/>
        </w:rPr>
        <w:t>l’ipad</w:t>
      </w:r>
      <w:proofErr w:type="spellEnd"/>
      <w:r w:rsidRPr="00C4608E">
        <w:rPr>
          <w:rFonts w:ascii="Arial" w:hAnsi="Arial" w:cs="Arial"/>
          <w:sz w:val="24"/>
          <w:szCs w:val="24"/>
        </w:rPr>
        <w:t xml:space="preserve">, mancava la linea </w:t>
      </w:r>
      <w:proofErr w:type="spellStart"/>
      <w:r w:rsidRPr="00C4608E">
        <w:rPr>
          <w:rFonts w:ascii="Arial" w:hAnsi="Arial" w:cs="Arial"/>
          <w:sz w:val="24"/>
          <w:szCs w:val="24"/>
        </w:rPr>
        <w:t>wifi</w:t>
      </w:r>
      <w:proofErr w:type="spellEnd"/>
      <w:r w:rsidRPr="00C4608E">
        <w:rPr>
          <w:rFonts w:ascii="Arial" w:hAnsi="Arial" w:cs="Arial"/>
          <w:sz w:val="24"/>
          <w:szCs w:val="24"/>
        </w:rPr>
        <w:t>. Probabilmente, a breve, dovremmo iniziare a ipotizzare anche questo tipo di intervento.</w:t>
      </w:r>
    </w:p>
    <w:p w14:paraId="30CE586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Parlare del nuovo futuro, significa anche parlare di sanità, di sanità che sta attraversando un periodo difficile, però un piccolo nemico ha fatto sì e ha chiarito che una sanità, così com’è stata concepita, con la modifica del Titolo Quinto e via dicendo, una sanità che è sicuramente fallimentare. Parlo sul piano generale, una sanità che ha visto crollare le nostre certezze, che ha visto crollare il concetto di malattia che è stata mercificata. L’aspetto merceologico ha prevalso sulla cura del cittadino. Ipotizzare anche una sanità che guarda più il territorio, quindi un nuovo Piano ospedaliero, con le dovute attrezzature, ma anche una nuova sanità territoriale.</w:t>
      </w:r>
    </w:p>
    <w:p w14:paraId="77230F2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I medici di famiglia hanno subito più di cento perdite in questo periodo, la colpa è dell’ambiente che abbiamo vissuto e che abbiamo creato. Probabilmente, nei prossimi giorni e nei prossimi mesi, dovremmo occuparci di vedere e di ristrutturare la sanità non come in precedenza, andando a guardare l’individuo, con le sue difficoltà. Quando il collega mi parla della situazione di quel poveretto che è stato gambizzato, quindi, il Cardarelli gli ha dato la dovuta assistenza, questa non dovrebbe essere un’eccezione, ma la normalità che dovrebbe stare in tutti gli ambienti, in tutti gli ospedali. Non diventa un’eccezione, ma significa che una buona sanità dà innanzitutto consenso e assicuriamo a noi e ai nostri figli un ambiente che potranno vivere e potranno investire.</w:t>
      </w:r>
    </w:p>
    <w:p w14:paraId="17096F4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Avrei altre cose da dire, guardando al futuro, una lettera e un auspicio e Presidente che ci coinvolga in quest’operazione, ripeto, che deve subire linee completamente differenti a quelle che abbiamo seguito adesso, linee che guardano il benessere delle persone e non soltanto di alcune persone. Questo ho visto in questo Bilancio, ho intravisto, rispetto alle tracce che sono state </w:t>
      </w:r>
      <w:r w:rsidRPr="00C4608E">
        <w:rPr>
          <w:rFonts w:ascii="Arial" w:hAnsi="Arial" w:cs="Arial"/>
          <w:sz w:val="24"/>
          <w:szCs w:val="24"/>
        </w:rPr>
        <w:lastRenderedPageBreak/>
        <w:t>scritte, perché praticamente era il minimo che potevamo fare e indicare cosa avremmo voluto fare nel prossimo futuro.</w:t>
      </w:r>
    </w:p>
    <w:p w14:paraId="5FFE2F6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Io e il Gruppo Noi Campania, voteremo a favore di questo Bilancio. Grazie.</w:t>
      </w:r>
    </w:p>
    <w:p w14:paraId="356CBED5" w14:textId="77777777" w:rsidR="00C4608E" w:rsidRPr="00C4608E" w:rsidRDefault="00C4608E" w:rsidP="00C4608E">
      <w:pPr>
        <w:spacing w:after="0" w:line="240" w:lineRule="auto"/>
        <w:jc w:val="both"/>
        <w:rPr>
          <w:rFonts w:ascii="Arial" w:hAnsi="Arial" w:cs="Arial"/>
          <w:sz w:val="24"/>
          <w:szCs w:val="24"/>
        </w:rPr>
      </w:pPr>
    </w:p>
    <w:p w14:paraId="27E1D15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La parola a Schiano.</w:t>
      </w:r>
    </w:p>
    <w:p w14:paraId="1D29AA6A" w14:textId="77777777" w:rsidR="00C4608E" w:rsidRPr="00C4608E" w:rsidRDefault="00C4608E" w:rsidP="00C4608E">
      <w:pPr>
        <w:spacing w:after="0" w:line="240" w:lineRule="auto"/>
        <w:jc w:val="both"/>
        <w:rPr>
          <w:rFonts w:ascii="Arial" w:hAnsi="Arial" w:cs="Arial"/>
          <w:sz w:val="24"/>
          <w:szCs w:val="24"/>
        </w:rPr>
      </w:pPr>
    </w:p>
    <w:p w14:paraId="627B5EE0" w14:textId="6BBA743F"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SCHIANO DI VISCONTI (Fratelli d’Italia): </w:t>
      </w:r>
      <w:r w:rsidR="001921FA">
        <w:rPr>
          <w:rFonts w:ascii="Arial" w:hAnsi="Arial" w:cs="Arial"/>
          <w:sz w:val="24"/>
          <w:szCs w:val="24"/>
        </w:rPr>
        <w:t>M</w:t>
      </w:r>
      <w:r w:rsidRPr="00C4608E">
        <w:rPr>
          <w:rFonts w:ascii="Arial" w:hAnsi="Arial" w:cs="Arial"/>
          <w:sz w:val="24"/>
          <w:szCs w:val="24"/>
        </w:rPr>
        <w:t xml:space="preserve">i insegnava un mio vecchio maestro che non è obbligatorio prendere la parola nei </w:t>
      </w:r>
      <w:r w:rsidR="001921FA">
        <w:rPr>
          <w:rFonts w:ascii="Arial" w:hAnsi="Arial" w:cs="Arial"/>
          <w:sz w:val="24"/>
          <w:szCs w:val="24"/>
        </w:rPr>
        <w:t>c</w:t>
      </w:r>
      <w:r w:rsidRPr="00C4608E">
        <w:rPr>
          <w:rFonts w:ascii="Arial" w:hAnsi="Arial" w:cs="Arial"/>
          <w:sz w:val="24"/>
          <w:szCs w:val="24"/>
        </w:rPr>
        <w:t>onsessi pubblici solo per mettersi in mostra, che molte volte è obbligatorio ed è essenziale per chi amministra e per chi è rappresentante del popolo, dimostrare quanto fa per i propri territori e per la propria gente attraverso il suo comportamento e la sua azione. È questo quello che vale. Non sto qui a rivendicare quello che fanno i nostri governanti, quello che fanno i nostri riferiment</w:t>
      </w:r>
      <w:r w:rsidR="001921FA">
        <w:rPr>
          <w:rFonts w:ascii="Arial" w:hAnsi="Arial" w:cs="Arial"/>
          <w:sz w:val="24"/>
          <w:szCs w:val="24"/>
        </w:rPr>
        <w:t>i</w:t>
      </w:r>
      <w:r w:rsidRPr="00C4608E">
        <w:rPr>
          <w:rFonts w:ascii="Arial" w:hAnsi="Arial" w:cs="Arial"/>
          <w:sz w:val="24"/>
          <w:szCs w:val="24"/>
        </w:rPr>
        <w:t>, sto qui a dire che attraverso la nostra azione, attraverso la nostra operatività, attraverso il nostro modus operandi, possiamo dimostrare quanto vogliamo e quanto sappiamo fare per i nostri territori.</w:t>
      </w:r>
    </w:p>
    <w:p w14:paraId="31F3A452" w14:textId="77C74CE4"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Presidente De Luca, la nostra, come ha potuto vedere, è un’azione politica di collaborazione e sarà di collaborazione se la maggioranza vuole la collaborazione. Ci siamo confrontati con il Presidente della Commissione Bilancio dal quale alcune cose sono state recepite, però molte cose, purtroppo, anche per mancanza di tempo, come diceva prima l’</w:t>
      </w:r>
      <w:r w:rsidR="00905934">
        <w:rPr>
          <w:rFonts w:ascii="Arial" w:hAnsi="Arial" w:cs="Arial"/>
          <w:sz w:val="24"/>
          <w:szCs w:val="24"/>
        </w:rPr>
        <w:t>Assessor</w:t>
      </w:r>
      <w:r w:rsidRPr="00C4608E">
        <w:rPr>
          <w:rFonts w:ascii="Arial" w:hAnsi="Arial" w:cs="Arial"/>
          <w:sz w:val="24"/>
          <w:szCs w:val="24"/>
        </w:rPr>
        <w:t>e Cinque, forse non ha dato quel giusto spazio di confronto.</w:t>
      </w:r>
    </w:p>
    <w:p w14:paraId="6AF3BBAC" w14:textId="3AE80D8E"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Molte volte, quando si vuole portare avanti o quando si porta a completamento una Legge di Bilancio, è giusto ed è corretto prendere i migliori suggerimenti, questo serve a chi amministra questa Regione Campania e lei legittimamente, con il voto popolare, è stato designato all’Amministrazione di questa Regione Campania e noi vogliamo fare la nostra parte, però la vogliamo fare consapevoli che la possiamo fare solo se la </w:t>
      </w:r>
      <w:r w:rsidR="00DA6DA6">
        <w:rPr>
          <w:rFonts w:ascii="Arial" w:hAnsi="Arial" w:cs="Arial"/>
          <w:sz w:val="24"/>
          <w:szCs w:val="24"/>
        </w:rPr>
        <w:t>maggioranz</w:t>
      </w:r>
      <w:r w:rsidRPr="00C4608E">
        <w:rPr>
          <w:rFonts w:ascii="Arial" w:hAnsi="Arial" w:cs="Arial"/>
          <w:sz w:val="24"/>
          <w:szCs w:val="24"/>
        </w:rPr>
        <w:t xml:space="preserve">a ce lo consentirà, altrimenti, se si va al voto, sicuramente le </w:t>
      </w:r>
      <w:r w:rsidR="00DA6DA6">
        <w:rPr>
          <w:rFonts w:ascii="Arial" w:hAnsi="Arial" w:cs="Arial"/>
          <w:sz w:val="24"/>
          <w:szCs w:val="24"/>
        </w:rPr>
        <w:t>opposizion</w:t>
      </w:r>
      <w:r w:rsidRPr="00C4608E">
        <w:rPr>
          <w:rFonts w:ascii="Arial" w:hAnsi="Arial" w:cs="Arial"/>
          <w:sz w:val="24"/>
          <w:szCs w:val="24"/>
        </w:rPr>
        <w:t>i soccombono sempre. Vogliamo dare, con la massima onestà intellettuale, tutto il nostro contributo affinché in un momento particolare come questo, in un momento pandemico, in un momento dove veramente la Campania sta soffrendo a seguito della pandemia sanitaria anche una pandemia economica che purtroppo era risaputo, e tutti quanti ce l’aspettiamo, facciamo tutti la nostra parte, vogliamo fare tutti la nostra parte affinché possiamo dare, in senso concreto, in modo concreto, le giuste risposte all</w:t>
      </w:r>
      <w:r w:rsidR="0019283B">
        <w:rPr>
          <w:rFonts w:ascii="Arial" w:hAnsi="Arial" w:cs="Arial"/>
          <w:sz w:val="24"/>
          <w:szCs w:val="24"/>
        </w:rPr>
        <w:t>a</w:t>
      </w:r>
      <w:r w:rsidRPr="00C4608E">
        <w:rPr>
          <w:rFonts w:ascii="Arial" w:hAnsi="Arial" w:cs="Arial"/>
          <w:sz w:val="24"/>
          <w:szCs w:val="24"/>
        </w:rPr>
        <w:t xml:space="preserve"> nostr</w:t>
      </w:r>
      <w:r w:rsidR="0019283B">
        <w:rPr>
          <w:rFonts w:ascii="Arial" w:hAnsi="Arial" w:cs="Arial"/>
          <w:sz w:val="24"/>
          <w:szCs w:val="24"/>
        </w:rPr>
        <w:t>a</w:t>
      </w:r>
      <w:r w:rsidRPr="00C4608E">
        <w:rPr>
          <w:rFonts w:ascii="Arial" w:hAnsi="Arial" w:cs="Arial"/>
          <w:sz w:val="24"/>
          <w:szCs w:val="24"/>
        </w:rPr>
        <w:t xml:space="preserve"> collettività. Grazie.</w:t>
      </w:r>
    </w:p>
    <w:p w14:paraId="2373A62E" w14:textId="77777777" w:rsidR="00C4608E" w:rsidRPr="00C4608E" w:rsidRDefault="00C4608E" w:rsidP="00C4608E">
      <w:pPr>
        <w:spacing w:after="0" w:line="240" w:lineRule="auto"/>
        <w:jc w:val="both"/>
        <w:rPr>
          <w:rFonts w:ascii="Arial" w:hAnsi="Arial" w:cs="Arial"/>
          <w:sz w:val="24"/>
          <w:szCs w:val="24"/>
        </w:rPr>
      </w:pPr>
    </w:p>
    <w:p w14:paraId="26BAED62" w14:textId="25C4B543"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Passiamo alla votazione </w:t>
      </w:r>
      <w:r w:rsidR="0019283B">
        <w:rPr>
          <w:rFonts w:ascii="Arial" w:hAnsi="Arial" w:cs="Arial"/>
          <w:sz w:val="24"/>
          <w:szCs w:val="24"/>
        </w:rPr>
        <w:t>su</w:t>
      </w:r>
      <w:r w:rsidRPr="00C4608E">
        <w:rPr>
          <w:rFonts w:ascii="Arial" w:hAnsi="Arial" w:cs="Arial"/>
          <w:sz w:val="24"/>
          <w:szCs w:val="24"/>
        </w:rPr>
        <w:t>l provvedimento composto da 35 articoli e da un allegato. Si passa alla votazione elettronica.</w:t>
      </w:r>
    </w:p>
    <w:p w14:paraId="6C3184B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Prego i colleghi di prendere posto e di votare. </w:t>
      </w:r>
    </w:p>
    <w:p w14:paraId="42BC6E1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È aperta la votazione. </w:t>
      </w:r>
    </w:p>
    <w:p w14:paraId="51D74E1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Dichiaro chiusa la votazione. </w:t>
      </w:r>
    </w:p>
    <w:p w14:paraId="4BDB2F2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32ADD05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39</w:t>
      </w:r>
    </w:p>
    <w:p w14:paraId="511EE1F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39</w:t>
      </w:r>
    </w:p>
    <w:p w14:paraId="28CF8F5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29</w:t>
      </w:r>
    </w:p>
    <w:p w14:paraId="3DBA781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10</w:t>
      </w:r>
    </w:p>
    <w:p w14:paraId="359EA7E8" w14:textId="77777777" w:rsidR="00C4608E" w:rsidRPr="00C4608E" w:rsidRDefault="00C4608E" w:rsidP="00C4608E">
      <w:pPr>
        <w:spacing w:after="0" w:line="240" w:lineRule="auto"/>
        <w:jc w:val="both"/>
        <w:rPr>
          <w:rFonts w:ascii="Arial" w:hAnsi="Arial" w:cs="Arial"/>
          <w:sz w:val="24"/>
          <w:szCs w:val="24"/>
        </w:rPr>
      </w:pPr>
    </w:p>
    <w:p w14:paraId="229C520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Si aggiungono alla votazione, perché il sistema non funziona, i colleghi Petracca, Paola Raia che votano in modo favorevole. È favorevole anche il collega Iovino. Piscitelli.</w:t>
      </w:r>
    </w:p>
    <w:p w14:paraId="62040C8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Vogliamo rivotare? Riapriamo la votazione. Possiamo votare? </w:t>
      </w:r>
    </w:p>
    <w:p w14:paraId="5062123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È aperta la votazione. </w:t>
      </w:r>
    </w:p>
    <w:p w14:paraId="5D61295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lastRenderedPageBreak/>
        <w:t xml:space="preserve">Dichiaro chiusa la votazione. </w:t>
      </w:r>
    </w:p>
    <w:p w14:paraId="737B96E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6759849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45</w:t>
      </w:r>
    </w:p>
    <w:p w14:paraId="703FAEB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45</w:t>
      </w:r>
    </w:p>
    <w:p w14:paraId="561EFFA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33</w:t>
      </w:r>
    </w:p>
    <w:p w14:paraId="7E4324C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12</w:t>
      </w:r>
    </w:p>
    <w:p w14:paraId="70E5CD9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00</w:t>
      </w:r>
    </w:p>
    <w:p w14:paraId="3B0CECCD" w14:textId="77777777" w:rsidR="00C4608E" w:rsidRPr="00C4608E" w:rsidRDefault="00C4608E" w:rsidP="00C4608E">
      <w:pPr>
        <w:spacing w:after="0" w:line="240" w:lineRule="auto"/>
        <w:jc w:val="both"/>
        <w:rPr>
          <w:rFonts w:ascii="Arial" w:hAnsi="Arial" w:cs="Arial"/>
          <w:sz w:val="24"/>
          <w:szCs w:val="24"/>
        </w:rPr>
      </w:pPr>
    </w:p>
    <w:p w14:paraId="79E5514E"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w:t>
      </w:r>
    </w:p>
    <w:p w14:paraId="6D6D1F8F" w14:textId="77777777" w:rsidR="00C4608E" w:rsidRPr="00C4608E" w:rsidRDefault="00C4608E" w:rsidP="00C4608E">
      <w:pPr>
        <w:spacing w:after="0" w:line="240" w:lineRule="auto"/>
        <w:jc w:val="both"/>
        <w:rPr>
          <w:rFonts w:ascii="Arial" w:hAnsi="Arial" w:cs="Arial"/>
          <w:sz w:val="24"/>
          <w:szCs w:val="24"/>
        </w:rPr>
      </w:pPr>
    </w:p>
    <w:p w14:paraId="0E60A57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Il provvedimento approvato è composto da 35 articoli e da un allegato. </w:t>
      </w:r>
    </w:p>
    <w:p w14:paraId="2CB88B17" w14:textId="77777777" w:rsidR="00C4608E" w:rsidRPr="00C4608E" w:rsidRDefault="00C4608E" w:rsidP="00C4608E">
      <w:pPr>
        <w:spacing w:after="0" w:line="240" w:lineRule="auto"/>
        <w:jc w:val="both"/>
        <w:rPr>
          <w:rFonts w:ascii="Arial" w:hAnsi="Arial" w:cs="Arial"/>
          <w:sz w:val="24"/>
          <w:szCs w:val="24"/>
        </w:rPr>
      </w:pPr>
    </w:p>
    <w:p w14:paraId="3EBCC86C" w14:textId="77777777" w:rsidR="00C4608E" w:rsidRPr="007F0CC9" w:rsidRDefault="00C4608E" w:rsidP="007F0CC9">
      <w:pPr>
        <w:pStyle w:val="Titolo1"/>
      </w:pPr>
      <w:bookmarkStart w:id="4" w:name="_ESAME_DEL_DISEGNO_1"/>
      <w:bookmarkEnd w:id="4"/>
      <w:r w:rsidRPr="007F0CC9">
        <w:t>ESAME DEL DISEGNO DI LEGGE: “BILANCIO DI PREVISIONE FINANZIARIO PER IL TRIENNIO 2021 -2023 DELLA REGIONE CAMPANIA. DELIBERA DI GIUNTA REGIONALE N. 565 DEL 10 DICEMBRE 2020.” REG. GEN. 20</w:t>
      </w:r>
    </w:p>
    <w:p w14:paraId="6B61B39E" w14:textId="77777777" w:rsidR="00C4608E" w:rsidRPr="00C4608E" w:rsidRDefault="00C4608E" w:rsidP="00C4608E">
      <w:pPr>
        <w:spacing w:after="0" w:line="240" w:lineRule="auto"/>
        <w:jc w:val="both"/>
        <w:rPr>
          <w:rFonts w:ascii="Arial" w:hAnsi="Arial" w:cs="Arial"/>
          <w:sz w:val="24"/>
          <w:szCs w:val="24"/>
        </w:rPr>
      </w:pPr>
    </w:p>
    <w:p w14:paraId="1E34B32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Passiamo al quinto punto all’ordine del giorno: </w:t>
      </w:r>
      <w:r w:rsidRPr="00C4608E">
        <w:rPr>
          <w:rFonts w:ascii="Arial" w:hAnsi="Arial" w:cs="Arial"/>
          <w:i/>
          <w:sz w:val="24"/>
          <w:szCs w:val="24"/>
        </w:rPr>
        <w:t>Esame del disegno di legge: “Bilancio di previsione finanziario per il triennio 2021 -2023 della Regione Campania. Delibera di Giunta regionale n. 565 del 10 dicembre 2020.” Reg. Gen. 20</w:t>
      </w:r>
      <w:r w:rsidRPr="00C4608E">
        <w:rPr>
          <w:rFonts w:ascii="Arial" w:hAnsi="Arial" w:cs="Arial"/>
          <w:sz w:val="24"/>
          <w:szCs w:val="24"/>
        </w:rPr>
        <w:t>.</w:t>
      </w:r>
    </w:p>
    <w:p w14:paraId="66CAAC13" w14:textId="5A0DEC6A"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che la II Commissione Consiliare, riunitasi nella </w:t>
      </w:r>
      <w:r w:rsidR="0019283B">
        <w:rPr>
          <w:rFonts w:ascii="Arial" w:hAnsi="Arial" w:cs="Arial"/>
          <w:sz w:val="24"/>
          <w:szCs w:val="24"/>
        </w:rPr>
        <w:t>sedut</w:t>
      </w:r>
      <w:r w:rsidRPr="00C4608E">
        <w:rPr>
          <w:rFonts w:ascii="Arial" w:hAnsi="Arial" w:cs="Arial"/>
          <w:sz w:val="24"/>
          <w:szCs w:val="24"/>
        </w:rPr>
        <w:t>a del 21 dicembre ultimo scorso, ha esaminato il provvedimento e ha maggioranza ha deciso di riferire favorevolmente all’Aula.</w:t>
      </w:r>
    </w:p>
    <w:p w14:paraId="08382FD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Comunico che il provvedimento è munito dalla relazione del Collegio dei Revisori dei conti reso in data 22 dicembre 2020.</w:t>
      </w:r>
    </w:p>
    <w:p w14:paraId="6E911EC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È stato designato relatore in Aula il Presidente della Commissione Francesco Picarone, cui concedo la parola. Picarone, prego.</w:t>
      </w:r>
    </w:p>
    <w:p w14:paraId="5055BA6A" w14:textId="77777777" w:rsidR="00C4608E" w:rsidRPr="00C4608E" w:rsidRDefault="00C4608E" w:rsidP="00C4608E">
      <w:pPr>
        <w:spacing w:after="0" w:line="240" w:lineRule="auto"/>
        <w:jc w:val="both"/>
        <w:rPr>
          <w:rFonts w:ascii="Arial" w:hAnsi="Arial" w:cs="Arial"/>
          <w:sz w:val="24"/>
          <w:szCs w:val="24"/>
        </w:rPr>
      </w:pPr>
    </w:p>
    <w:p w14:paraId="03DD485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PICARONE (PD): </w:t>
      </w:r>
      <w:r w:rsidRPr="00C4608E">
        <w:rPr>
          <w:rFonts w:ascii="Arial" w:hAnsi="Arial" w:cs="Arial"/>
          <w:sz w:val="24"/>
          <w:szCs w:val="24"/>
        </w:rPr>
        <w:t>Ci sono tutti i documenti depositati agli atti. Li diamo per letti.</w:t>
      </w:r>
    </w:p>
    <w:p w14:paraId="5B2D8859" w14:textId="77777777" w:rsidR="00C4608E" w:rsidRPr="00C4608E" w:rsidRDefault="00C4608E" w:rsidP="00C4608E">
      <w:pPr>
        <w:spacing w:after="0" w:line="240" w:lineRule="auto"/>
        <w:jc w:val="both"/>
        <w:rPr>
          <w:rFonts w:ascii="Arial" w:hAnsi="Arial" w:cs="Arial"/>
          <w:sz w:val="24"/>
          <w:szCs w:val="24"/>
        </w:rPr>
      </w:pPr>
    </w:p>
    <w:p w14:paraId="7CD4AE7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Pongo in votazione l’articolo 1.</w:t>
      </w:r>
    </w:p>
    <w:p w14:paraId="06373B1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0FE3C6D7" w14:textId="77777777" w:rsidR="00C4608E" w:rsidRPr="00C4608E" w:rsidRDefault="00C4608E" w:rsidP="00C4608E">
      <w:pPr>
        <w:spacing w:after="0" w:line="240" w:lineRule="auto"/>
        <w:jc w:val="both"/>
        <w:rPr>
          <w:rFonts w:ascii="Arial" w:hAnsi="Arial" w:cs="Arial"/>
          <w:sz w:val="24"/>
          <w:szCs w:val="24"/>
        </w:rPr>
      </w:pPr>
    </w:p>
    <w:p w14:paraId="304FF0E3"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05D8F296" w14:textId="77777777" w:rsidR="00C4608E" w:rsidRPr="00C4608E" w:rsidRDefault="00C4608E" w:rsidP="00C4608E">
      <w:pPr>
        <w:spacing w:after="0" w:line="240" w:lineRule="auto"/>
        <w:jc w:val="both"/>
        <w:rPr>
          <w:rFonts w:ascii="Arial" w:hAnsi="Arial" w:cs="Arial"/>
          <w:sz w:val="24"/>
          <w:szCs w:val="24"/>
        </w:rPr>
      </w:pPr>
    </w:p>
    <w:p w14:paraId="6EDF07D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Pongo in votazione l’articolo 2.</w:t>
      </w:r>
    </w:p>
    <w:p w14:paraId="7D3D529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3495882D" w14:textId="77777777" w:rsidR="00C4608E" w:rsidRPr="00C4608E" w:rsidRDefault="00C4608E" w:rsidP="00C4608E">
      <w:pPr>
        <w:spacing w:after="0" w:line="240" w:lineRule="auto"/>
        <w:jc w:val="both"/>
        <w:rPr>
          <w:rFonts w:ascii="Arial" w:hAnsi="Arial" w:cs="Arial"/>
          <w:sz w:val="24"/>
          <w:szCs w:val="24"/>
        </w:rPr>
      </w:pPr>
    </w:p>
    <w:p w14:paraId="6795F7CB"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7F501197" w14:textId="77777777" w:rsidR="00C4608E" w:rsidRPr="00C4608E" w:rsidRDefault="00C4608E" w:rsidP="00C4608E">
      <w:pPr>
        <w:spacing w:after="0" w:line="240" w:lineRule="auto"/>
        <w:jc w:val="both"/>
        <w:rPr>
          <w:rFonts w:ascii="Arial" w:hAnsi="Arial" w:cs="Arial"/>
          <w:b/>
          <w:sz w:val="24"/>
          <w:szCs w:val="24"/>
        </w:rPr>
      </w:pPr>
    </w:p>
    <w:p w14:paraId="3DBFCEC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Pongo in votazione l’articolo 3.</w:t>
      </w:r>
    </w:p>
    <w:p w14:paraId="026DA5E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43826C6E" w14:textId="77777777" w:rsidR="00C4608E" w:rsidRPr="00C4608E" w:rsidRDefault="00C4608E" w:rsidP="00C4608E">
      <w:pPr>
        <w:spacing w:after="0" w:line="240" w:lineRule="auto"/>
        <w:jc w:val="both"/>
        <w:rPr>
          <w:rFonts w:ascii="Arial" w:hAnsi="Arial" w:cs="Arial"/>
          <w:sz w:val="24"/>
          <w:szCs w:val="24"/>
        </w:rPr>
      </w:pPr>
    </w:p>
    <w:p w14:paraId="7D8685CF"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2CC862D7" w14:textId="77777777" w:rsidR="00C4608E" w:rsidRPr="00C4608E" w:rsidRDefault="00C4608E" w:rsidP="00C4608E">
      <w:pPr>
        <w:spacing w:after="0" w:line="240" w:lineRule="auto"/>
        <w:jc w:val="both"/>
        <w:rPr>
          <w:rFonts w:ascii="Arial" w:hAnsi="Arial" w:cs="Arial"/>
          <w:b/>
          <w:sz w:val="24"/>
          <w:szCs w:val="24"/>
        </w:rPr>
      </w:pPr>
    </w:p>
    <w:p w14:paraId="1E84A9B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Pongo in votazione l’articolo 4.</w:t>
      </w:r>
    </w:p>
    <w:p w14:paraId="626EF87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563ECF29" w14:textId="77777777" w:rsidR="00C4608E" w:rsidRPr="00C4608E" w:rsidRDefault="00C4608E" w:rsidP="00C4608E">
      <w:pPr>
        <w:spacing w:after="0" w:line="240" w:lineRule="auto"/>
        <w:jc w:val="both"/>
        <w:rPr>
          <w:rFonts w:ascii="Arial" w:hAnsi="Arial" w:cs="Arial"/>
          <w:sz w:val="24"/>
          <w:szCs w:val="24"/>
        </w:rPr>
      </w:pPr>
    </w:p>
    <w:p w14:paraId="429E413E"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4C39D033" w14:textId="77777777" w:rsidR="00C4608E" w:rsidRPr="00C4608E" w:rsidRDefault="00C4608E" w:rsidP="00C4608E">
      <w:pPr>
        <w:spacing w:after="0" w:line="240" w:lineRule="auto"/>
        <w:jc w:val="both"/>
        <w:rPr>
          <w:rFonts w:ascii="Arial" w:hAnsi="Arial" w:cs="Arial"/>
          <w:b/>
          <w:sz w:val="24"/>
          <w:szCs w:val="24"/>
        </w:rPr>
      </w:pPr>
    </w:p>
    <w:p w14:paraId="60F504D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Passiamo alla votazione elettronica.</w:t>
      </w:r>
    </w:p>
    <w:p w14:paraId="32C7EE3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È aperta la votazione.</w:t>
      </w:r>
    </w:p>
    <w:p w14:paraId="3B0BB29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Dichiaro chiusa la votazione.  </w:t>
      </w:r>
    </w:p>
    <w:p w14:paraId="4ACE29A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6222039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43</w:t>
      </w:r>
    </w:p>
    <w:p w14:paraId="4DF018E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43</w:t>
      </w:r>
    </w:p>
    <w:p w14:paraId="0EF87BD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31</w:t>
      </w:r>
    </w:p>
    <w:p w14:paraId="6DB293E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12</w:t>
      </w:r>
    </w:p>
    <w:p w14:paraId="76E01D3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00</w:t>
      </w:r>
    </w:p>
    <w:p w14:paraId="0ECDB833" w14:textId="77777777" w:rsidR="00C4608E" w:rsidRPr="00C4608E" w:rsidRDefault="00C4608E" w:rsidP="00C4608E">
      <w:pPr>
        <w:spacing w:after="0" w:line="240" w:lineRule="auto"/>
        <w:jc w:val="both"/>
        <w:rPr>
          <w:rFonts w:ascii="Arial" w:hAnsi="Arial" w:cs="Arial"/>
          <w:sz w:val="24"/>
          <w:szCs w:val="24"/>
        </w:rPr>
      </w:pPr>
    </w:p>
    <w:p w14:paraId="052041B1"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w:t>
      </w:r>
    </w:p>
    <w:p w14:paraId="4184C984" w14:textId="77777777" w:rsidR="00C4608E" w:rsidRPr="00C4608E" w:rsidRDefault="00C4608E" w:rsidP="00C4608E">
      <w:pPr>
        <w:spacing w:after="0" w:line="240" w:lineRule="auto"/>
        <w:jc w:val="both"/>
        <w:rPr>
          <w:rFonts w:ascii="Arial" w:hAnsi="Arial" w:cs="Arial"/>
          <w:sz w:val="24"/>
          <w:szCs w:val="24"/>
        </w:rPr>
      </w:pPr>
    </w:p>
    <w:p w14:paraId="1E3398DC" w14:textId="77777777" w:rsidR="00C4608E" w:rsidRPr="007F0CC9" w:rsidRDefault="00C4608E" w:rsidP="007F0CC9">
      <w:pPr>
        <w:pStyle w:val="Titolo1"/>
      </w:pPr>
      <w:bookmarkStart w:id="5" w:name="_ESAME_DEL_DISEGNO_2"/>
      <w:bookmarkEnd w:id="5"/>
      <w:r w:rsidRPr="007F0CC9">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MODIFICAZIONI DALLA LEGGE 28 GIUGNO 2019, N. 58. DELIBERA DI GIUNTA REGIONALE DEL 12 NOVEMBRE 2020, N. 490. IMPORTO COMPLESSIVO DI EURO 1.342.511,28”. REG. GEN. 4</w:t>
      </w:r>
    </w:p>
    <w:p w14:paraId="3C7BE379" w14:textId="77777777" w:rsidR="00C4608E" w:rsidRPr="00C4608E" w:rsidRDefault="00C4608E" w:rsidP="00C4608E">
      <w:pPr>
        <w:spacing w:after="0" w:line="240" w:lineRule="auto"/>
        <w:jc w:val="both"/>
        <w:rPr>
          <w:rFonts w:ascii="Arial" w:hAnsi="Arial" w:cs="Arial"/>
          <w:b/>
          <w:sz w:val="24"/>
          <w:szCs w:val="24"/>
        </w:rPr>
      </w:pPr>
    </w:p>
    <w:p w14:paraId="77D2719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Passiamo al punto n. 6: </w:t>
      </w:r>
      <w:r w:rsidRPr="00C4608E">
        <w:rPr>
          <w:rFonts w:ascii="Arial" w:hAnsi="Arial" w:cs="Arial"/>
          <w:i/>
          <w:sz w:val="24"/>
          <w:szCs w:val="24"/>
        </w:rPr>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modificazioni dalla legge 28 giugno 2019, n. 58. Delibera di Giunta regionale del 12 novembre 2020, n. 490. Importo complessivo di euro 1.342.511,28”. Reg. Gen. 4</w:t>
      </w:r>
      <w:r w:rsidRPr="00C4608E">
        <w:rPr>
          <w:rFonts w:ascii="Arial" w:hAnsi="Arial" w:cs="Arial"/>
          <w:sz w:val="24"/>
          <w:szCs w:val="24"/>
        </w:rPr>
        <w:t>.</w:t>
      </w:r>
    </w:p>
    <w:p w14:paraId="5F5CCFD9" w14:textId="4B6E3F8B"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che la II Commissione Consiliare Permanente, riunitasi nella </w:t>
      </w:r>
      <w:r w:rsidR="0019283B">
        <w:rPr>
          <w:rFonts w:ascii="Arial" w:hAnsi="Arial" w:cs="Arial"/>
          <w:sz w:val="24"/>
          <w:szCs w:val="24"/>
        </w:rPr>
        <w:t>sedut</w:t>
      </w:r>
      <w:r w:rsidRPr="00C4608E">
        <w:rPr>
          <w:rFonts w:ascii="Arial" w:hAnsi="Arial" w:cs="Arial"/>
          <w:sz w:val="24"/>
          <w:szCs w:val="24"/>
        </w:rPr>
        <w:t>a del 9 dicembre, ha esaminato il provvedimento e a maggioranza, con il voto contrario del M5S e l’astensione del Gruppo Misto, ha espresso parere favorevole all’approvazione del testo.</w:t>
      </w:r>
    </w:p>
    <w:p w14:paraId="069EACF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Il relatore in Aula è Picarone. Prego. </w:t>
      </w:r>
    </w:p>
    <w:p w14:paraId="105D9616" w14:textId="77777777" w:rsidR="00C4608E" w:rsidRPr="00C4608E" w:rsidRDefault="00C4608E" w:rsidP="00C4608E">
      <w:pPr>
        <w:spacing w:after="0" w:line="240" w:lineRule="auto"/>
        <w:jc w:val="both"/>
        <w:rPr>
          <w:rFonts w:ascii="Arial" w:hAnsi="Arial" w:cs="Arial"/>
          <w:sz w:val="24"/>
          <w:szCs w:val="24"/>
        </w:rPr>
      </w:pPr>
    </w:p>
    <w:p w14:paraId="7153791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PICARONE (PD):</w:t>
      </w:r>
      <w:r w:rsidRPr="00C4608E">
        <w:rPr>
          <w:rFonts w:ascii="Arial" w:hAnsi="Arial" w:cs="Arial"/>
          <w:sz w:val="24"/>
          <w:szCs w:val="24"/>
        </w:rPr>
        <w:t xml:space="preserve"> Li diamo per letti tutti quanti e li votiamo. </w:t>
      </w:r>
    </w:p>
    <w:p w14:paraId="2A5A7DC5" w14:textId="77777777" w:rsidR="00C4608E" w:rsidRPr="00C4608E" w:rsidRDefault="00C4608E" w:rsidP="00C4608E">
      <w:pPr>
        <w:spacing w:after="0" w:line="240" w:lineRule="auto"/>
        <w:jc w:val="both"/>
        <w:rPr>
          <w:rFonts w:ascii="Arial" w:hAnsi="Arial" w:cs="Arial"/>
          <w:sz w:val="24"/>
          <w:szCs w:val="24"/>
        </w:rPr>
      </w:pPr>
    </w:p>
    <w:p w14:paraId="6C97AA6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1.</w:t>
      </w:r>
    </w:p>
    <w:p w14:paraId="1172433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67883A6A" w14:textId="77777777" w:rsidR="00C4608E" w:rsidRPr="00C4608E" w:rsidRDefault="00C4608E" w:rsidP="00C4608E">
      <w:pPr>
        <w:spacing w:after="0" w:line="240" w:lineRule="auto"/>
        <w:jc w:val="both"/>
        <w:rPr>
          <w:rFonts w:ascii="Arial" w:hAnsi="Arial" w:cs="Arial"/>
          <w:sz w:val="24"/>
          <w:szCs w:val="24"/>
        </w:rPr>
      </w:pPr>
    </w:p>
    <w:p w14:paraId="7035D443"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5C1D13C9" w14:textId="77777777" w:rsidR="00C4608E" w:rsidRPr="00C4608E" w:rsidRDefault="00C4608E" w:rsidP="00C4608E">
      <w:pPr>
        <w:spacing w:after="0" w:line="240" w:lineRule="auto"/>
        <w:jc w:val="both"/>
        <w:rPr>
          <w:rFonts w:ascii="Arial" w:hAnsi="Arial" w:cs="Arial"/>
          <w:b/>
          <w:sz w:val="24"/>
          <w:szCs w:val="24"/>
        </w:rPr>
      </w:pPr>
    </w:p>
    <w:p w14:paraId="628CF33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2.</w:t>
      </w:r>
    </w:p>
    <w:p w14:paraId="545A6B3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2BD07467" w14:textId="77777777" w:rsidR="00C4608E" w:rsidRPr="00C4608E" w:rsidRDefault="00C4608E" w:rsidP="00C4608E">
      <w:pPr>
        <w:spacing w:after="0" w:line="240" w:lineRule="auto"/>
        <w:jc w:val="both"/>
        <w:rPr>
          <w:rFonts w:ascii="Arial" w:hAnsi="Arial" w:cs="Arial"/>
          <w:sz w:val="24"/>
          <w:szCs w:val="24"/>
        </w:rPr>
      </w:pPr>
    </w:p>
    <w:p w14:paraId="770E4F35"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7B01A281" w14:textId="77777777" w:rsidR="00C4608E" w:rsidRPr="00C4608E" w:rsidRDefault="00C4608E" w:rsidP="00C4608E">
      <w:pPr>
        <w:spacing w:after="0" w:line="240" w:lineRule="auto"/>
        <w:jc w:val="both"/>
        <w:rPr>
          <w:rFonts w:ascii="Arial" w:hAnsi="Arial" w:cs="Arial"/>
          <w:b/>
          <w:sz w:val="24"/>
          <w:szCs w:val="24"/>
        </w:rPr>
      </w:pPr>
    </w:p>
    <w:p w14:paraId="08C4319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3.</w:t>
      </w:r>
    </w:p>
    <w:p w14:paraId="69B02C8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26A8FE60" w14:textId="77777777" w:rsidR="00C4608E" w:rsidRPr="00C4608E" w:rsidRDefault="00C4608E" w:rsidP="00C4608E">
      <w:pPr>
        <w:spacing w:after="0" w:line="240" w:lineRule="auto"/>
        <w:jc w:val="both"/>
        <w:rPr>
          <w:rFonts w:ascii="Arial" w:hAnsi="Arial" w:cs="Arial"/>
          <w:sz w:val="24"/>
          <w:szCs w:val="24"/>
        </w:rPr>
      </w:pPr>
    </w:p>
    <w:p w14:paraId="3C337FB8"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lastRenderedPageBreak/>
        <w:t>Il Consiglio approva con il voto contrario del M5S e del Centrodestra.</w:t>
      </w:r>
    </w:p>
    <w:p w14:paraId="1EB77D54" w14:textId="77777777" w:rsidR="00C4608E" w:rsidRPr="00C4608E" w:rsidRDefault="00C4608E" w:rsidP="00C4608E">
      <w:pPr>
        <w:spacing w:after="0" w:line="240" w:lineRule="auto"/>
        <w:jc w:val="both"/>
        <w:rPr>
          <w:rFonts w:ascii="Arial" w:hAnsi="Arial" w:cs="Arial"/>
          <w:b/>
          <w:sz w:val="24"/>
          <w:szCs w:val="24"/>
        </w:rPr>
      </w:pPr>
    </w:p>
    <w:p w14:paraId="004FBDE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Pongo in votazione l’allegato.</w:t>
      </w:r>
    </w:p>
    <w:p w14:paraId="0E36391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si astiene? Chi è contrario? </w:t>
      </w:r>
    </w:p>
    <w:p w14:paraId="51380057" w14:textId="77777777" w:rsidR="00C4608E" w:rsidRPr="00C4608E" w:rsidRDefault="00C4608E" w:rsidP="00C4608E">
      <w:pPr>
        <w:spacing w:after="0" w:line="240" w:lineRule="auto"/>
        <w:jc w:val="both"/>
        <w:rPr>
          <w:rFonts w:ascii="Arial" w:hAnsi="Arial" w:cs="Arial"/>
          <w:sz w:val="24"/>
          <w:szCs w:val="24"/>
        </w:rPr>
      </w:pPr>
    </w:p>
    <w:p w14:paraId="6C71F688"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6B0BA528" w14:textId="77777777" w:rsidR="00C4608E" w:rsidRPr="00C4608E" w:rsidRDefault="00C4608E" w:rsidP="00C4608E">
      <w:pPr>
        <w:spacing w:after="0" w:line="240" w:lineRule="auto"/>
        <w:jc w:val="both"/>
        <w:rPr>
          <w:rFonts w:ascii="Arial" w:hAnsi="Arial" w:cs="Arial"/>
          <w:b/>
          <w:sz w:val="24"/>
          <w:szCs w:val="24"/>
        </w:rPr>
      </w:pPr>
    </w:p>
    <w:p w14:paraId="38CBE32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Passiamo alla votazione elettronica. Prego i colleghi di rimanere seduti.</w:t>
      </w:r>
    </w:p>
    <w:p w14:paraId="00D5E6C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È aperta la votazione.</w:t>
      </w:r>
    </w:p>
    <w:p w14:paraId="2902F5B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chiusa la votazione.</w:t>
      </w:r>
    </w:p>
    <w:p w14:paraId="7199921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2B86B0E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44</w:t>
      </w:r>
    </w:p>
    <w:p w14:paraId="693D215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44</w:t>
      </w:r>
    </w:p>
    <w:p w14:paraId="693448B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30</w:t>
      </w:r>
    </w:p>
    <w:p w14:paraId="15D66CF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12</w:t>
      </w:r>
    </w:p>
    <w:p w14:paraId="5E1F53C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02</w:t>
      </w:r>
    </w:p>
    <w:p w14:paraId="72DE4339" w14:textId="77777777" w:rsidR="00C4608E" w:rsidRPr="00C4608E" w:rsidRDefault="00C4608E" w:rsidP="00C4608E">
      <w:pPr>
        <w:spacing w:after="0" w:line="240" w:lineRule="auto"/>
        <w:jc w:val="both"/>
        <w:rPr>
          <w:rFonts w:ascii="Arial" w:hAnsi="Arial" w:cs="Arial"/>
          <w:sz w:val="24"/>
          <w:szCs w:val="24"/>
        </w:rPr>
      </w:pPr>
    </w:p>
    <w:p w14:paraId="53C5CF8D"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w:t>
      </w:r>
    </w:p>
    <w:p w14:paraId="66B83926" w14:textId="77777777" w:rsidR="00C4608E" w:rsidRPr="00C4608E" w:rsidRDefault="00C4608E" w:rsidP="00C4608E">
      <w:pPr>
        <w:spacing w:after="0" w:line="240" w:lineRule="auto"/>
        <w:jc w:val="both"/>
        <w:rPr>
          <w:rFonts w:ascii="Arial" w:hAnsi="Arial" w:cs="Arial"/>
          <w:b/>
          <w:sz w:val="24"/>
          <w:szCs w:val="24"/>
        </w:rPr>
      </w:pPr>
    </w:p>
    <w:p w14:paraId="44755A58" w14:textId="77777777" w:rsidR="00C4608E" w:rsidRPr="007F0CC9" w:rsidRDefault="00C4608E" w:rsidP="007F0CC9">
      <w:pPr>
        <w:pStyle w:val="Titolo1"/>
      </w:pPr>
      <w:bookmarkStart w:id="6" w:name="_ESAME_DEL_DISEGNO_3"/>
      <w:bookmarkEnd w:id="6"/>
      <w:r w:rsidRPr="007F0CC9">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NN. 58. DELIBERA DI GIUNTA REGIONALE DEL 12 NOVEMBRE 2020, N. 492. IMPORTO COMPLESSIVO DI EURO 589.369,82”. REG. GEN. 5</w:t>
      </w:r>
    </w:p>
    <w:p w14:paraId="6517BF41" w14:textId="77777777" w:rsidR="00C4608E" w:rsidRPr="00C4608E" w:rsidRDefault="00C4608E" w:rsidP="00C4608E">
      <w:pPr>
        <w:spacing w:after="0" w:line="240" w:lineRule="auto"/>
        <w:jc w:val="both"/>
        <w:rPr>
          <w:rFonts w:ascii="Arial" w:hAnsi="Arial" w:cs="Arial"/>
          <w:sz w:val="24"/>
          <w:szCs w:val="24"/>
        </w:rPr>
      </w:pPr>
    </w:p>
    <w:p w14:paraId="5B10FFE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Passiamo al punto n. 7 dell’ordine del giorno, Reg. Gen. 5.</w:t>
      </w:r>
    </w:p>
    <w:p w14:paraId="3636DC5F" w14:textId="1561C03C"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che la II Commissione Consiliare Permanente, riunitasi nella </w:t>
      </w:r>
      <w:r w:rsidR="0019283B">
        <w:rPr>
          <w:rFonts w:ascii="Arial" w:hAnsi="Arial" w:cs="Arial"/>
          <w:sz w:val="24"/>
          <w:szCs w:val="24"/>
        </w:rPr>
        <w:t>sedut</w:t>
      </w:r>
      <w:r w:rsidRPr="00C4608E">
        <w:rPr>
          <w:rFonts w:ascii="Arial" w:hAnsi="Arial" w:cs="Arial"/>
          <w:sz w:val="24"/>
          <w:szCs w:val="24"/>
        </w:rPr>
        <w:t>a del 9 dicembre scorso, ha esaminato il provvedimento e a maggioranza, con il voto contrario del M5S e l’astensione del Gruppo Misto, ha espresso parere favorevole all’approvazione del testo.</w:t>
      </w:r>
    </w:p>
    <w:p w14:paraId="71B107F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Il relatore in Aula è Picarone che desiste dal relazionare. Passiamo direttamente alla votazione di quanto previsto.</w:t>
      </w:r>
    </w:p>
    <w:p w14:paraId="2F8B9EA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1.</w:t>
      </w:r>
    </w:p>
    <w:p w14:paraId="1A52DD6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7804F66F" w14:textId="77777777" w:rsidR="00C4608E" w:rsidRPr="00C4608E" w:rsidRDefault="00C4608E" w:rsidP="00C4608E">
      <w:pPr>
        <w:spacing w:after="0" w:line="240" w:lineRule="auto"/>
        <w:jc w:val="both"/>
        <w:rPr>
          <w:rFonts w:ascii="Arial" w:hAnsi="Arial" w:cs="Arial"/>
          <w:sz w:val="24"/>
          <w:szCs w:val="24"/>
        </w:rPr>
      </w:pPr>
    </w:p>
    <w:p w14:paraId="716EF2BD"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48632496" w14:textId="77777777" w:rsidR="00C4608E" w:rsidRPr="00C4608E" w:rsidRDefault="00C4608E" w:rsidP="00C4608E">
      <w:pPr>
        <w:spacing w:after="0" w:line="240" w:lineRule="auto"/>
        <w:jc w:val="both"/>
        <w:rPr>
          <w:rFonts w:ascii="Arial" w:hAnsi="Arial" w:cs="Arial"/>
          <w:b/>
          <w:sz w:val="24"/>
          <w:szCs w:val="24"/>
        </w:rPr>
      </w:pPr>
    </w:p>
    <w:p w14:paraId="1E7F65F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2.</w:t>
      </w:r>
    </w:p>
    <w:p w14:paraId="18765AB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0F81FC1D" w14:textId="77777777" w:rsidR="00C4608E" w:rsidRPr="00C4608E" w:rsidRDefault="00C4608E" w:rsidP="00C4608E">
      <w:pPr>
        <w:spacing w:after="0" w:line="240" w:lineRule="auto"/>
        <w:jc w:val="both"/>
        <w:rPr>
          <w:rFonts w:ascii="Arial" w:hAnsi="Arial" w:cs="Arial"/>
          <w:sz w:val="24"/>
          <w:szCs w:val="24"/>
        </w:rPr>
      </w:pPr>
    </w:p>
    <w:p w14:paraId="08B1A6C7"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2257C349" w14:textId="77777777" w:rsidR="00C4608E" w:rsidRPr="00C4608E" w:rsidRDefault="00C4608E" w:rsidP="00C4608E">
      <w:pPr>
        <w:spacing w:after="0" w:line="240" w:lineRule="auto"/>
        <w:jc w:val="both"/>
        <w:rPr>
          <w:rFonts w:ascii="Arial" w:hAnsi="Arial" w:cs="Arial"/>
          <w:b/>
          <w:sz w:val="24"/>
          <w:szCs w:val="24"/>
        </w:rPr>
      </w:pPr>
    </w:p>
    <w:p w14:paraId="1BEB9AB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3.</w:t>
      </w:r>
    </w:p>
    <w:p w14:paraId="389A439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112059D8" w14:textId="77777777" w:rsidR="00C4608E" w:rsidRPr="00C4608E" w:rsidRDefault="00C4608E" w:rsidP="00C4608E">
      <w:pPr>
        <w:spacing w:after="0" w:line="240" w:lineRule="auto"/>
        <w:jc w:val="both"/>
        <w:rPr>
          <w:rFonts w:ascii="Arial" w:hAnsi="Arial" w:cs="Arial"/>
          <w:sz w:val="24"/>
          <w:szCs w:val="24"/>
        </w:rPr>
      </w:pPr>
    </w:p>
    <w:p w14:paraId="2123605A"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65342EF7" w14:textId="77777777" w:rsidR="00C4608E" w:rsidRPr="00C4608E" w:rsidRDefault="00C4608E" w:rsidP="00C4608E">
      <w:pPr>
        <w:spacing w:after="0" w:line="240" w:lineRule="auto"/>
        <w:jc w:val="both"/>
        <w:rPr>
          <w:rFonts w:ascii="Arial" w:hAnsi="Arial" w:cs="Arial"/>
          <w:b/>
          <w:sz w:val="24"/>
          <w:szCs w:val="24"/>
        </w:rPr>
      </w:pPr>
    </w:p>
    <w:p w14:paraId="1DFAA48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Pongo in votazione l’allegato.</w:t>
      </w:r>
    </w:p>
    <w:p w14:paraId="3385BC7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si astiene? Chi è contrario? </w:t>
      </w:r>
    </w:p>
    <w:p w14:paraId="2C9CAFCC" w14:textId="77777777" w:rsidR="00C4608E" w:rsidRPr="00C4608E" w:rsidRDefault="00C4608E" w:rsidP="00C4608E">
      <w:pPr>
        <w:spacing w:after="0" w:line="240" w:lineRule="auto"/>
        <w:jc w:val="both"/>
        <w:rPr>
          <w:rFonts w:ascii="Arial" w:hAnsi="Arial" w:cs="Arial"/>
          <w:sz w:val="24"/>
          <w:szCs w:val="24"/>
        </w:rPr>
      </w:pPr>
    </w:p>
    <w:p w14:paraId="1210FB48"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3084A84A" w14:textId="77777777" w:rsidR="00C4608E" w:rsidRPr="00C4608E" w:rsidRDefault="00C4608E" w:rsidP="00C4608E">
      <w:pPr>
        <w:spacing w:after="0" w:line="240" w:lineRule="auto"/>
        <w:jc w:val="both"/>
        <w:rPr>
          <w:rFonts w:ascii="Arial" w:hAnsi="Arial" w:cs="Arial"/>
          <w:b/>
          <w:sz w:val="24"/>
          <w:szCs w:val="24"/>
        </w:rPr>
      </w:pPr>
    </w:p>
    <w:p w14:paraId="6C38DC0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Passiamo alla votazione elettronica. Prego i colleghi di rimanere seduti.</w:t>
      </w:r>
    </w:p>
    <w:p w14:paraId="5C5DB46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È aperta la votazione.</w:t>
      </w:r>
    </w:p>
    <w:p w14:paraId="11DEFF1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chiusa la votazione.</w:t>
      </w:r>
    </w:p>
    <w:p w14:paraId="32EC816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362E004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41</w:t>
      </w:r>
    </w:p>
    <w:p w14:paraId="1DCE4B5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41</w:t>
      </w:r>
    </w:p>
    <w:p w14:paraId="0E2BFE8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31</w:t>
      </w:r>
    </w:p>
    <w:p w14:paraId="48D038F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08</w:t>
      </w:r>
    </w:p>
    <w:p w14:paraId="77253C5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02</w:t>
      </w:r>
    </w:p>
    <w:p w14:paraId="6A8961D9" w14:textId="77777777" w:rsidR="00C4608E" w:rsidRPr="00C4608E" w:rsidRDefault="00C4608E" w:rsidP="00C4608E">
      <w:pPr>
        <w:spacing w:after="0" w:line="240" w:lineRule="auto"/>
        <w:jc w:val="both"/>
        <w:rPr>
          <w:rFonts w:ascii="Arial" w:hAnsi="Arial" w:cs="Arial"/>
          <w:sz w:val="24"/>
          <w:szCs w:val="24"/>
        </w:rPr>
      </w:pPr>
    </w:p>
    <w:p w14:paraId="337BA629"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w:t>
      </w:r>
    </w:p>
    <w:p w14:paraId="29A2550D" w14:textId="77777777" w:rsidR="00C4608E" w:rsidRPr="00C4608E" w:rsidRDefault="00C4608E" w:rsidP="00C4608E">
      <w:pPr>
        <w:spacing w:after="0" w:line="240" w:lineRule="auto"/>
        <w:jc w:val="both"/>
        <w:rPr>
          <w:rFonts w:ascii="Arial" w:hAnsi="Arial" w:cs="Arial"/>
          <w:sz w:val="24"/>
          <w:szCs w:val="24"/>
        </w:rPr>
      </w:pPr>
    </w:p>
    <w:p w14:paraId="53A5AB9D" w14:textId="77777777" w:rsidR="00C4608E" w:rsidRPr="007F0CC9" w:rsidRDefault="00C4608E" w:rsidP="007F0CC9">
      <w:pPr>
        <w:pStyle w:val="Titolo1"/>
      </w:pPr>
      <w:bookmarkStart w:id="7" w:name="_ESAME_DEL_DISEGNO_4"/>
      <w:bookmarkEnd w:id="7"/>
      <w:r w:rsidRPr="007F0CC9">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12 NOVEMBRE 2020, N. 493. IMPORTO COMPLESSIVO DI EURO 35.069,50”. REG. GEN. 6</w:t>
      </w:r>
    </w:p>
    <w:p w14:paraId="15B5825A" w14:textId="77777777" w:rsidR="00C4608E" w:rsidRPr="00C4608E" w:rsidRDefault="00C4608E" w:rsidP="00C4608E">
      <w:pPr>
        <w:spacing w:after="0" w:line="240" w:lineRule="auto"/>
        <w:jc w:val="center"/>
        <w:rPr>
          <w:rFonts w:ascii="Arial" w:hAnsi="Arial" w:cs="Arial"/>
          <w:b/>
          <w:sz w:val="24"/>
          <w:szCs w:val="24"/>
        </w:rPr>
      </w:pPr>
    </w:p>
    <w:p w14:paraId="6F5661C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Riconoscimento di debito fuori bilancio Reg. Gen. 6.</w:t>
      </w:r>
    </w:p>
    <w:p w14:paraId="5FF1FA24" w14:textId="622554EA"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che la II Commissione Consiliare Permanente, riunitasi nella </w:t>
      </w:r>
      <w:r w:rsidR="0019283B">
        <w:rPr>
          <w:rFonts w:ascii="Arial" w:hAnsi="Arial" w:cs="Arial"/>
          <w:sz w:val="24"/>
          <w:szCs w:val="24"/>
        </w:rPr>
        <w:t>sedut</w:t>
      </w:r>
      <w:r w:rsidRPr="00C4608E">
        <w:rPr>
          <w:rFonts w:ascii="Arial" w:hAnsi="Arial" w:cs="Arial"/>
          <w:sz w:val="24"/>
          <w:szCs w:val="24"/>
        </w:rPr>
        <w:t>a del 9 dicembre ultimo scorso, ha esaminato il provvedimento e a maggioranza, con il voto contrario delM5S e l’astensione del Gruppo Misto, ha espresso parere favorevole all’approvazione del testo.</w:t>
      </w:r>
    </w:p>
    <w:p w14:paraId="611611D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Articolo 1.</w:t>
      </w:r>
    </w:p>
    <w:p w14:paraId="26B6577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3C474B13" w14:textId="77777777" w:rsidR="00C4608E" w:rsidRPr="00C4608E" w:rsidRDefault="00C4608E" w:rsidP="00C4608E">
      <w:pPr>
        <w:spacing w:after="0" w:line="240" w:lineRule="auto"/>
        <w:jc w:val="both"/>
        <w:rPr>
          <w:rFonts w:ascii="Arial" w:hAnsi="Arial" w:cs="Arial"/>
          <w:sz w:val="24"/>
          <w:szCs w:val="24"/>
        </w:rPr>
      </w:pPr>
    </w:p>
    <w:p w14:paraId="1617EAA0"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2E90C3FC" w14:textId="77777777" w:rsidR="00C4608E" w:rsidRPr="00C4608E" w:rsidRDefault="00C4608E" w:rsidP="00C4608E">
      <w:pPr>
        <w:spacing w:after="0" w:line="240" w:lineRule="auto"/>
        <w:jc w:val="both"/>
        <w:rPr>
          <w:rFonts w:ascii="Arial" w:hAnsi="Arial" w:cs="Arial"/>
          <w:b/>
          <w:sz w:val="24"/>
          <w:szCs w:val="24"/>
        </w:rPr>
      </w:pPr>
    </w:p>
    <w:p w14:paraId="02BB557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2.</w:t>
      </w:r>
    </w:p>
    <w:p w14:paraId="67C9A10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3D3430C3" w14:textId="77777777" w:rsidR="00C4608E" w:rsidRPr="00C4608E" w:rsidRDefault="00C4608E" w:rsidP="00C4608E">
      <w:pPr>
        <w:spacing w:after="0" w:line="240" w:lineRule="auto"/>
        <w:jc w:val="both"/>
        <w:rPr>
          <w:rFonts w:ascii="Arial" w:hAnsi="Arial" w:cs="Arial"/>
          <w:sz w:val="24"/>
          <w:szCs w:val="24"/>
        </w:rPr>
      </w:pPr>
    </w:p>
    <w:p w14:paraId="163F8CCC"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1F092D6D" w14:textId="77777777" w:rsidR="00C4608E" w:rsidRPr="00C4608E" w:rsidRDefault="00C4608E" w:rsidP="00C4608E">
      <w:pPr>
        <w:spacing w:after="0" w:line="240" w:lineRule="auto"/>
        <w:jc w:val="both"/>
        <w:rPr>
          <w:rFonts w:ascii="Arial" w:hAnsi="Arial" w:cs="Arial"/>
          <w:b/>
          <w:sz w:val="24"/>
          <w:szCs w:val="24"/>
        </w:rPr>
      </w:pPr>
    </w:p>
    <w:p w14:paraId="3E2074B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3.</w:t>
      </w:r>
    </w:p>
    <w:p w14:paraId="7E2B045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53539391" w14:textId="77777777" w:rsidR="00C4608E" w:rsidRPr="00C4608E" w:rsidRDefault="00C4608E" w:rsidP="00C4608E">
      <w:pPr>
        <w:spacing w:after="0" w:line="240" w:lineRule="auto"/>
        <w:jc w:val="both"/>
        <w:rPr>
          <w:rFonts w:ascii="Arial" w:hAnsi="Arial" w:cs="Arial"/>
          <w:sz w:val="24"/>
          <w:szCs w:val="24"/>
        </w:rPr>
      </w:pPr>
    </w:p>
    <w:p w14:paraId="4851009C"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66913FD4" w14:textId="77777777" w:rsidR="00C4608E" w:rsidRPr="00C4608E" w:rsidRDefault="00C4608E" w:rsidP="00C4608E">
      <w:pPr>
        <w:spacing w:after="0" w:line="240" w:lineRule="auto"/>
        <w:jc w:val="both"/>
        <w:rPr>
          <w:rFonts w:ascii="Arial" w:hAnsi="Arial" w:cs="Arial"/>
          <w:b/>
          <w:sz w:val="24"/>
          <w:szCs w:val="24"/>
        </w:rPr>
      </w:pPr>
    </w:p>
    <w:p w14:paraId="6D4A9C1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Pongo in votazione l’allegato.</w:t>
      </w:r>
    </w:p>
    <w:p w14:paraId="625292F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si astiene? Chi è contrario? </w:t>
      </w:r>
    </w:p>
    <w:p w14:paraId="14DCF68F" w14:textId="77777777" w:rsidR="00C4608E" w:rsidRPr="00C4608E" w:rsidRDefault="00C4608E" w:rsidP="00C4608E">
      <w:pPr>
        <w:spacing w:after="0" w:line="240" w:lineRule="auto"/>
        <w:jc w:val="both"/>
        <w:rPr>
          <w:rFonts w:ascii="Arial" w:hAnsi="Arial" w:cs="Arial"/>
          <w:sz w:val="24"/>
          <w:szCs w:val="24"/>
        </w:rPr>
      </w:pPr>
    </w:p>
    <w:p w14:paraId="7BEB83D8"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152DE2A4" w14:textId="77777777" w:rsidR="00C4608E" w:rsidRPr="00C4608E" w:rsidRDefault="00C4608E" w:rsidP="00C4608E">
      <w:pPr>
        <w:spacing w:after="0" w:line="240" w:lineRule="auto"/>
        <w:jc w:val="both"/>
        <w:rPr>
          <w:rFonts w:ascii="Arial" w:hAnsi="Arial" w:cs="Arial"/>
          <w:b/>
          <w:sz w:val="24"/>
          <w:szCs w:val="24"/>
        </w:rPr>
      </w:pPr>
    </w:p>
    <w:p w14:paraId="1C5C7A1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Passiamo alla votazione elettronica. Prego i colleghi di rimanere seduti.</w:t>
      </w:r>
    </w:p>
    <w:p w14:paraId="22C43C9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È aperta la votazione.</w:t>
      </w:r>
    </w:p>
    <w:p w14:paraId="5D543E5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chiusa la votazione.</w:t>
      </w:r>
    </w:p>
    <w:p w14:paraId="03E8B49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11652A6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42</w:t>
      </w:r>
    </w:p>
    <w:p w14:paraId="711761B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42</w:t>
      </w:r>
    </w:p>
    <w:p w14:paraId="290C963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29</w:t>
      </w:r>
    </w:p>
    <w:p w14:paraId="62EB11F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11</w:t>
      </w:r>
    </w:p>
    <w:p w14:paraId="6F1C4E9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02</w:t>
      </w:r>
    </w:p>
    <w:p w14:paraId="2BFF3931" w14:textId="77777777" w:rsidR="00C4608E" w:rsidRPr="00C4608E" w:rsidRDefault="00C4608E" w:rsidP="00C4608E">
      <w:pPr>
        <w:spacing w:after="0" w:line="240" w:lineRule="auto"/>
        <w:jc w:val="both"/>
        <w:rPr>
          <w:rFonts w:ascii="Arial" w:hAnsi="Arial" w:cs="Arial"/>
          <w:sz w:val="24"/>
          <w:szCs w:val="24"/>
        </w:rPr>
      </w:pPr>
    </w:p>
    <w:p w14:paraId="7941D3E8"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w:t>
      </w:r>
    </w:p>
    <w:p w14:paraId="6D6B5394" w14:textId="77777777" w:rsidR="00C4608E" w:rsidRPr="00C4608E" w:rsidRDefault="00C4608E" w:rsidP="00C4608E">
      <w:pPr>
        <w:spacing w:after="0" w:line="240" w:lineRule="auto"/>
        <w:jc w:val="both"/>
        <w:rPr>
          <w:rFonts w:ascii="Arial" w:hAnsi="Arial" w:cs="Arial"/>
          <w:sz w:val="24"/>
          <w:szCs w:val="24"/>
        </w:rPr>
      </w:pPr>
    </w:p>
    <w:p w14:paraId="49724EF9" w14:textId="77777777" w:rsidR="00C4608E" w:rsidRPr="007F0CC9" w:rsidRDefault="00C4608E" w:rsidP="007F0CC9">
      <w:pPr>
        <w:pStyle w:val="Titolo1"/>
      </w:pPr>
      <w:bookmarkStart w:id="8" w:name="_ESAME_DEL_DISEGNO_5"/>
      <w:bookmarkEnd w:id="8"/>
      <w:r w:rsidRPr="007F0CC9">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12 NOVEMBRE 2020, N. 491. IMPORTO COMPLESSIVO DI EURO 569.444,98” REG. GEN. 7</w:t>
      </w:r>
    </w:p>
    <w:p w14:paraId="414C8A30" w14:textId="77777777" w:rsidR="00C4608E" w:rsidRPr="00C4608E" w:rsidRDefault="00C4608E" w:rsidP="00C4608E">
      <w:pPr>
        <w:spacing w:after="0" w:line="240" w:lineRule="auto"/>
        <w:jc w:val="both"/>
        <w:rPr>
          <w:rFonts w:ascii="Arial" w:hAnsi="Arial" w:cs="Arial"/>
          <w:b/>
          <w:sz w:val="24"/>
          <w:szCs w:val="24"/>
        </w:rPr>
      </w:pPr>
    </w:p>
    <w:p w14:paraId="305E243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Passiamo ai debiti fuori bilancio, Reg. Gen. 7.</w:t>
      </w:r>
    </w:p>
    <w:p w14:paraId="269FFE1D" w14:textId="652B0F6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che la II Commissione Consiliare lo ha approvato nella </w:t>
      </w:r>
      <w:r w:rsidR="0019283B">
        <w:rPr>
          <w:rFonts w:ascii="Arial" w:hAnsi="Arial" w:cs="Arial"/>
          <w:sz w:val="24"/>
          <w:szCs w:val="24"/>
        </w:rPr>
        <w:t>sedut</w:t>
      </w:r>
      <w:r w:rsidRPr="00C4608E">
        <w:rPr>
          <w:rFonts w:ascii="Arial" w:hAnsi="Arial" w:cs="Arial"/>
          <w:sz w:val="24"/>
          <w:szCs w:val="24"/>
        </w:rPr>
        <w:t xml:space="preserve">a del 9 dicembre scorso. Il provvedimento è stato approvato a maggioranza con il voto contrario del M5S e l’astensione del Gruppo Misto. </w:t>
      </w:r>
    </w:p>
    <w:p w14:paraId="62E477D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Articolo 1.</w:t>
      </w:r>
    </w:p>
    <w:p w14:paraId="71D6AD7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53C90B03" w14:textId="77777777" w:rsidR="00C4608E" w:rsidRPr="00C4608E" w:rsidRDefault="00C4608E" w:rsidP="00C4608E">
      <w:pPr>
        <w:spacing w:after="0" w:line="240" w:lineRule="auto"/>
        <w:jc w:val="both"/>
        <w:rPr>
          <w:rFonts w:ascii="Arial" w:hAnsi="Arial" w:cs="Arial"/>
          <w:sz w:val="24"/>
          <w:szCs w:val="24"/>
        </w:rPr>
      </w:pPr>
    </w:p>
    <w:p w14:paraId="62B86434"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56E9113B" w14:textId="77777777" w:rsidR="00C4608E" w:rsidRPr="00C4608E" w:rsidRDefault="00C4608E" w:rsidP="00C4608E">
      <w:pPr>
        <w:spacing w:after="0" w:line="240" w:lineRule="auto"/>
        <w:jc w:val="both"/>
        <w:rPr>
          <w:rFonts w:ascii="Arial" w:hAnsi="Arial" w:cs="Arial"/>
          <w:b/>
          <w:sz w:val="24"/>
          <w:szCs w:val="24"/>
        </w:rPr>
      </w:pPr>
    </w:p>
    <w:p w14:paraId="4646E55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2.</w:t>
      </w:r>
    </w:p>
    <w:p w14:paraId="28D828F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07A7A190" w14:textId="77777777" w:rsidR="00C4608E" w:rsidRPr="00C4608E" w:rsidRDefault="00C4608E" w:rsidP="00C4608E">
      <w:pPr>
        <w:spacing w:after="0" w:line="240" w:lineRule="auto"/>
        <w:jc w:val="both"/>
        <w:rPr>
          <w:rFonts w:ascii="Arial" w:hAnsi="Arial" w:cs="Arial"/>
          <w:sz w:val="24"/>
          <w:szCs w:val="24"/>
        </w:rPr>
      </w:pPr>
    </w:p>
    <w:p w14:paraId="44EDB607"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6E6D0488" w14:textId="77777777" w:rsidR="00C4608E" w:rsidRPr="00C4608E" w:rsidRDefault="00C4608E" w:rsidP="00C4608E">
      <w:pPr>
        <w:spacing w:after="0" w:line="240" w:lineRule="auto"/>
        <w:jc w:val="both"/>
        <w:rPr>
          <w:rFonts w:ascii="Arial" w:hAnsi="Arial" w:cs="Arial"/>
          <w:b/>
          <w:sz w:val="24"/>
          <w:szCs w:val="24"/>
        </w:rPr>
      </w:pPr>
    </w:p>
    <w:p w14:paraId="6753B50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3.</w:t>
      </w:r>
    </w:p>
    <w:p w14:paraId="11542B9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651981EB" w14:textId="77777777" w:rsidR="00C4608E" w:rsidRPr="00C4608E" w:rsidRDefault="00C4608E" w:rsidP="00C4608E">
      <w:pPr>
        <w:spacing w:after="0" w:line="240" w:lineRule="auto"/>
        <w:jc w:val="both"/>
        <w:rPr>
          <w:rFonts w:ascii="Arial" w:hAnsi="Arial" w:cs="Arial"/>
          <w:sz w:val="24"/>
          <w:szCs w:val="24"/>
        </w:rPr>
      </w:pPr>
    </w:p>
    <w:p w14:paraId="1E99FF72"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14E9818C" w14:textId="77777777" w:rsidR="00C4608E" w:rsidRPr="00C4608E" w:rsidRDefault="00C4608E" w:rsidP="00C4608E">
      <w:pPr>
        <w:spacing w:after="0" w:line="240" w:lineRule="auto"/>
        <w:jc w:val="both"/>
        <w:rPr>
          <w:rFonts w:ascii="Arial" w:hAnsi="Arial" w:cs="Arial"/>
          <w:b/>
          <w:sz w:val="24"/>
          <w:szCs w:val="24"/>
        </w:rPr>
      </w:pPr>
    </w:p>
    <w:p w14:paraId="5D1B962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Pongo in votazione l’allegato.</w:t>
      </w:r>
    </w:p>
    <w:p w14:paraId="065B214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si astiene? Chi è contrario? </w:t>
      </w:r>
    </w:p>
    <w:p w14:paraId="711901A6" w14:textId="77777777" w:rsidR="00C4608E" w:rsidRPr="00C4608E" w:rsidRDefault="00C4608E" w:rsidP="00C4608E">
      <w:pPr>
        <w:spacing w:after="0" w:line="240" w:lineRule="auto"/>
        <w:jc w:val="both"/>
        <w:rPr>
          <w:rFonts w:ascii="Arial" w:hAnsi="Arial" w:cs="Arial"/>
          <w:sz w:val="24"/>
          <w:szCs w:val="24"/>
        </w:rPr>
      </w:pPr>
    </w:p>
    <w:p w14:paraId="6761417A"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1919CF0C" w14:textId="77777777" w:rsidR="00C4608E" w:rsidRPr="00C4608E" w:rsidRDefault="00C4608E" w:rsidP="00C4608E">
      <w:pPr>
        <w:spacing w:after="0" w:line="240" w:lineRule="auto"/>
        <w:jc w:val="both"/>
        <w:rPr>
          <w:rFonts w:ascii="Arial" w:hAnsi="Arial" w:cs="Arial"/>
          <w:b/>
          <w:sz w:val="24"/>
          <w:szCs w:val="24"/>
        </w:rPr>
      </w:pPr>
    </w:p>
    <w:p w14:paraId="0E28BE2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lastRenderedPageBreak/>
        <w:t>PRESIDENTE (Oliviero):</w:t>
      </w:r>
      <w:r w:rsidRPr="00C4608E">
        <w:rPr>
          <w:rFonts w:ascii="Arial" w:hAnsi="Arial" w:cs="Arial"/>
          <w:sz w:val="24"/>
          <w:szCs w:val="24"/>
        </w:rPr>
        <w:t xml:space="preserve"> Passiamo alla votazione elettronica. Prego i colleghi di rimanere seduti.</w:t>
      </w:r>
    </w:p>
    <w:p w14:paraId="4C1399E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È aperta la votazione.</w:t>
      </w:r>
    </w:p>
    <w:p w14:paraId="27036A6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chiusa la votazione.</w:t>
      </w:r>
    </w:p>
    <w:p w14:paraId="4915386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4E21722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43</w:t>
      </w:r>
    </w:p>
    <w:p w14:paraId="742423F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43</w:t>
      </w:r>
    </w:p>
    <w:p w14:paraId="2985B67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30</w:t>
      </w:r>
    </w:p>
    <w:p w14:paraId="09B5E25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11</w:t>
      </w:r>
    </w:p>
    <w:p w14:paraId="21B9587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02</w:t>
      </w:r>
    </w:p>
    <w:p w14:paraId="5E8452F4" w14:textId="77777777" w:rsidR="00C4608E" w:rsidRPr="00C4608E" w:rsidRDefault="00C4608E" w:rsidP="00C4608E">
      <w:pPr>
        <w:spacing w:after="0" w:line="240" w:lineRule="auto"/>
        <w:jc w:val="both"/>
        <w:rPr>
          <w:rFonts w:ascii="Arial" w:hAnsi="Arial" w:cs="Arial"/>
          <w:sz w:val="24"/>
          <w:szCs w:val="24"/>
        </w:rPr>
      </w:pPr>
    </w:p>
    <w:p w14:paraId="156F468A"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w:t>
      </w:r>
    </w:p>
    <w:p w14:paraId="68F1E530" w14:textId="77777777" w:rsidR="00C4608E" w:rsidRPr="00C4608E" w:rsidRDefault="00C4608E" w:rsidP="00C4608E">
      <w:pPr>
        <w:spacing w:after="0" w:line="240" w:lineRule="auto"/>
        <w:jc w:val="both"/>
        <w:rPr>
          <w:rFonts w:ascii="Arial" w:hAnsi="Arial" w:cs="Arial"/>
          <w:sz w:val="24"/>
          <w:szCs w:val="24"/>
        </w:rPr>
      </w:pPr>
    </w:p>
    <w:p w14:paraId="22F2401A" w14:textId="77777777" w:rsidR="00C4608E" w:rsidRPr="007F0CC9" w:rsidRDefault="00C4608E" w:rsidP="007F0CC9">
      <w:pPr>
        <w:pStyle w:val="Titolo1"/>
      </w:pPr>
      <w:bookmarkStart w:id="9" w:name="_ESAME_DEL_DISEGNO_6"/>
      <w:bookmarkEnd w:id="9"/>
      <w:r w:rsidRPr="007F0CC9">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2029, N. 58. DELIBERA DI GIUNTA REGIONALE DEL 12 NOVEMBRE 2020, N. 496. IMPORTO COMPLESSIVO DI EURO 650,00”. REG. GEN. 8</w:t>
      </w:r>
    </w:p>
    <w:p w14:paraId="4291DADF" w14:textId="77777777" w:rsidR="00C4608E" w:rsidRPr="00C4608E" w:rsidRDefault="00C4608E" w:rsidP="00C4608E">
      <w:pPr>
        <w:spacing w:after="0" w:line="240" w:lineRule="auto"/>
        <w:jc w:val="center"/>
        <w:rPr>
          <w:rFonts w:ascii="Arial" w:hAnsi="Arial" w:cs="Arial"/>
          <w:b/>
          <w:sz w:val="24"/>
          <w:szCs w:val="24"/>
        </w:rPr>
      </w:pPr>
    </w:p>
    <w:p w14:paraId="7086640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Debiti fuori bilancio, Reg. Gen. 8.</w:t>
      </w:r>
    </w:p>
    <w:p w14:paraId="6EB8DB53" w14:textId="246C2FEF"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che la II Commissione Consiliare lo ha approvato nella </w:t>
      </w:r>
      <w:r w:rsidR="0019283B">
        <w:rPr>
          <w:rFonts w:ascii="Arial" w:hAnsi="Arial" w:cs="Arial"/>
          <w:sz w:val="24"/>
          <w:szCs w:val="24"/>
        </w:rPr>
        <w:t>sedut</w:t>
      </w:r>
      <w:r w:rsidRPr="00C4608E">
        <w:rPr>
          <w:rFonts w:ascii="Arial" w:hAnsi="Arial" w:cs="Arial"/>
          <w:sz w:val="24"/>
          <w:szCs w:val="24"/>
        </w:rPr>
        <w:t xml:space="preserve">a del 9 dicembre scorso. Il provvedimento è stato approvato a maggioranza con il voto contrario del M5S e l’astensione del Gruppo Misto. </w:t>
      </w:r>
    </w:p>
    <w:p w14:paraId="44C2FD8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Articolo 1.</w:t>
      </w:r>
    </w:p>
    <w:p w14:paraId="07861AE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3EC32CD1" w14:textId="77777777" w:rsidR="00C4608E" w:rsidRPr="00C4608E" w:rsidRDefault="00C4608E" w:rsidP="00C4608E">
      <w:pPr>
        <w:spacing w:after="0" w:line="240" w:lineRule="auto"/>
        <w:jc w:val="both"/>
        <w:rPr>
          <w:rFonts w:ascii="Arial" w:hAnsi="Arial" w:cs="Arial"/>
          <w:sz w:val="24"/>
          <w:szCs w:val="24"/>
        </w:rPr>
      </w:pPr>
    </w:p>
    <w:p w14:paraId="609B3566"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3D5C8457" w14:textId="77777777" w:rsidR="00C4608E" w:rsidRPr="00C4608E" w:rsidRDefault="00C4608E" w:rsidP="00C4608E">
      <w:pPr>
        <w:spacing w:after="0" w:line="240" w:lineRule="auto"/>
        <w:jc w:val="both"/>
        <w:rPr>
          <w:rFonts w:ascii="Arial" w:hAnsi="Arial" w:cs="Arial"/>
          <w:b/>
          <w:sz w:val="24"/>
          <w:szCs w:val="24"/>
        </w:rPr>
      </w:pPr>
    </w:p>
    <w:p w14:paraId="214DC1D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2.</w:t>
      </w:r>
    </w:p>
    <w:p w14:paraId="3F13275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5CD8BEDF" w14:textId="77777777" w:rsidR="00C4608E" w:rsidRPr="00C4608E" w:rsidRDefault="00C4608E" w:rsidP="00C4608E">
      <w:pPr>
        <w:spacing w:after="0" w:line="240" w:lineRule="auto"/>
        <w:jc w:val="both"/>
        <w:rPr>
          <w:rFonts w:ascii="Arial" w:hAnsi="Arial" w:cs="Arial"/>
          <w:sz w:val="24"/>
          <w:szCs w:val="24"/>
        </w:rPr>
      </w:pPr>
    </w:p>
    <w:p w14:paraId="021F466F"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04DDC680" w14:textId="77777777" w:rsidR="00C4608E" w:rsidRPr="00C4608E" w:rsidRDefault="00C4608E" w:rsidP="00C4608E">
      <w:pPr>
        <w:spacing w:after="0" w:line="240" w:lineRule="auto"/>
        <w:jc w:val="both"/>
        <w:rPr>
          <w:rFonts w:ascii="Arial" w:hAnsi="Arial" w:cs="Arial"/>
          <w:b/>
          <w:sz w:val="24"/>
          <w:szCs w:val="24"/>
        </w:rPr>
      </w:pPr>
    </w:p>
    <w:p w14:paraId="4B14DC7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Articolo 3.</w:t>
      </w:r>
    </w:p>
    <w:p w14:paraId="7A5B9CE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è contrario? Chi si astiene? </w:t>
      </w:r>
    </w:p>
    <w:p w14:paraId="279E9A31" w14:textId="77777777" w:rsidR="00C4608E" w:rsidRPr="00C4608E" w:rsidRDefault="00C4608E" w:rsidP="00C4608E">
      <w:pPr>
        <w:spacing w:after="0" w:line="240" w:lineRule="auto"/>
        <w:jc w:val="both"/>
        <w:rPr>
          <w:rFonts w:ascii="Arial" w:hAnsi="Arial" w:cs="Arial"/>
          <w:sz w:val="24"/>
          <w:szCs w:val="24"/>
        </w:rPr>
      </w:pPr>
    </w:p>
    <w:p w14:paraId="0A8E08AB"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05EF4AD0" w14:textId="77777777" w:rsidR="00C4608E" w:rsidRPr="00C4608E" w:rsidRDefault="00C4608E" w:rsidP="00C4608E">
      <w:pPr>
        <w:spacing w:after="0" w:line="240" w:lineRule="auto"/>
        <w:jc w:val="both"/>
        <w:rPr>
          <w:rFonts w:ascii="Arial" w:hAnsi="Arial" w:cs="Arial"/>
          <w:b/>
          <w:sz w:val="24"/>
          <w:szCs w:val="24"/>
        </w:rPr>
      </w:pPr>
    </w:p>
    <w:p w14:paraId="4815B40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Pongo in votazione l’allegato.</w:t>
      </w:r>
    </w:p>
    <w:p w14:paraId="03A744D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a favore? Chi si astiene? Chi è contrario? </w:t>
      </w:r>
    </w:p>
    <w:p w14:paraId="430786C0" w14:textId="77777777" w:rsidR="00C4608E" w:rsidRPr="00C4608E" w:rsidRDefault="00C4608E" w:rsidP="00C4608E">
      <w:pPr>
        <w:spacing w:after="0" w:line="240" w:lineRule="auto"/>
        <w:jc w:val="both"/>
        <w:rPr>
          <w:rFonts w:ascii="Arial" w:hAnsi="Arial" w:cs="Arial"/>
          <w:sz w:val="24"/>
          <w:szCs w:val="24"/>
        </w:rPr>
      </w:pPr>
    </w:p>
    <w:p w14:paraId="12C94D84" w14:textId="77777777" w:rsidR="00C4608E" w:rsidRPr="00C4608E" w:rsidRDefault="00C4608E" w:rsidP="00C4608E">
      <w:pPr>
        <w:spacing w:after="0" w:line="240" w:lineRule="auto"/>
        <w:jc w:val="both"/>
        <w:rPr>
          <w:rFonts w:ascii="Arial" w:hAnsi="Arial" w:cs="Arial"/>
          <w:b/>
          <w:sz w:val="24"/>
          <w:szCs w:val="24"/>
        </w:rPr>
      </w:pPr>
      <w:r w:rsidRPr="00C4608E">
        <w:rPr>
          <w:rFonts w:ascii="Arial" w:hAnsi="Arial" w:cs="Arial"/>
          <w:b/>
          <w:sz w:val="24"/>
          <w:szCs w:val="24"/>
        </w:rPr>
        <w:t>Il Consiglio approva con il voto contrario del M5S e del Centrodestra.</w:t>
      </w:r>
    </w:p>
    <w:p w14:paraId="4FAF8BA8" w14:textId="77777777" w:rsidR="00C4608E" w:rsidRPr="00C4608E" w:rsidRDefault="00C4608E" w:rsidP="00C4608E">
      <w:pPr>
        <w:spacing w:after="0" w:line="240" w:lineRule="auto"/>
        <w:jc w:val="both"/>
        <w:rPr>
          <w:rFonts w:ascii="Arial" w:hAnsi="Arial" w:cs="Arial"/>
          <w:b/>
          <w:sz w:val="24"/>
          <w:szCs w:val="24"/>
        </w:rPr>
      </w:pPr>
    </w:p>
    <w:p w14:paraId="1C8D898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Passiamo alla votazione elettronica. </w:t>
      </w:r>
    </w:p>
    <w:p w14:paraId="46796E0E" w14:textId="0E2A23D5" w:rsidR="00422CE4" w:rsidRPr="00C4608E" w:rsidRDefault="00C4608E" w:rsidP="00422CE4">
      <w:pPr>
        <w:spacing w:after="0" w:line="240" w:lineRule="auto"/>
        <w:jc w:val="both"/>
        <w:rPr>
          <w:rFonts w:ascii="Arial" w:hAnsi="Arial" w:cs="Arial"/>
          <w:sz w:val="24"/>
          <w:szCs w:val="24"/>
        </w:rPr>
      </w:pPr>
      <w:r w:rsidRPr="00C4608E">
        <w:rPr>
          <w:rFonts w:ascii="Arial" w:hAnsi="Arial" w:cs="Arial"/>
          <w:sz w:val="24"/>
          <w:szCs w:val="24"/>
        </w:rPr>
        <w:t>È aperta la votazione.</w:t>
      </w:r>
      <w:r w:rsidR="00422CE4" w:rsidRPr="00422CE4">
        <w:rPr>
          <w:rFonts w:ascii="Arial" w:hAnsi="Arial" w:cs="Arial"/>
          <w:sz w:val="24"/>
          <w:szCs w:val="24"/>
        </w:rPr>
        <w:t xml:space="preserve"> </w:t>
      </w:r>
      <w:r w:rsidR="00422CE4" w:rsidRPr="00C4608E">
        <w:rPr>
          <w:rFonts w:ascii="Arial" w:hAnsi="Arial" w:cs="Arial"/>
          <w:sz w:val="24"/>
          <w:szCs w:val="24"/>
        </w:rPr>
        <w:t>È aperta la votazione.</w:t>
      </w:r>
    </w:p>
    <w:p w14:paraId="3B7FF85C" w14:textId="77777777" w:rsidR="00422CE4" w:rsidRPr="00C4608E" w:rsidRDefault="00422CE4" w:rsidP="00422CE4">
      <w:pPr>
        <w:spacing w:after="0" w:line="240" w:lineRule="auto"/>
        <w:jc w:val="both"/>
        <w:rPr>
          <w:rFonts w:ascii="Arial" w:hAnsi="Arial" w:cs="Arial"/>
          <w:sz w:val="24"/>
          <w:szCs w:val="24"/>
        </w:rPr>
      </w:pPr>
      <w:r w:rsidRPr="00C4608E">
        <w:rPr>
          <w:rFonts w:ascii="Arial" w:hAnsi="Arial" w:cs="Arial"/>
          <w:sz w:val="24"/>
          <w:szCs w:val="24"/>
        </w:rPr>
        <w:t>Dichiaro chiusa la votazione.</w:t>
      </w:r>
    </w:p>
    <w:p w14:paraId="3767C321" w14:textId="77777777" w:rsidR="00422CE4" w:rsidRPr="00C4608E" w:rsidRDefault="00422CE4" w:rsidP="00422CE4">
      <w:pPr>
        <w:spacing w:after="0" w:line="240" w:lineRule="auto"/>
        <w:jc w:val="both"/>
        <w:rPr>
          <w:rFonts w:ascii="Arial" w:hAnsi="Arial" w:cs="Arial"/>
          <w:sz w:val="24"/>
          <w:szCs w:val="24"/>
        </w:rPr>
      </w:pPr>
      <w:r w:rsidRPr="00C4608E">
        <w:rPr>
          <w:rFonts w:ascii="Arial" w:hAnsi="Arial" w:cs="Arial"/>
          <w:sz w:val="24"/>
          <w:szCs w:val="24"/>
        </w:rPr>
        <w:lastRenderedPageBreak/>
        <w:t xml:space="preserve">Comunico l’esito della votazione: </w:t>
      </w:r>
    </w:p>
    <w:p w14:paraId="22B59D6F" w14:textId="77777777" w:rsidR="00422CE4" w:rsidRPr="00C4608E" w:rsidRDefault="00422CE4" w:rsidP="00422CE4">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43</w:t>
      </w:r>
    </w:p>
    <w:p w14:paraId="2C657A00" w14:textId="77777777" w:rsidR="00422CE4" w:rsidRPr="00C4608E" w:rsidRDefault="00422CE4" w:rsidP="00422CE4">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43</w:t>
      </w:r>
    </w:p>
    <w:p w14:paraId="4C062133" w14:textId="77777777" w:rsidR="00422CE4" w:rsidRPr="00C4608E" w:rsidRDefault="00422CE4" w:rsidP="00422CE4">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30</w:t>
      </w:r>
    </w:p>
    <w:p w14:paraId="22347B25" w14:textId="77777777" w:rsidR="00422CE4" w:rsidRPr="00C4608E" w:rsidRDefault="00422CE4" w:rsidP="00422CE4">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11</w:t>
      </w:r>
    </w:p>
    <w:p w14:paraId="7CE26758" w14:textId="01AD5256" w:rsidR="00C4608E" w:rsidRPr="00C4608E" w:rsidRDefault="00422CE4"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02</w:t>
      </w:r>
    </w:p>
    <w:p w14:paraId="14A3909C" w14:textId="77777777" w:rsidR="00C4608E" w:rsidRPr="00C4608E" w:rsidRDefault="00C4608E" w:rsidP="00C4608E">
      <w:pPr>
        <w:spacing w:after="0" w:line="240" w:lineRule="auto"/>
        <w:jc w:val="both"/>
        <w:rPr>
          <w:rFonts w:ascii="Arial" w:hAnsi="Arial" w:cs="Arial"/>
          <w:sz w:val="24"/>
          <w:szCs w:val="24"/>
        </w:rPr>
      </w:pPr>
    </w:p>
    <w:p w14:paraId="61EF6B0A" w14:textId="77777777" w:rsidR="00C4608E" w:rsidRPr="00C4608E" w:rsidRDefault="00C4608E" w:rsidP="00C4608E">
      <w:pPr>
        <w:spacing w:after="0" w:line="240" w:lineRule="auto"/>
        <w:jc w:val="center"/>
        <w:rPr>
          <w:rFonts w:ascii="Arial" w:hAnsi="Arial" w:cs="Arial"/>
          <w:i/>
          <w:sz w:val="24"/>
          <w:szCs w:val="24"/>
        </w:rPr>
      </w:pPr>
      <w:r w:rsidRPr="00C4608E">
        <w:rPr>
          <w:rFonts w:ascii="Arial" w:hAnsi="Arial" w:cs="Arial"/>
          <w:i/>
          <w:sz w:val="24"/>
          <w:szCs w:val="24"/>
        </w:rPr>
        <w:t>(Intervento fuori microfono)</w:t>
      </w:r>
    </w:p>
    <w:p w14:paraId="38EA4B94" w14:textId="77777777" w:rsidR="00C4608E" w:rsidRPr="00C4608E" w:rsidRDefault="00C4608E" w:rsidP="00C4608E">
      <w:pPr>
        <w:spacing w:after="0" w:line="240" w:lineRule="auto"/>
        <w:jc w:val="both"/>
        <w:rPr>
          <w:rFonts w:ascii="Arial" w:hAnsi="Arial" w:cs="Arial"/>
          <w:sz w:val="24"/>
          <w:szCs w:val="24"/>
        </w:rPr>
      </w:pPr>
    </w:p>
    <w:p w14:paraId="0F624AA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sz w:val="24"/>
          <w:szCs w:val="24"/>
        </w:rPr>
        <w:t xml:space="preserve">PRESIDENTE (Oliviero): </w:t>
      </w:r>
      <w:r w:rsidRPr="00C4608E">
        <w:rPr>
          <w:rFonts w:ascii="Arial" w:hAnsi="Arial" w:cs="Arial"/>
          <w:sz w:val="24"/>
          <w:szCs w:val="24"/>
        </w:rPr>
        <w:t xml:space="preserve">Il verbale è questo. Leggo il verbale che mi danno. Lo sto leggendo. </w:t>
      </w:r>
    </w:p>
    <w:p w14:paraId="48D6B2FF" w14:textId="77777777" w:rsidR="00C4608E" w:rsidRPr="00C4608E" w:rsidRDefault="00C4608E" w:rsidP="00C4608E">
      <w:pPr>
        <w:spacing w:after="0" w:line="240" w:lineRule="auto"/>
        <w:jc w:val="both"/>
        <w:rPr>
          <w:rFonts w:ascii="Arial" w:hAnsi="Arial" w:cs="Arial"/>
          <w:sz w:val="24"/>
          <w:szCs w:val="24"/>
        </w:rPr>
      </w:pPr>
    </w:p>
    <w:p w14:paraId="6F9DC1AB" w14:textId="77777777" w:rsidR="00C4608E" w:rsidRPr="007F0CC9" w:rsidRDefault="00C4608E" w:rsidP="007F0CC9">
      <w:pPr>
        <w:pStyle w:val="Titolo1"/>
      </w:pPr>
      <w:bookmarkStart w:id="10" w:name="_ESAME_DEL_DISEGNO_7"/>
      <w:bookmarkEnd w:id="10"/>
      <w:r w:rsidRPr="007F0CC9">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12 NOVEMBRE 2020, N. 494. IMPORTO COMPLESSIVO DI EURO 18.489,32”. REG. GEN. 9</w:t>
      </w:r>
    </w:p>
    <w:p w14:paraId="121B9F94" w14:textId="77777777" w:rsidR="00C4608E" w:rsidRPr="00C4608E" w:rsidRDefault="00C4608E" w:rsidP="00C4608E">
      <w:pPr>
        <w:spacing w:after="0" w:line="240" w:lineRule="auto"/>
        <w:jc w:val="both"/>
        <w:rPr>
          <w:rFonts w:ascii="Arial" w:hAnsi="Arial" w:cs="Arial"/>
          <w:b/>
          <w:bCs/>
          <w:sz w:val="24"/>
          <w:szCs w:val="24"/>
        </w:rPr>
      </w:pPr>
    </w:p>
    <w:p w14:paraId="48C5BE5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Reg. Gen. n. 9 del 9 dicembre scorso.</w:t>
      </w:r>
    </w:p>
    <w:p w14:paraId="6523033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Passiamo alla votazione del provvedimento.</w:t>
      </w:r>
    </w:p>
    <w:p w14:paraId="0B3E398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Articolo 1. Chi è favorevole? Chi è contrario? Chi si astiene? </w:t>
      </w:r>
    </w:p>
    <w:p w14:paraId="6D30E75F" w14:textId="77777777" w:rsidR="00C4608E" w:rsidRPr="00C4608E" w:rsidRDefault="00C4608E" w:rsidP="00C4608E">
      <w:pPr>
        <w:spacing w:after="0" w:line="240" w:lineRule="auto"/>
        <w:jc w:val="both"/>
        <w:rPr>
          <w:rFonts w:ascii="Arial" w:hAnsi="Arial" w:cs="Arial"/>
          <w:b/>
          <w:bCs/>
          <w:sz w:val="24"/>
          <w:szCs w:val="24"/>
        </w:rPr>
      </w:pPr>
    </w:p>
    <w:p w14:paraId="08291BBB" w14:textId="22781EC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2C197DEC" w14:textId="77777777" w:rsidR="00C4608E" w:rsidRPr="00C4608E" w:rsidRDefault="00C4608E" w:rsidP="00C4608E">
      <w:pPr>
        <w:spacing w:after="0" w:line="240" w:lineRule="auto"/>
        <w:jc w:val="both"/>
        <w:rPr>
          <w:rFonts w:ascii="Arial" w:hAnsi="Arial" w:cs="Arial"/>
          <w:b/>
          <w:bCs/>
          <w:sz w:val="24"/>
          <w:szCs w:val="24"/>
        </w:rPr>
      </w:pPr>
    </w:p>
    <w:p w14:paraId="690087E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Articolo 2. Chi è favorevole? Chi è contrario? Chi si astiene? </w:t>
      </w:r>
    </w:p>
    <w:p w14:paraId="546B439F" w14:textId="77777777" w:rsidR="00C4608E" w:rsidRPr="00C4608E" w:rsidRDefault="00C4608E" w:rsidP="00C4608E">
      <w:pPr>
        <w:spacing w:after="0" w:line="240" w:lineRule="auto"/>
        <w:jc w:val="both"/>
        <w:rPr>
          <w:rFonts w:ascii="Arial" w:hAnsi="Arial" w:cs="Arial"/>
          <w:b/>
          <w:bCs/>
          <w:sz w:val="24"/>
          <w:szCs w:val="24"/>
        </w:rPr>
      </w:pPr>
    </w:p>
    <w:p w14:paraId="320E1144" w14:textId="6D904B0A"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60B923C2" w14:textId="77777777" w:rsidR="00C4608E" w:rsidRPr="00C4608E" w:rsidRDefault="00C4608E" w:rsidP="00C4608E">
      <w:pPr>
        <w:spacing w:after="0" w:line="240" w:lineRule="auto"/>
        <w:jc w:val="both"/>
        <w:rPr>
          <w:rFonts w:ascii="Arial" w:hAnsi="Arial" w:cs="Arial"/>
          <w:b/>
          <w:bCs/>
          <w:sz w:val="24"/>
          <w:szCs w:val="24"/>
        </w:rPr>
      </w:pPr>
    </w:p>
    <w:p w14:paraId="399DC35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Articolo 3. Chi è favorevole? Chi è contrario? Chi si astiene? </w:t>
      </w:r>
    </w:p>
    <w:p w14:paraId="745A94DF" w14:textId="77777777" w:rsidR="00C4608E" w:rsidRPr="00C4608E" w:rsidRDefault="00C4608E" w:rsidP="00C4608E">
      <w:pPr>
        <w:spacing w:after="0" w:line="240" w:lineRule="auto"/>
        <w:jc w:val="both"/>
        <w:rPr>
          <w:rFonts w:ascii="Arial" w:hAnsi="Arial" w:cs="Arial"/>
          <w:b/>
          <w:bCs/>
          <w:sz w:val="24"/>
          <w:szCs w:val="24"/>
        </w:rPr>
      </w:pPr>
    </w:p>
    <w:p w14:paraId="520E33C9" w14:textId="1995E240"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05E57AC4" w14:textId="77777777" w:rsidR="00C4608E" w:rsidRPr="00C4608E" w:rsidRDefault="00C4608E" w:rsidP="00C4608E">
      <w:pPr>
        <w:spacing w:after="0" w:line="240" w:lineRule="auto"/>
        <w:jc w:val="both"/>
        <w:rPr>
          <w:rFonts w:ascii="Arial" w:hAnsi="Arial" w:cs="Arial"/>
          <w:b/>
          <w:bCs/>
          <w:sz w:val="24"/>
          <w:szCs w:val="24"/>
        </w:rPr>
      </w:pPr>
    </w:p>
    <w:p w14:paraId="4FA3756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Allegato. Chi è favorevole? Chi è contrario? Chi si astiene? </w:t>
      </w:r>
    </w:p>
    <w:p w14:paraId="4CDB3C0B" w14:textId="77777777" w:rsidR="00C4608E" w:rsidRPr="00C4608E" w:rsidRDefault="00C4608E" w:rsidP="00C4608E">
      <w:pPr>
        <w:spacing w:after="0" w:line="240" w:lineRule="auto"/>
        <w:jc w:val="both"/>
        <w:rPr>
          <w:rFonts w:ascii="Arial" w:hAnsi="Arial" w:cs="Arial"/>
          <w:b/>
          <w:bCs/>
          <w:sz w:val="24"/>
          <w:szCs w:val="24"/>
        </w:rPr>
      </w:pPr>
    </w:p>
    <w:p w14:paraId="119B4D1D" w14:textId="1EA91B0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0DEA0038" w14:textId="77777777" w:rsidR="00C4608E" w:rsidRPr="00C4608E" w:rsidRDefault="00C4608E" w:rsidP="00C4608E">
      <w:pPr>
        <w:spacing w:after="0" w:line="240" w:lineRule="auto"/>
        <w:jc w:val="both"/>
        <w:rPr>
          <w:rFonts w:ascii="Arial" w:hAnsi="Arial" w:cs="Arial"/>
          <w:b/>
          <w:bCs/>
          <w:sz w:val="24"/>
          <w:szCs w:val="24"/>
        </w:rPr>
      </w:pPr>
    </w:p>
    <w:p w14:paraId="65171E0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Passiamo al voto elettronico sul provvedimento.</w:t>
      </w:r>
    </w:p>
    <w:p w14:paraId="42E83A3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aperta la votazione.</w:t>
      </w:r>
    </w:p>
    <w:p w14:paraId="620E9FA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chiusa la votazione.</w:t>
      </w:r>
    </w:p>
    <w:p w14:paraId="6610C38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2C2A12C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44</w:t>
      </w:r>
    </w:p>
    <w:p w14:paraId="651EEBA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44</w:t>
      </w:r>
    </w:p>
    <w:p w14:paraId="6E43489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lastRenderedPageBreak/>
        <w:t xml:space="preserve">Favorevoli </w:t>
      </w:r>
      <w:r w:rsidRPr="00C4608E">
        <w:rPr>
          <w:rFonts w:ascii="Arial" w:hAnsi="Arial" w:cs="Arial"/>
          <w:sz w:val="24"/>
          <w:szCs w:val="24"/>
        </w:rPr>
        <w:tab/>
      </w:r>
      <w:r w:rsidRPr="00C4608E">
        <w:rPr>
          <w:rFonts w:ascii="Arial" w:hAnsi="Arial" w:cs="Arial"/>
          <w:sz w:val="24"/>
          <w:szCs w:val="24"/>
        </w:rPr>
        <w:tab/>
        <w:t>32</w:t>
      </w:r>
    </w:p>
    <w:p w14:paraId="2644004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11</w:t>
      </w:r>
    </w:p>
    <w:p w14:paraId="19CA70C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01</w:t>
      </w:r>
    </w:p>
    <w:p w14:paraId="0655D18C" w14:textId="77777777" w:rsidR="00C4608E" w:rsidRPr="00C4608E" w:rsidRDefault="00C4608E" w:rsidP="00C4608E">
      <w:pPr>
        <w:spacing w:after="0" w:line="240" w:lineRule="auto"/>
        <w:jc w:val="both"/>
        <w:rPr>
          <w:rFonts w:ascii="Arial" w:hAnsi="Arial" w:cs="Arial"/>
          <w:sz w:val="24"/>
          <w:szCs w:val="24"/>
        </w:rPr>
      </w:pPr>
    </w:p>
    <w:p w14:paraId="2554AB5F" w14:textId="7777777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w:t>
      </w:r>
    </w:p>
    <w:p w14:paraId="3C3F283D" w14:textId="77777777" w:rsidR="00C4608E" w:rsidRPr="00C4608E" w:rsidRDefault="00C4608E" w:rsidP="00C4608E">
      <w:pPr>
        <w:spacing w:after="0" w:line="240" w:lineRule="auto"/>
        <w:jc w:val="both"/>
        <w:rPr>
          <w:rFonts w:ascii="Arial" w:hAnsi="Arial" w:cs="Arial"/>
          <w:sz w:val="24"/>
          <w:szCs w:val="24"/>
        </w:rPr>
      </w:pPr>
    </w:p>
    <w:p w14:paraId="5DF785F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Il provvedimento è approvato.</w:t>
      </w:r>
    </w:p>
    <w:p w14:paraId="7BDC7FAB" w14:textId="77777777" w:rsidR="00C4608E" w:rsidRPr="00C4608E" w:rsidRDefault="00C4608E" w:rsidP="00C4608E">
      <w:pPr>
        <w:pStyle w:val="Default"/>
        <w:rPr>
          <w:lang w:val="it-IT"/>
        </w:rPr>
      </w:pPr>
    </w:p>
    <w:p w14:paraId="551AC2DF" w14:textId="77777777" w:rsidR="00C4608E" w:rsidRPr="007F0CC9" w:rsidRDefault="00C4608E" w:rsidP="007F0CC9">
      <w:pPr>
        <w:pStyle w:val="Titolo1"/>
      </w:pPr>
      <w:bookmarkStart w:id="11" w:name="_ESAME_DEL_DISEGNO_8"/>
      <w:bookmarkEnd w:id="11"/>
      <w:r w:rsidRPr="007F0CC9">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12 NOVEMBRE 2020, N. 495. IMPORTO COMPLESSIVO DI EURO 2.001.549,87”. REG. GEN. 10</w:t>
      </w:r>
    </w:p>
    <w:p w14:paraId="7EB2D9AC" w14:textId="77777777" w:rsidR="00C4608E" w:rsidRPr="00C4608E" w:rsidRDefault="00C4608E" w:rsidP="00C4608E">
      <w:pPr>
        <w:spacing w:after="0" w:line="240" w:lineRule="auto"/>
        <w:jc w:val="both"/>
        <w:rPr>
          <w:rFonts w:ascii="Arial" w:hAnsi="Arial" w:cs="Arial"/>
          <w:b/>
          <w:bCs/>
          <w:sz w:val="24"/>
          <w:szCs w:val="24"/>
        </w:rPr>
      </w:pPr>
    </w:p>
    <w:p w14:paraId="2E55949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Reg. Gen. n. 10. Passiamo al provvedimento.</w:t>
      </w:r>
    </w:p>
    <w:p w14:paraId="24316CE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Articolo 1. </w:t>
      </w:r>
    </w:p>
    <w:p w14:paraId="172B6E7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783902C6" w14:textId="77777777" w:rsidR="00C4608E" w:rsidRPr="00C4608E" w:rsidRDefault="00C4608E" w:rsidP="00C4608E">
      <w:pPr>
        <w:spacing w:after="0" w:line="240" w:lineRule="auto"/>
        <w:jc w:val="both"/>
        <w:rPr>
          <w:rFonts w:ascii="Arial" w:hAnsi="Arial" w:cs="Arial"/>
          <w:b/>
          <w:bCs/>
          <w:sz w:val="24"/>
          <w:szCs w:val="24"/>
        </w:rPr>
      </w:pPr>
    </w:p>
    <w:p w14:paraId="3E2C4D55" w14:textId="0D244341"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449F82D5" w14:textId="77777777" w:rsidR="00C4608E" w:rsidRPr="00C4608E" w:rsidRDefault="00C4608E" w:rsidP="00C4608E">
      <w:pPr>
        <w:spacing w:after="0" w:line="240" w:lineRule="auto"/>
        <w:jc w:val="both"/>
        <w:rPr>
          <w:rFonts w:ascii="Arial" w:hAnsi="Arial" w:cs="Arial"/>
          <w:b/>
          <w:bCs/>
          <w:sz w:val="24"/>
          <w:szCs w:val="24"/>
        </w:rPr>
      </w:pPr>
    </w:p>
    <w:p w14:paraId="366AEDC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w:t>
      </w:r>
    </w:p>
    <w:p w14:paraId="3F30172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32F4E752" w14:textId="77777777" w:rsidR="00C4608E" w:rsidRPr="00C4608E" w:rsidRDefault="00C4608E" w:rsidP="00C4608E">
      <w:pPr>
        <w:spacing w:after="0" w:line="240" w:lineRule="auto"/>
        <w:jc w:val="both"/>
        <w:rPr>
          <w:rFonts w:ascii="Arial" w:hAnsi="Arial" w:cs="Arial"/>
          <w:b/>
          <w:bCs/>
          <w:sz w:val="24"/>
          <w:szCs w:val="24"/>
        </w:rPr>
      </w:pPr>
    </w:p>
    <w:p w14:paraId="785AF872" w14:textId="5D1D72CF"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54FA2E71" w14:textId="77777777" w:rsidR="00C4608E" w:rsidRPr="00C4608E" w:rsidRDefault="00C4608E" w:rsidP="00C4608E">
      <w:pPr>
        <w:spacing w:after="0" w:line="240" w:lineRule="auto"/>
        <w:jc w:val="both"/>
        <w:rPr>
          <w:rFonts w:ascii="Arial" w:hAnsi="Arial" w:cs="Arial"/>
          <w:b/>
          <w:bCs/>
          <w:sz w:val="24"/>
          <w:szCs w:val="24"/>
        </w:rPr>
      </w:pPr>
    </w:p>
    <w:p w14:paraId="1CD476CD" w14:textId="7777777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Articolo 3.</w:t>
      </w:r>
    </w:p>
    <w:p w14:paraId="1DDE507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74C1D5B2" w14:textId="77777777" w:rsidR="00C4608E" w:rsidRPr="00C4608E" w:rsidRDefault="00C4608E" w:rsidP="00C4608E">
      <w:pPr>
        <w:spacing w:after="0" w:line="240" w:lineRule="auto"/>
        <w:jc w:val="both"/>
        <w:rPr>
          <w:rFonts w:ascii="Arial" w:hAnsi="Arial" w:cs="Arial"/>
          <w:b/>
          <w:bCs/>
          <w:sz w:val="24"/>
          <w:szCs w:val="24"/>
        </w:rPr>
      </w:pPr>
    </w:p>
    <w:p w14:paraId="4B300027" w14:textId="649D3396"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0B82C6FE" w14:textId="77777777" w:rsidR="00C4608E" w:rsidRPr="00C4608E" w:rsidRDefault="00C4608E" w:rsidP="00C4608E">
      <w:pPr>
        <w:spacing w:after="0" w:line="240" w:lineRule="auto"/>
        <w:jc w:val="both"/>
        <w:rPr>
          <w:rFonts w:ascii="Arial" w:hAnsi="Arial" w:cs="Arial"/>
          <w:b/>
          <w:bCs/>
          <w:sz w:val="24"/>
          <w:szCs w:val="24"/>
        </w:rPr>
      </w:pPr>
    </w:p>
    <w:p w14:paraId="3318A43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Allegato.</w:t>
      </w:r>
    </w:p>
    <w:p w14:paraId="535F9BD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15E9FE6B" w14:textId="77777777" w:rsidR="00C4608E" w:rsidRPr="00C4608E" w:rsidRDefault="00C4608E" w:rsidP="00C4608E">
      <w:pPr>
        <w:spacing w:after="0" w:line="240" w:lineRule="auto"/>
        <w:jc w:val="both"/>
        <w:rPr>
          <w:rFonts w:ascii="Arial" w:hAnsi="Arial" w:cs="Arial"/>
          <w:b/>
          <w:bCs/>
          <w:sz w:val="24"/>
          <w:szCs w:val="24"/>
        </w:rPr>
      </w:pPr>
    </w:p>
    <w:p w14:paraId="4CD1FFA6" w14:textId="54B10D0D"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2F4966A9" w14:textId="77777777" w:rsidR="00C4608E" w:rsidRPr="00C4608E" w:rsidRDefault="00C4608E" w:rsidP="00C4608E">
      <w:pPr>
        <w:spacing w:after="0" w:line="240" w:lineRule="auto"/>
        <w:jc w:val="both"/>
        <w:rPr>
          <w:rFonts w:ascii="Arial" w:hAnsi="Arial" w:cs="Arial"/>
          <w:b/>
          <w:bCs/>
          <w:sz w:val="24"/>
          <w:szCs w:val="24"/>
        </w:rPr>
      </w:pPr>
    </w:p>
    <w:p w14:paraId="2DF435B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Passiamo alla votazione sul provvedimento.</w:t>
      </w:r>
    </w:p>
    <w:p w14:paraId="0CBC880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aperta la votazione.</w:t>
      </w:r>
    </w:p>
    <w:p w14:paraId="37BBBF1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chiusa la votazione.</w:t>
      </w:r>
    </w:p>
    <w:p w14:paraId="389E14C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238F8D6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43</w:t>
      </w:r>
    </w:p>
    <w:p w14:paraId="552F847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43</w:t>
      </w:r>
    </w:p>
    <w:p w14:paraId="1AFA05A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lastRenderedPageBreak/>
        <w:t xml:space="preserve">Favorevoli </w:t>
      </w:r>
      <w:r w:rsidRPr="00C4608E">
        <w:rPr>
          <w:rFonts w:ascii="Arial" w:hAnsi="Arial" w:cs="Arial"/>
          <w:sz w:val="24"/>
          <w:szCs w:val="24"/>
        </w:rPr>
        <w:tab/>
      </w:r>
      <w:r w:rsidRPr="00C4608E">
        <w:rPr>
          <w:rFonts w:ascii="Arial" w:hAnsi="Arial" w:cs="Arial"/>
          <w:sz w:val="24"/>
          <w:szCs w:val="24"/>
        </w:rPr>
        <w:tab/>
        <w:t>33</w:t>
      </w:r>
    </w:p>
    <w:p w14:paraId="04B8910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09</w:t>
      </w:r>
    </w:p>
    <w:p w14:paraId="37A0381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01</w:t>
      </w:r>
    </w:p>
    <w:p w14:paraId="1895C5CC" w14:textId="77777777" w:rsidR="00C4608E" w:rsidRPr="00C4608E" w:rsidRDefault="00C4608E" w:rsidP="00C4608E">
      <w:pPr>
        <w:spacing w:after="0" w:line="240" w:lineRule="auto"/>
        <w:jc w:val="both"/>
        <w:rPr>
          <w:rFonts w:ascii="Arial" w:hAnsi="Arial" w:cs="Arial"/>
          <w:sz w:val="24"/>
          <w:szCs w:val="24"/>
        </w:rPr>
      </w:pPr>
    </w:p>
    <w:p w14:paraId="44D1CFFE" w14:textId="7777777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w:t>
      </w:r>
    </w:p>
    <w:p w14:paraId="4025158C" w14:textId="77777777" w:rsidR="00C4608E" w:rsidRPr="00C4608E" w:rsidRDefault="00C4608E" w:rsidP="00C4608E">
      <w:pPr>
        <w:spacing w:after="0" w:line="240" w:lineRule="auto"/>
        <w:rPr>
          <w:rFonts w:ascii="Arial" w:hAnsi="Arial" w:cs="Arial"/>
          <w:b/>
          <w:bCs/>
          <w:color w:val="000000"/>
          <w:sz w:val="24"/>
          <w:szCs w:val="24"/>
        </w:rPr>
      </w:pPr>
    </w:p>
    <w:p w14:paraId="69B86044" w14:textId="77777777" w:rsidR="00C4608E" w:rsidRPr="007F0CC9" w:rsidRDefault="00C4608E" w:rsidP="007F0CC9">
      <w:pPr>
        <w:pStyle w:val="Titolo1"/>
      </w:pPr>
      <w:bookmarkStart w:id="12" w:name="_ESAME_DEL_DISEGNO_9"/>
      <w:bookmarkEnd w:id="12"/>
      <w:r w:rsidRPr="007F0CC9">
        <w:t>ESAME DEL DISEGNO DI LEGGE “RICONOSCIMENTO DI DEBITO FUORI BILANCIO, AI SENSI DELL’ARTICOLO 73, COMMA 1, LETTERA A) DEL DECRETO LEGISLATIVO 23 GIUGNO 2011, N. 118 COME MODIFICATO DAL DECRETO LEGISLATIVO 10 AGOSTO 2014, N. 126 E DAL DECRETO- LEGGE 30 APRILE 2019, N. 34 CONVERTITO CON MODIFICAZIONE DALLA LEGGE 28 GIUGNO 2019, N. 58. DELIBERA DI GIUNTA REGIONALE DEL 25 NOVEMBRE 2020, N. 530. IMPORTO COMPLESSIVO DI EURO 703.536,84”. REG. GEN. 12</w:t>
      </w:r>
    </w:p>
    <w:p w14:paraId="61520AAF" w14:textId="77777777" w:rsidR="00C4608E" w:rsidRPr="00C4608E" w:rsidRDefault="00C4608E" w:rsidP="00C4608E">
      <w:pPr>
        <w:spacing w:after="0" w:line="240" w:lineRule="auto"/>
        <w:jc w:val="both"/>
        <w:rPr>
          <w:rFonts w:ascii="Arial" w:hAnsi="Arial" w:cs="Arial"/>
          <w:b/>
          <w:bCs/>
          <w:sz w:val="24"/>
          <w:szCs w:val="24"/>
        </w:rPr>
      </w:pPr>
    </w:p>
    <w:p w14:paraId="2370D0B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Reg. Gen. n. 12. La Commissione il 9 dicembre u.s. ha approvato il provvedimento e ha relazionato favorevolmente all’Aula.</w:t>
      </w:r>
    </w:p>
    <w:p w14:paraId="3A02C61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Passiamo alla votazione del provvedimento.</w:t>
      </w:r>
    </w:p>
    <w:p w14:paraId="1776CF4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Articolo 1. Chi è favorevole? Chi è contrario? Chi si astiene? </w:t>
      </w:r>
    </w:p>
    <w:p w14:paraId="43FBA07A" w14:textId="77777777" w:rsidR="00C4608E" w:rsidRPr="00C4608E" w:rsidRDefault="00C4608E" w:rsidP="00C4608E">
      <w:pPr>
        <w:spacing w:after="0" w:line="240" w:lineRule="auto"/>
        <w:jc w:val="both"/>
        <w:rPr>
          <w:rFonts w:ascii="Arial" w:hAnsi="Arial" w:cs="Arial"/>
          <w:b/>
          <w:bCs/>
          <w:sz w:val="24"/>
          <w:szCs w:val="24"/>
        </w:rPr>
      </w:pPr>
    </w:p>
    <w:p w14:paraId="27484A8E" w14:textId="0E77482C"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1B60E216" w14:textId="77777777" w:rsidR="00C4608E" w:rsidRPr="00C4608E" w:rsidRDefault="00C4608E" w:rsidP="00C4608E">
      <w:pPr>
        <w:spacing w:after="0" w:line="240" w:lineRule="auto"/>
        <w:jc w:val="both"/>
        <w:rPr>
          <w:rFonts w:ascii="Arial" w:hAnsi="Arial" w:cs="Arial"/>
          <w:b/>
          <w:bCs/>
          <w:sz w:val="24"/>
          <w:szCs w:val="24"/>
        </w:rPr>
      </w:pPr>
    </w:p>
    <w:p w14:paraId="6ECE17D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 Chi è favorevole? Chi è contrario? Chi si astiene? </w:t>
      </w:r>
    </w:p>
    <w:p w14:paraId="7374A51C" w14:textId="77777777" w:rsidR="00C4608E" w:rsidRPr="00C4608E" w:rsidRDefault="00C4608E" w:rsidP="00C4608E">
      <w:pPr>
        <w:spacing w:after="0" w:line="240" w:lineRule="auto"/>
        <w:jc w:val="both"/>
        <w:rPr>
          <w:rFonts w:ascii="Arial" w:hAnsi="Arial" w:cs="Arial"/>
          <w:b/>
          <w:bCs/>
          <w:sz w:val="24"/>
          <w:szCs w:val="24"/>
        </w:rPr>
      </w:pPr>
    </w:p>
    <w:p w14:paraId="5CEF0A7F" w14:textId="72A7C0D0"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5972968F" w14:textId="77777777" w:rsidR="00C4608E" w:rsidRPr="00C4608E" w:rsidRDefault="00C4608E" w:rsidP="00C4608E">
      <w:pPr>
        <w:spacing w:after="0" w:line="240" w:lineRule="auto"/>
        <w:jc w:val="both"/>
        <w:rPr>
          <w:rFonts w:ascii="Arial" w:hAnsi="Arial" w:cs="Arial"/>
          <w:b/>
          <w:bCs/>
          <w:sz w:val="24"/>
          <w:szCs w:val="24"/>
        </w:rPr>
      </w:pPr>
    </w:p>
    <w:p w14:paraId="1C06BF6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Articolo 3. Chi è favorevole? Chi è contrario? Chi si astiene? </w:t>
      </w:r>
    </w:p>
    <w:p w14:paraId="49EA530C" w14:textId="77777777" w:rsidR="00C4608E" w:rsidRPr="00C4608E" w:rsidRDefault="00C4608E" w:rsidP="00C4608E">
      <w:pPr>
        <w:spacing w:after="0" w:line="240" w:lineRule="auto"/>
        <w:jc w:val="both"/>
        <w:rPr>
          <w:rFonts w:ascii="Arial" w:hAnsi="Arial" w:cs="Arial"/>
          <w:b/>
          <w:bCs/>
          <w:sz w:val="24"/>
          <w:szCs w:val="24"/>
        </w:rPr>
      </w:pPr>
    </w:p>
    <w:p w14:paraId="3D80D1C5" w14:textId="239DF78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11FC4750" w14:textId="77777777" w:rsidR="00C4608E" w:rsidRPr="00C4608E" w:rsidRDefault="00C4608E" w:rsidP="00C4608E">
      <w:pPr>
        <w:spacing w:after="0" w:line="240" w:lineRule="auto"/>
        <w:jc w:val="both"/>
        <w:rPr>
          <w:rFonts w:ascii="Arial" w:hAnsi="Arial" w:cs="Arial"/>
          <w:b/>
          <w:bCs/>
          <w:sz w:val="24"/>
          <w:szCs w:val="24"/>
        </w:rPr>
      </w:pPr>
    </w:p>
    <w:p w14:paraId="16488C4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Tabella allegata. Chi è favorevole? Chi è contrario? Chi si astiene? </w:t>
      </w:r>
    </w:p>
    <w:p w14:paraId="783931F6" w14:textId="77777777" w:rsidR="00C4608E" w:rsidRPr="00C4608E" w:rsidRDefault="00C4608E" w:rsidP="00C4608E">
      <w:pPr>
        <w:spacing w:after="0" w:line="240" w:lineRule="auto"/>
        <w:jc w:val="both"/>
        <w:rPr>
          <w:rFonts w:ascii="Arial" w:hAnsi="Arial" w:cs="Arial"/>
          <w:b/>
          <w:bCs/>
          <w:sz w:val="24"/>
          <w:szCs w:val="24"/>
        </w:rPr>
      </w:pPr>
    </w:p>
    <w:p w14:paraId="453EABD8" w14:textId="39098246"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10535284" w14:textId="77777777" w:rsidR="00C4608E" w:rsidRPr="00C4608E" w:rsidRDefault="00C4608E" w:rsidP="00C4608E">
      <w:pPr>
        <w:spacing w:after="0" w:line="240" w:lineRule="auto"/>
        <w:jc w:val="both"/>
        <w:rPr>
          <w:rFonts w:ascii="Arial" w:hAnsi="Arial" w:cs="Arial"/>
          <w:b/>
          <w:bCs/>
          <w:sz w:val="24"/>
          <w:szCs w:val="24"/>
        </w:rPr>
      </w:pPr>
    </w:p>
    <w:p w14:paraId="67914BA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Passiamo al voto sul provvedimento.</w:t>
      </w:r>
    </w:p>
    <w:p w14:paraId="4C0FF3E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aperta la votazione.</w:t>
      </w:r>
    </w:p>
    <w:p w14:paraId="1B0C9B2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chiusa la votazione.</w:t>
      </w:r>
    </w:p>
    <w:p w14:paraId="4DA9879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7BC3132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44</w:t>
      </w:r>
    </w:p>
    <w:p w14:paraId="05C1B51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44</w:t>
      </w:r>
    </w:p>
    <w:p w14:paraId="734C7CE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33</w:t>
      </w:r>
    </w:p>
    <w:p w14:paraId="585FC1E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10</w:t>
      </w:r>
    </w:p>
    <w:p w14:paraId="6C9F29B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01</w:t>
      </w:r>
    </w:p>
    <w:p w14:paraId="3110270D" w14:textId="77777777" w:rsidR="00C4608E" w:rsidRPr="00C4608E" w:rsidRDefault="00C4608E" w:rsidP="00C4608E">
      <w:pPr>
        <w:spacing w:after="0" w:line="240" w:lineRule="auto"/>
        <w:jc w:val="both"/>
        <w:rPr>
          <w:rFonts w:ascii="Arial" w:hAnsi="Arial" w:cs="Arial"/>
          <w:sz w:val="24"/>
          <w:szCs w:val="24"/>
        </w:rPr>
      </w:pPr>
    </w:p>
    <w:p w14:paraId="53B6E1FB" w14:textId="7777777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lastRenderedPageBreak/>
        <w:t>Il Consiglio approva.</w:t>
      </w:r>
    </w:p>
    <w:p w14:paraId="1A7B1C6E" w14:textId="77777777" w:rsidR="00C4608E" w:rsidRPr="00C4608E" w:rsidRDefault="00C4608E" w:rsidP="00C4608E">
      <w:pPr>
        <w:pStyle w:val="Default"/>
        <w:rPr>
          <w:lang w:val="it-IT"/>
        </w:rPr>
      </w:pPr>
    </w:p>
    <w:p w14:paraId="5B5D10FD" w14:textId="77777777" w:rsidR="00C4608E" w:rsidRPr="007F0CC9" w:rsidRDefault="00C4608E" w:rsidP="007F0CC9">
      <w:pPr>
        <w:pStyle w:val="Titolo1"/>
      </w:pPr>
      <w:bookmarkStart w:id="13" w:name="_ESAME_DEL_DISEGNO_10"/>
      <w:bookmarkEnd w:id="13"/>
      <w:r w:rsidRPr="007F0CC9">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25 NOVEMBRE 2020, N. 533. IMPORTO COMPLESSIVO DI EURO 74.806,04”. REG. GEN. 13</w:t>
      </w:r>
    </w:p>
    <w:p w14:paraId="1C61A057" w14:textId="77777777" w:rsidR="00C4608E" w:rsidRPr="00C4608E" w:rsidRDefault="00C4608E" w:rsidP="00C4608E">
      <w:pPr>
        <w:spacing w:after="0" w:line="240" w:lineRule="auto"/>
        <w:jc w:val="both"/>
        <w:rPr>
          <w:rFonts w:ascii="Arial" w:hAnsi="Arial" w:cs="Arial"/>
          <w:sz w:val="24"/>
          <w:szCs w:val="24"/>
        </w:rPr>
      </w:pPr>
    </w:p>
    <w:p w14:paraId="6850E8B1" w14:textId="3A1C1DD1"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Reg. Gen. n. 13. La Commissione nella </w:t>
      </w:r>
      <w:r w:rsidR="0019283B">
        <w:rPr>
          <w:rFonts w:ascii="Arial" w:hAnsi="Arial" w:cs="Arial"/>
          <w:sz w:val="24"/>
          <w:szCs w:val="24"/>
        </w:rPr>
        <w:t>sedut</w:t>
      </w:r>
      <w:r w:rsidRPr="00C4608E">
        <w:rPr>
          <w:rFonts w:ascii="Arial" w:hAnsi="Arial" w:cs="Arial"/>
          <w:sz w:val="24"/>
          <w:szCs w:val="24"/>
        </w:rPr>
        <w:t>a del 9 dicembre u.s. ha approvato a maggioranza il provvedimento.</w:t>
      </w:r>
    </w:p>
    <w:p w14:paraId="02FBCC4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Passiamo alla votazione sul provvedimento.</w:t>
      </w:r>
    </w:p>
    <w:p w14:paraId="10D7C06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Articolo 1. Chi è favorevole? Chi è contrario? Chi si astiene? </w:t>
      </w:r>
    </w:p>
    <w:p w14:paraId="3FFD8471" w14:textId="77777777" w:rsidR="00C4608E" w:rsidRPr="00C4608E" w:rsidRDefault="00C4608E" w:rsidP="00C4608E">
      <w:pPr>
        <w:spacing w:after="0" w:line="240" w:lineRule="auto"/>
        <w:jc w:val="both"/>
        <w:rPr>
          <w:rFonts w:ascii="Arial" w:hAnsi="Arial" w:cs="Arial"/>
          <w:b/>
          <w:bCs/>
          <w:sz w:val="24"/>
          <w:szCs w:val="24"/>
        </w:rPr>
      </w:pPr>
    </w:p>
    <w:p w14:paraId="7BCEBD09" w14:textId="3365E754"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4537083E" w14:textId="77777777" w:rsidR="00C4608E" w:rsidRPr="00C4608E" w:rsidRDefault="00C4608E" w:rsidP="00C4608E">
      <w:pPr>
        <w:spacing w:after="0" w:line="240" w:lineRule="auto"/>
        <w:jc w:val="both"/>
        <w:rPr>
          <w:rFonts w:ascii="Arial" w:hAnsi="Arial" w:cs="Arial"/>
          <w:b/>
          <w:bCs/>
          <w:sz w:val="24"/>
          <w:szCs w:val="24"/>
        </w:rPr>
      </w:pPr>
    </w:p>
    <w:p w14:paraId="6B4403AB"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 Chi è favorevole? Chi è contrario? Chi si astiene? </w:t>
      </w:r>
    </w:p>
    <w:p w14:paraId="2B4DAC76" w14:textId="77777777" w:rsidR="00C4608E" w:rsidRPr="00C4608E" w:rsidRDefault="00C4608E" w:rsidP="00C4608E">
      <w:pPr>
        <w:spacing w:after="0" w:line="240" w:lineRule="auto"/>
        <w:jc w:val="both"/>
        <w:rPr>
          <w:rFonts w:ascii="Arial" w:hAnsi="Arial" w:cs="Arial"/>
          <w:b/>
          <w:bCs/>
          <w:sz w:val="24"/>
          <w:szCs w:val="24"/>
        </w:rPr>
      </w:pPr>
    </w:p>
    <w:p w14:paraId="5DDDEFBA" w14:textId="27355E60"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264289A4" w14:textId="77777777" w:rsidR="00C4608E" w:rsidRPr="00C4608E" w:rsidRDefault="00C4608E" w:rsidP="00C4608E">
      <w:pPr>
        <w:spacing w:after="0" w:line="240" w:lineRule="auto"/>
        <w:jc w:val="both"/>
        <w:rPr>
          <w:rFonts w:ascii="Arial" w:hAnsi="Arial" w:cs="Arial"/>
          <w:b/>
          <w:bCs/>
          <w:sz w:val="24"/>
          <w:szCs w:val="24"/>
        </w:rPr>
      </w:pPr>
    </w:p>
    <w:p w14:paraId="61A70E9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Articolo 3. Chi è favorevole? Chi è contrario? Chi si astiene? </w:t>
      </w:r>
    </w:p>
    <w:p w14:paraId="60E8025C" w14:textId="77777777" w:rsidR="00C4608E" w:rsidRPr="00C4608E" w:rsidRDefault="00C4608E" w:rsidP="00C4608E">
      <w:pPr>
        <w:spacing w:after="0" w:line="240" w:lineRule="auto"/>
        <w:jc w:val="both"/>
        <w:rPr>
          <w:rFonts w:ascii="Arial" w:hAnsi="Arial" w:cs="Arial"/>
          <w:b/>
          <w:bCs/>
          <w:sz w:val="24"/>
          <w:szCs w:val="24"/>
        </w:rPr>
      </w:pPr>
    </w:p>
    <w:p w14:paraId="3FAF6A26" w14:textId="4B2E929B"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47880EC4" w14:textId="77777777" w:rsidR="00C4608E" w:rsidRPr="00C4608E" w:rsidRDefault="00C4608E" w:rsidP="00C4608E">
      <w:pPr>
        <w:spacing w:after="0" w:line="240" w:lineRule="auto"/>
        <w:jc w:val="both"/>
        <w:rPr>
          <w:rFonts w:ascii="Arial" w:hAnsi="Arial" w:cs="Arial"/>
          <w:b/>
          <w:bCs/>
          <w:sz w:val="24"/>
          <w:szCs w:val="24"/>
        </w:rPr>
      </w:pPr>
    </w:p>
    <w:p w14:paraId="49AB62A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Allegato. Chi è favorevole? Chi è contrario? Chi si astiene? </w:t>
      </w:r>
    </w:p>
    <w:p w14:paraId="4EF548C9" w14:textId="77777777" w:rsidR="00C4608E" w:rsidRPr="00C4608E" w:rsidRDefault="00C4608E" w:rsidP="00C4608E">
      <w:pPr>
        <w:spacing w:after="0" w:line="240" w:lineRule="auto"/>
        <w:jc w:val="both"/>
        <w:rPr>
          <w:rFonts w:ascii="Arial" w:hAnsi="Arial" w:cs="Arial"/>
          <w:b/>
          <w:bCs/>
          <w:sz w:val="24"/>
          <w:szCs w:val="24"/>
        </w:rPr>
      </w:pPr>
    </w:p>
    <w:p w14:paraId="32F61ADE" w14:textId="2C9F858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267173F1" w14:textId="77777777" w:rsidR="00C4608E" w:rsidRPr="00C4608E" w:rsidRDefault="00C4608E" w:rsidP="00C4608E">
      <w:pPr>
        <w:spacing w:after="0" w:line="240" w:lineRule="auto"/>
        <w:jc w:val="both"/>
        <w:rPr>
          <w:rFonts w:ascii="Arial" w:hAnsi="Arial" w:cs="Arial"/>
          <w:b/>
          <w:bCs/>
          <w:sz w:val="24"/>
          <w:szCs w:val="24"/>
        </w:rPr>
      </w:pPr>
    </w:p>
    <w:p w14:paraId="6979AE5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Passiamo al voto elettronico sul provvedimento.</w:t>
      </w:r>
    </w:p>
    <w:p w14:paraId="7C22AFA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aperta la votazione.</w:t>
      </w:r>
    </w:p>
    <w:p w14:paraId="59BA58C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Dichiaro chiusa la votazione.</w:t>
      </w:r>
    </w:p>
    <w:p w14:paraId="5CED083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Comunico l’esito della votazione: </w:t>
      </w:r>
    </w:p>
    <w:p w14:paraId="0C61D13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41</w:t>
      </w:r>
    </w:p>
    <w:p w14:paraId="1FA5237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41</w:t>
      </w:r>
    </w:p>
    <w:p w14:paraId="1D4F8F2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29</w:t>
      </w:r>
    </w:p>
    <w:p w14:paraId="1033F17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10</w:t>
      </w:r>
    </w:p>
    <w:p w14:paraId="33C20B7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02</w:t>
      </w:r>
    </w:p>
    <w:p w14:paraId="363F7DEC" w14:textId="77777777" w:rsidR="00C4608E" w:rsidRPr="00C4608E" w:rsidRDefault="00C4608E" w:rsidP="00C4608E">
      <w:pPr>
        <w:spacing w:after="0" w:line="240" w:lineRule="auto"/>
        <w:jc w:val="both"/>
        <w:rPr>
          <w:rFonts w:ascii="Arial" w:hAnsi="Arial" w:cs="Arial"/>
          <w:sz w:val="24"/>
          <w:szCs w:val="24"/>
        </w:rPr>
      </w:pPr>
    </w:p>
    <w:p w14:paraId="3CCE9376" w14:textId="7777777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w:t>
      </w:r>
    </w:p>
    <w:p w14:paraId="5BFBEFB4" w14:textId="77777777" w:rsidR="00C4608E" w:rsidRPr="00C4608E" w:rsidRDefault="00C4608E" w:rsidP="00C4608E">
      <w:pPr>
        <w:spacing w:after="0" w:line="240" w:lineRule="auto"/>
        <w:jc w:val="both"/>
        <w:rPr>
          <w:rFonts w:ascii="Arial" w:hAnsi="Arial" w:cs="Arial"/>
          <w:sz w:val="24"/>
          <w:szCs w:val="24"/>
        </w:rPr>
      </w:pPr>
    </w:p>
    <w:p w14:paraId="038D5237" w14:textId="77777777" w:rsidR="00C4608E" w:rsidRPr="007F0CC9" w:rsidRDefault="00C4608E" w:rsidP="007F0CC9">
      <w:pPr>
        <w:pStyle w:val="Titolo1"/>
      </w:pPr>
      <w:bookmarkStart w:id="14" w:name="_ESAME_DEL_DISEGNO_11"/>
      <w:bookmarkEnd w:id="14"/>
      <w:r w:rsidRPr="007F0CC9">
        <w:lastRenderedPageBreak/>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25 NOVEMBRE 2020, N. 534. IMPORTO COMPLESSIVO DI EURO 2.204,87”. REG. GEN. 14</w:t>
      </w:r>
    </w:p>
    <w:p w14:paraId="5F97B469" w14:textId="77777777" w:rsidR="00C4608E" w:rsidRPr="00C4608E" w:rsidRDefault="00C4608E" w:rsidP="00C4608E">
      <w:pPr>
        <w:spacing w:after="0" w:line="240" w:lineRule="auto"/>
        <w:rPr>
          <w:rFonts w:ascii="Arial" w:hAnsi="Arial" w:cs="Arial"/>
          <w:b/>
          <w:bCs/>
          <w:sz w:val="24"/>
          <w:szCs w:val="24"/>
        </w:rPr>
      </w:pPr>
    </w:p>
    <w:p w14:paraId="59F11555"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Reg. Gen. n. 14.</w:t>
      </w:r>
    </w:p>
    <w:p w14:paraId="10CC3B05" w14:textId="096A7F0A"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 xml:space="preserve">La II Commissione Consiliare si è riunita nella </w:t>
      </w:r>
      <w:r w:rsidR="0019283B">
        <w:rPr>
          <w:rFonts w:ascii="Arial" w:hAnsi="Arial" w:cs="Arial"/>
          <w:sz w:val="24"/>
          <w:szCs w:val="24"/>
        </w:rPr>
        <w:t>sedut</w:t>
      </w:r>
      <w:r w:rsidRPr="00C4608E">
        <w:rPr>
          <w:rFonts w:ascii="Arial" w:hAnsi="Arial" w:cs="Arial"/>
          <w:sz w:val="24"/>
          <w:szCs w:val="24"/>
        </w:rPr>
        <w:t>a del 9 dicembre u.s. e ha approvato a maggioranza il provvedimento in questione.</w:t>
      </w:r>
    </w:p>
    <w:p w14:paraId="0600D9D4"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Passiamo alla votazione del provvedimento.</w:t>
      </w:r>
    </w:p>
    <w:p w14:paraId="69B1578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Articolo 1. Chi è favorevole? Chi è contrario? Chi si astiene? </w:t>
      </w:r>
    </w:p>
    <w:p w14:paraId="5377DB1D" w14:textId="77777777" w:rsidR="00C4608E" w:rsidRPr="00C4608E" w:rsidRDefault="00C4608E" w:rsidP="00C4608E">
      <w:pPr>
        <w:spacing w:after="0" w:line="240" w:lineRule="auto"/>
        <w:jc w:val="both"/>
        <w:rPr>
          <w:rFonts w:ascii="Arial" w:hAnsi="Arial" w:cs="Arial"/>
          <w:b/>
          <w:bCs/>
          <w:sz w:val="24"/>
          <w:szCs w:val="24"/>
        </w:rPr>
      </w:pPr>
    </w:p>
    <w:p w14:paraId="381DD827" w14:textId="63939AB6"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6BFA2A3B" w14:textId="77777777" w:rsidR="00C4608E" w:rsidRPr="00C4608E" w:rsidRDefault="00C4608E" w:rsidP="00C4608E">
      <w:pPr>
        <w:spacing w:after="0" w:line="240" w:lineRule="auto"/>
        <w:jc w:val="both"/>
        <w:rPr>
          <w:rFonts w:ascii="Arial" w:hAnsi="Arial" w:cs="Arial"/>
          <w:b/>
          <w:bCs/>
          <w:sz w:val="24"/>
          <w:szCs w:val="24"/>
        </w:rPr>
      </w:pPr>
    </w:p>
    <w:p w14:paraId="7733000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 Chi è favorevole? Chi è contrario? Chi si astiene? </w:t>
      </w:r>
    </w:p>
    <w:p w14:paraId="7A944030" w14:textId="77777777" w:rsidR="00C4608E" w:rsidRPr="00C4608E" w:rsidRDefault="00C4608E" w:rsidP="00C4608E">
      <w:pPr>
        <w:spacing w:after="0" w:line="240" w:lineRule="auto"/>
        <w:jc w:val="both"/>
        <w:rPr>
          <w:rFonts w:ascii="Arial" w:hAnsi="Arial" w:cs="Arial"/>
          <w:b/>
          <w:bCs/>
          <w:sz w:val="24"/>
          <w:szCs w:val="24"/>
        </w:rPr>
      </w:pPr>
    </w:p>
    <w:p w14:paraId="246F6E32" w14:textId="7BA12DEA"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61E33846" w14:textId="77777777" w:rsidR="00C4608E" w:rsidRPr="00C4608E" w:rsidRDefault="00C4608E" w:rsidP="00C4608E">
      <w:pPr>
        <w:spacing w:after="0" w:line="240" w:lineRule="auto"/>
        <w:jc w:val="both"/>
        <w:rPr>
          <w:rFonts w:ascii="Arial" w:hAnsi="Arial" w:cs="Arial"/>
          <w:b/>
          <w:bCs/>
          <w:sz w:val="24"/>
          <w:szCs w:val="24"/>
        </w:rPr>
      </w:pPr>
    </w:p>
    <w:p w14:paraId="64F2B38A"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3. Chi è favorevole? Chi è contrario? Chi si astiene? </w:t>
      </w:r>
    </w:p>
    <w:p w14:paraId="4DDE945E" w14:textId="77777777" w:rsidR="00C4608E" w:rsidRPr="00C4608E" w:rsidRDefault="00C4608E" w:rsidP="00C4608E">
      <w:pPr>
        <w:spacing w:after="0" w:line="240" w:lineRule="auto"/>
        <w:jc w:val="both"/>
        <w:rPr>
          <w:rFonts w:ascii="Arial" w:hAnsi="Arial" w:cs="Arial"/>
          <w:b/>
          <w:bCs/>
          <w:sz w:val="24"/>
          <w:szCs w:val="24"/>
        </w:rPr>
      </w:pPr>
    </w:p>
    <w:p w14:paraId="6EEEAED1" w14:textId="3E35C9A0"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55B56B81" w14:textId="77777777" w:rsidR="00C4608E" w:rsidRPr="00C4608E" w:rsidRDefault="00C4608E" w:rsidP="00C4608E">
      <w:pPr>
        <w:spacing w:after="0" w:line="240" w:lineRule="auto"/>
        <w:jc w:val="both"/>
        <w:rPr>
          <w:rFonts w:ascii="Arial" w:hAnsi="Arial" w:cs="Arial"/>
          <w:b/>
          <w:bCs/>
          <w:sz w:val="24"/>
          <w:szCs w:val="24"/>
        </w:rPr>
      </w:pPr>
    </w:p>
    <w:p w14:paraId="2BEA1D2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Allegato. Chi è favorevole? Chi è contrario? Chi si astiene? </w:t>
      </w:r>
    </w:p>
    <w:p w14:paraId="4F6CA96C" w14:textId="77777777" w:rsidR="00C4608E" w:rsidRPr="00C4608E" w:rsidRDefault="00C4608E" w:rsidP="00C4608E">
      <w:pPr>
        <w:spacing w:after="0" w:line="240" w:lineRule="auto"/>
        <w:jc w:val="both"/>
        <w:rPr>
          <w:rFonts w:ascii="Arial" w:hAnsi="Arial" w:cs="Arial"/>
          <w:b/>
          <w:bCs/>
          <w:sz w:val="24"/>
          <w:szCs w:val="24"/>
        </w:rPr>
      </w:pPr>
    </w:p>
    <w:p w14:paraId="16AC68AE" w14:textId="754A78F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6F38A9E2" w14:textId="77777777" w:rsidR="00C4608E" w:rsidRPr="00C4608E" w:rsidRDefault="00C4608E" w:rsidP="00C4608E">
      <w:pPr>
        <w:spacing w:after="0" w:line="240" w:lineRule="auto"/>
        <w:jc w:val="both"/>
        <w:rPr>
          <w:rFonts w:ascii="Arial" w:hAnsi="Arial" w:cs="Arial"/>
          <w:b/>
          <w:bCs/>
          <w:sz w:val="24"/>
          <w:szCs w:val="24"/>
        </w:rPr>
      </w:pPr>
    </w:p>
    <w:p w14:paraId="6BDA38A9"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Passiamo al voto elettronico per appello nominale.</w:t>
      </w:r>
    </w:p>
    <w:p w14:paraId="2DBCAB73"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Invito i Consiglieri regionali a rimanere in Aula.</w:t>
      </w:r>
    </w:p>
    <w:p w14:paraId="3A0A1E97"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Dichiaro aperta la votazione.</w:t>
      </w:r>
    </w:p>
    <w:p w14:paraId="31444918"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Dichiaro chiusa la votazione.</w:t>
      </w:r>
    </w:p>
    <w:p w14:paraId="23B4E713"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Comunico l’esito della votazione:</w:t>
      </w:r>
    </w:p>
    <w:p w14:paraId="6E11971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41</w:t>
      </w:r>
    </w:p>
    <w:p w14:paraId="33DD7F3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41</w:t>
      </w:r>
    </w:p>
    <w:p w14:paraId="5365DCD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32</w:t>
      </w:r>
    </w:p>
    <w:p w14:paraId="05D6BE2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09</w:t>
      </w:r>
    </w:p>
    <w:p w14:paraId="1A4912D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00</w:t>
      </w:r>
    </w:p>
    <w:p w14:paraId="00659370" w14:textId="77777777" w:rsidR="00C4608E" w:rsidRPr="00C4608E" w:rsidRDefault="00C4608E" w:rsidP="00C4608E">
      <w:pPr>
        <w:spacing w:after="0" w:line="240" w:lineRule="auto"/>
        <w:jc w:val="both"/>
        <w:rPr>
          <w:rFonts w:ascii="Arial" w:hAnsi="Arial" w:cs="Arial"/>
          <w:sz w:val="24"/>
          <w:szCs w:val="24"/>
        </w:rPr>
      </w:pPr>
    </w:p>
    <w:p w14:paraId="53D5D96C" w14:textId="7777777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w:t>
      </w:r>
    </w:p>
    <w:p w14:paraId="4E02E4BE" w14:textId="77777777" w:rsidR="00C4608E" w:rsidRPr="00C4608E" w:rsidRDefault="00C4608E" w:rsidP="00C4608E">
      <w:pPr>
        <w:pStyle w:val="Default"/>
        <w:rPr>
          <w:lang w:val="it-IT"/>
        </w:rPr>
      </w:pPr>
    </w:p>
    <w:p w14:paraId="1BD8A83C" w14:textId="77777777" w:rsidR="00C4608E" w:rsidRPr="00C4608E" w:rsidRDefault="00C4608E" w:rsidP="007F0CC9">
      <w:pPr>
        <w:pStyle w:val="Titolo1"/>
      </w:pPr>
      <w:bookmarkStart w:id="15" w:name="_ESAME_DEL_DISEGNO_12"/>
      <w:bookmarkEnd w:id="15"/>
      <w:r w:rsidRPr="00C4608E">
        <w:lastRenderedPageBreak/>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25 NOVEMBRE 2020, N. 532. IMPORTO COMPLESSIVO DI EURO 30.404,17”. REG. GEN. 15</w:t>
      </w:r>
    </w:p>
    <w:p w14:paraId="61BAB706" w14:textId="77777777" w:rsidR="00C4608E" w:rsidRPr="00C4608E" w:rsidRDefault="00C4608E" w:rsidP="00C4608E">
      <w:pPr>
        <w:spacing w:after="0" w:line="240" w:lineRule="auto"/>
        <w:jc w:val="both"/>
        <w:rPr>
          <w:rFonts w:ascii="Arial" w:hAnsi="Arial" w:cs="Arial"/>
          <w:sz w:val="24"/>
          <w:szCs w:val="24"/>
        </w:rPr>
      </w:pPr>
    </w:p>
    <w:p w14:paraId="530C47FB"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Reg. Gen. n. 15.</w:t>
      </w:r>
    </w:p>
    <w:p w14:paraId="19324A1E" w14:textId="5037C153"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 xml:space="preserve">La II Commissione Consiliare Permanente, nella </w:t>
      </w:r>
      <w:r w:rsidR="0019283B">
        <w:rPr>
          <w:rFonts w:ascii="Arial" w:hAnsi="Arial" w:cs="Arial"/>
          <w:sz w:val="24"/>
          <w:szCs w:val="24"/>
        </w:rPr>
        <w:t>sedut</w:t>
      </w:r>
      <w:r w:rsidRPr="00C4608E">
        <w:rPr>
          <w:rFonts w:ascii="Arial" w:hAnsi="Arial" w:cs="Arial"/>
          <w:sz w:val="24"/>
          <w:szCs w:val="24"/>
        </w:rPr>
        <w:t>a del 9 dicembre u.s., ha esaminato il provvedimento e a maggioranza ha riferito favorevolmente all’Aula.</w:t>
      </w:r>
    </w:p>
    <w:p w14:paraId="395223E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Articolo 1. Chi è favorevole? Chi è contrario? Chi si astiene? </w:t>
      </w:r>
    </w:p>
    <w:p w14:paraId="1F377DC7" w14:textId="77777777" w:rsidR="00C4608E" w:rsidRPr="00C4608E" w:rsidRDefault="00C4608E" w:rsidP="00C4608E">
      <w:pPr>
        <w:spacing w:after="0" w:line="240" w:lineRule="auto"/>
        <w:jc w:val="both"/>
        <w:rPr>
          <w:rFonts w:ascii="Arial" w:hAnsi="Arial" w:cs="Arial"/>
          <w:b/>
          <w:bCs/>
          <w:sz w:val="24"/>
          <w:szCs w:val="24"/>
        </w:rPr>
      </w:pPr>
    </w:p>
    <w:p w14:paraId="2EE10B9E" w14:textId="02F4F08A"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0A877B74" w14:textId="77777777" w:rsidR="00C4608E" w:rsidRPr="00C4608E" w:rsidRDefault="00C4608E" w:rsidP="00C4608E">
      <w:pPr>
        <w:spacing w:after="0" w:line="240" w:lineRule="auto"/>
        <w:jc w:val="both"/>
        <w:rPr>
          <w:rFonts w:ascii="Arial" w:hAnsi="Arial" w:cs="Arial"/>
          <w:b/>
          <w:bCs/>
          <w:sz w:val="24"/>
          <w:szCs w:val="24"/>
        </w:rPr>
      </w:pPr>
    </w:p>
    <w:p w14:paraId="0A97B67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 Chi è favorevole? Chi è contrario? Chi si astiene? </w:t>
      </w:r>
    </w:p>
    <w:p w14:paraId="793F6B82" w14:textId="77777777" w:rsidR="00C4608E" w:rsidRPr="00C4608E" w:rsidRDefault="00C4608E" w:rsidP="00C4608E">
      <w:pPr>
        <w:spacing w:after="0" w:line="240" w:lineRule="auto"/>
        <w:jc w:val="both"/>
        <w:rPr>
          <w:rFonts w:ascii="Arial" w:hAnsi="Arial" w:cs="Arial"/>
          <w:b/>
          <w:bCs/>
          <w:sz w:val="24"/>
          <w:szCs w:val="24"/>
        </w:rPr>
      </w:pPr>
    </w:p>
    <w:p w14:paraId="110C6599" w14:textId="23F3EAC9"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23A24C5E" w14:textId="77777777" w:rsidR="00C4608E" w:rsidRPr="00C4608E" w:rsidRDefault="00C4608E" w:rsidP="00C4608E">
      <w:pPr>
        <w:spacing w:after="0" w:line="240" w:lineRule="auto"/>
        <w:jc w:val="both"/>
        <w:rPr>
          <w:rFonts w:ascii="Arial" w:hAnsi="Arial" w:cs="Arial"/>
          <w:b/>
          <w:bCs/>
          <w:sz w:val="24"/>
          <w:szCs w:val="24"/>
        </w:rPr>
      </w:pPr>
    </w:p>
    <w:p w14:paraId="245864F4"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Articolo 3. Chi è favorevole? Chi è contrario? Chi si astiene? </w:t>
      </w:r>
    </w:p>
    <w:p w14:paraId="6E259DF5" w14:textId="77777777" w:rsidR="00C4608E" w:rsidRPr="00C4608E" w:rsidRDefault="00C4608E" w:rsidP="00C4608E">
      <w:pPr>
        <w:spacing w:after="0" w:line="240" w:lineRule="auto"/>
        <w:jc w:val="both"/>
        <w:rPr>
          <w:rFonts w:ascii="Arial" w:hAnsi="Arial" w:cs="Arial"/>
          <w:b/>
          <w:bCs/>
          <w:sz w:val="24"/>
          <w:szCs w:val="24"/>
        </w:rPr>
      </w:pPr>
    </w:p>
    <w:p w14:paraId="3429BE7C" w14:textId="3C09E036"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407D65E7" w14:textId="77777777" w:rsidR="00C4608E" w:rsidRPr="00C4608E" w:rsidRDefault="00C4608E" w:rsidP="00C4608E">
      <w:pPr>
        <w:spacing w:after="0" w:line="240" w:lineRule="auto"/>
        <w:jc w:val="both"/>
        <w:rPr>
          <w:rFonts w:ascii="Arial" w:hAnsi="Arial" w:cs="Arial"/>
          <w:b/>
          <w:bCs/>
          <w:sz w:val="24"/>
          <w:szCs w:val="24"/>
        </w:rPr>
      </w:pPr>
    </w:p>
    <w:p w14:paraId="25BB140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Allegato schema. Chi è favorevole? Chi è contrario? Chi si astiene? </w:t>
      </w:r>
    </w:p>
    <w:p w14:paraId="14FB2FFA" w14:textId="77777777" w:rsidR="00C4608E" w:rsidRPr="00C4608E" w:rsidRDefault="00C4608E" w:rsidP="00C4608E">
      <w:pPr>
        <w:spacing w:after="0" w:line="240" w:lineRule="auto"/>
        <w:jc w:val="both"/>
        <w:rPr>
          <w:rFonts w:ascii="Arial" w:hAnsi="Arial" w:cs="Arial"/>
          <w:b/>
          <w:bCs/>
          <w:sz w:val="24"/>
          <w:szCs w:val="24"/>
        </w:rPr>
      </w:pPr>
    </w:p>
    <w:p w14:paraId="036C337C" w14:textId="194DC1F3"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68FFCF39" w14:textId="77777777" w:rsidR="00C4608E" w:rsidRPr="00C4608E" w:rsidRDefault="00C4608E" w:rsidP="00C4608E">
      <w:pPr>
        <w:spacing w:after="0" w:line="240" w:lineRule="auto"/>
        <w:jc w:val="both"/>
        <w:rPr>
          <w:rFonts w:ascii="Arial" w:hAnsi="Arial" w:cs="Arial"/>
          <w:b/>
          <w:bCs/>
          <w:sz w:val="24"/>
          <w:szCs w:val="24"/>
        </w:rPr>
      </w:pPr>
    </w:p>
    <w:p w14:paraId="38BD99DF" w14:textId="3FFADBA7" w:rsidR="00C4608E" w:rsidRPr="00C4608E" w:rsidRDefault="00C4608E" w:rsidP="00C4608E">
      <w:pPr>
        <w:spacing w:after="0" w:line="240" w:lineRule="auto"/>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Passiamo alla votazione elettronica per appello nominale. </w:t>
      </w:r>
    </w:p>
    <w:p w14:paraId="5CC4C385"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 xml:space="preserve">Dichiaro aperta la votazione. </w:t>
      </w:r>
    </w:p>
    <w:p w14:paraId="038DB869"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Dichiaro chiusa la votazione.</w:t>
      </w:r>
    </w:p>
    <w:p w14:paraId="6EE8479E"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 xml:space="preserve">Comunico l’esito della votazione:  </w:t>
      </w:r>
    </w:p>
    <w:p w14:paraId="6010706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42</w:t>
      </w:r>
    </w:p>
    <w:p w14:paraId="71B62BDC"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42</w:t>
      </w:r>
    </w:p>
    <w:p w14:paraId="74BD9972"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32</w:t>
      </w:r>
    </w:p>
    <w:p w14:paraId="28B4947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10</w:t>
      </w:r>
    </w:p>
    <w:p w14:paraId="32AF676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00</w:t>
      </w:r>
    </w:p>
    <w:p w14:paraId="0E1F992B" w14:textId="77777777" w:rsidR="00C4608E" w:rsidRPr="00C4608E" w:rsidRDefault="00C4608E" w:rsidP="00C4608E">
      <w:pPr>
        <w:spacing w:after="0" w:line="240" w:lineRule="auto"/>
        <w:jc w:val="both"/>
        <w:rPr>
          <w:rFonts w:ascii="Arial" w:hAnsi="Arial" w:cs="Arial"/>
          <w:sz w:val="24"/>
          <w:szCs w:val="24"/>
        </w:rPr>
      </w:pPr>
    </w:p>
    <w:p w14:paraId="6D43AE8E" w14:textId="7777777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w:t>
      </w:r>
    </w:p>
    <w:p w14:paraId="1FB16C58" w14:textId="3877A6A2" w:rsidR="00C4608E" w:rsidRPr="00C4608E" w:rsidRDefault="00C4608E" w:rsidP="00C4608E">
      <w:pPr>
        <w:spacing w:after="0" w:line="240" w:lineRule="auto"/>
        <w:rPr>
          <w:rFonts w:ascii="Arial" w:hAnsi="Arial" w:cs="Arial"/>
          <w:b/>
          <w:bCs/>
          <w:color w:val="000000"/>
          <w:sz w:val="24"/>
          <w:szCs w:val="24"/>
        </w:rPr>
      </w:pPr>
    </w:p>
    <w:p w14:paraId="749626DC" w14:textId="77777777" w:rsidR="00C4608E" w:rsidRPr="007F0CC9" w:rsidRDefault="00C4608E" w:rsidP="007F0CC9">
      <w:pPr>
        <w:pStyle w:val="Titolo1"/>
      </w:pPr>
      <w:bookmarkStart w:id="16" w:name="_ESAME_DEL_DISEGNO_13"/>
      <w:bookmarkEnd w:id="16"/>
      <w:r w:rsidRPr="007F0CC9">
        <w:lastRenderedPageBreak/>
        <w:t>ESAME DEL DISEGNO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DELIBERA DI GIUNTA REGIONALE DEL 25 NOVEMBRE 2020, N. 531. IMPORTO COMPLESSIVO DI EURO 164.751,06”. REG. GEN. 16</w:t>
      </w:r>
    </w:p>
    <w:p w14:paraId="3F5DBD48" w14:textId="77777777" w:rsidR="00C4608E" w:rsidRPr="00C4608E" w:rsidRDefault="00C4608E" w:rsidP="00C4608E">
      <w:pPr>
        <w:spacing w:after="0" w:line="240" w:lineRule="auto"/>
        <w:jc w:val="both"/>
        <w:rPr>
          <w:rFonts w:ascii="Arial" w:hAnsi="Arial" w:cs="Arial"/>
          <w:b/>
          <w:bCs/>
          <w:sz w:val="24"/>
          <w:szCs w:val="24"/>
        </w:rPr>
      </w:pPr>
    </w:p>
    <w:p w14:paraId="0A335AA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Reg. Gen. n. 16. La II Commissione Consiliare, riunitasi il 9 dicembre u.s., ha riferito positivamente all’Aula, a maggioranza, il presente provvedimento.</w:t>
      </w:r>
    </w:p>
    <w:p w14:paraId="6F28CCC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Passiamo al provvedimento. Articolo 1. </w:t>
      </w:r>
    </w:p>
    <w:p w14:paraId="0B448C31"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Chi è favorevole? Chi è contrario? Chi si astiene? </w:t>
      </w:r>
    </w:p>
    <w:p w14:paraId="5FC2F98F" w14:textId="77777777" w:rsidR="00C4608E" w:rsidRPr="00C4608E" w:rsidRDefault="00C4608E" w:rsidP="00C4608E">
      <w:pPr>
        <w:spacing w:after="0" w:line="240" w:lineRule="auto"/>
        <w:jc w:val="both"/>
        <w:rPr>
          <w:rFonts w:ascii="Arial" w:hAnsi="Arial" w:cs="Arial"/>
          <w:b/>
          <w:bCs/>
          <w:sz w:val="24"/>
          <w:szCs w:val="24"/>
        </w:rPr>
      </w:pPr>
    </w:p>
    <w:p w14:paraId="55ECC0E9" w14:textId="0C2360EB"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76B17BF0" w14:textId="77777777" w:rsidR="00C4608E" w:rsidRPr="00C4608E" w:rsidRDefault="00C4608E" w:rsidP="00C4608E">
      <w:pPr>
        <w:spacing w:after="0" w:line="240" w:lineRule="auto"/>
        <w:jc w:val="both"/>
        <w:rPr>
          <w:rFonts w:ascii="Arial" w:hAnsi="Arial" w:cs="Arial"/>
          <w:b/>
          <w:bCs/>
          <w:sz w:val="24"/>
          <w:szCs w:val="24"/>
        </w:rPr>
      </w:pPr>
    </w:p>
    <w:p w14:paraId="11ECA97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Articolo 2. Chi è favorevole? Chi è contrario? Chi si astiene? </w:t>
      </w:r>
    </w:p>
    <w:p w14:paraId="3F2DF6B3" w14:textId="77777777" w:rsidR="00C4608E" w:rsidRPr="00C4608E" w:rsidRDefault="00C4608E" w:rsidP="00C4608E">
      <w:pPr>
        <w:spacing w:after="0" w:line="240" w:lineRule="auto"/>
        <w:jc w:val="both"/>
        <w:rPr>
          <w:rFonts w:ascii="Arial" w:hAnsi="Arial" w:cs="Arial"/>
          <w:b/>
          <w:bCs/>
          <w:sz w:val="24"/>
          <w:szCs w:val="24"/>
        </w:rPr>
      </w:pPr>
    </w:p>
    <w:p w14:paraId="615DFAE8" w14:textId="5BDE30B0"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6D6F73DD" w14:textId="77777777" w:rsidR="00C4608E" w:rsidRPr="00C4608E" w:rsidRDefault="00C4608E" w:rsidP="00C4608E">
      <w:pPr>
        <w:spacing w:after="0" w:line="240" w:lineRule="auto"/>
        <w:jc w:val="both"/>
        <w:rPr>
          <w:rFonts w:ascii="Arial" w:hAnsi="Arial" w:cs="Arial"/>
          <w:b/>
          <w:bCs/>
          <w:sz w:val="24"/>
          <w:szCs w:val="24"/>
        </w:rPr>
      </w:pPr>
    </w:p>
    <w:p w14:paraId="67BCE07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Articolo 3. Chi è favorevole? Chi è contrario? Chi si astiene? </w:t>
      </w:r>
    </w:p>
    <w:p w14:paraId="53FC26BF" w14:textId="77777777" w:rsidR="00C4608E" w:rsidRPr="00C4608E" w:rsidRDefault="00C4608E" w:rsidP="00C4608E">
      <w:pPr>
        <w:spacing w:after="0" w:line="240" w:lineRule="auto"/>
        <w:jc w:val="both"/>
        <w:rPr>
          <w:rFonts w:ascii="Arial" w:hAnsi="Arial" w:cs="Arial"/>
          <w:b/>
          <w:bCs/>
          <w:sz w:val="24"/>
          <w:szCs w:val="24"/>
        </w:rPr>
      </w:pPr>
    </w:p>
    <w:p w14:paraId="0B674E59" w14:textId="463423EC"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15356176" w14:textId="77777777" w:rsidR="00C4608E" w:rsidRPr="00C4608E" w:rsidRDefault="00C4608E" w:rsidP="00C4608E">
      <w:pPr>
        <w:spacing w:after="0" w:line="240" w:lineRule="auto"/>
        <w:jc w:val="both"/>
        <w:rPr>
          <w:rFonts w:ascii="Arial" w:hAnsi="Arial" w:cs="Arial"/>
          <w:b/>
          <w:bCs/>
          <w:sz w:val="24"/>
          <w:szCs w:val="24"/>
        </w:rPr>
      </w:pPr>
    </w:p>
    <w:p w14:paraId="3BE8970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Allegato. Chi è favorevole? Chi è contrario? Chi si astiene? </w:t>
      </w:r>
    </w:p>
    <w:p w14:paraId="64F6B2FE" w14:textId="77777777" w:rsidR="00C4608E" w:rsidRPr="00C4608E" w:rsidRDefault="00C4608E" w:rsidP="00C4608E">
      <w:pPr>
        <w:spacing w:after="0" w:line="240" w:lineRule="auto"/>
        <w:jc w:val="both"/>
        <w:rPr>
          <w:rFonts w:ascii="Arial" w:hAnsi="Arial" w:cs="Arial"/>
          <w:b/>
          <w:bCs/>
          <w:sz w:val="24"/>
          <w:szCs w:val="24"/>
        </w:rPr>
      </w:pPr>
    </w:p>
    <w:p w14:paraId="673DB71A" w14:textId="5C721C44"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 xml:space="preserve">Il Consiglio approva a maggioranza con il voto favorevole della </w:t>
      </w:r>
      <w:r w:rsidR="00DA6DA6">
        <w:rPr>
          <w:rFonts w:ascii="Arial" w:hAnsi="Arial" w:cs="Arial"/>
          <w:b/>
          <w:bCs/>
          <w:sz w:val="24"/>
          <w:szCs w:val="24"/>
        </w:rPr>
        <w:t>maggioranz</w:t>
      </w:r>
      <w:r w:rsidRPr="00C4608E">
        <w:rPr>
          <w:rFonts w:ascii="Arial" w:hAnsi="Arial" w:cs="Arial"/>
          <w:b/>
          <w:bCs/>
          <w:sz w:val="24"/>
          <w:szCs w:val="24"/>
        </w:rPr>
        <w:t>a e il voto contrario dell’</w:t>
      </w:r>
      <w:r w:rsidR="00DA6DA6">
        <w:rPr>
          <w:rFonts w:ascii="Arial" w:hAnsi="Arial" w:cs="Arial"/>
          <w:b/>
          <w:bCs/>
          <w:sz w:val="24"/>
          <w:szCs w:val="24"/>
        </w:rPr>
        <w:t>opposizion</w:t>
      </w:r>
      <w:r w:rsidRPr="00C4608E">
        <w:rPr>
          <w:rFonts w:ascii="Arial" w:hAnsi="Arial" w:cs="Arial"/>
          <w:b/>
          <w:bCs/>
          <w:sz w:val="24"/>
          <w:szCs w:val="24"/>
        </w:rPr>
        <w:t>e.</w:t>
      </w:r>
    </w:p>
    <w:p w14:paraId="45A651D0" w14:textId="77777777" w:rsidR="00C4608E" w:rsidRPr="00C4608E" w:rsidRDefault="00C4608E" w:rsidP="00C4608E">
      <w:pPr>
        <w:spacing w:after="0" w:line="240" w:lineRule="auto"/>
        <w:jc w:val="both"/>
        <w:rPr>
          <w:rFonts w:ascii="Arial" w:hAnsi="Arial" w:cs="Arial"/>
          <w:b/>
          <w:bCs/>
          <w:sz w:val="24"/>
          <w:szCs w:val="24"/>
        </w:rPr>
      </w:pPr>
    </w:p>
    <w:p w14:paraId="189D6B96"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Dichiaro aperta la votazione. </w:t>
      </w:r>
    </w:p>
    <w:p w14:paraId="6A3516DB"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Dichiaro chiusa la votazione.</w:t>
      </w:r>
    </w:p>
    <w:p w14:paraId="11BAC6B3" w14:textId="77777777" w:rsidR="00C4608E" w:rsidRPr="00C4608E" w:rsidRDefault="00C4608E" w:rsidP="00C4608E">
      <w:pPr>
        <w:spacing w:after="0" w:line="240" w:lineRule="auto"/>
        <w:rPr>
          <w:rFonts w:ascii="Arial" w:hAnsi="Arial" w:cs="Arial"/>
          <w:sz w:val="24"/>
          <w:szCs w:val="24"/>
        </w:rPr>
      </w:pPr>
      <w:r w:rsidRPr="00C4608E">
        <w:rPr>
          <w:rFonts w:ascii="Arial" w:hAnsi="Arial" w:cs="Arial"/>
          <w:sz w:val="24"/>
          <w:szCs w:val="24"/>
        </w:rPr>
        <w:t xml:space="preserve">Comunico l’esito della votazione:  </w:t>
      </w:r>
    </w:p>
    <w:p w14:paraId="45656D2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Presenti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39</w:t>
      </w:r>
    </w:p>
    <w:p w14:paraId="5F199735"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Votanti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39</w:t>
      </w:r>
    </w:p>
    <w:p w14:paraId="73CAB9DF"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Favorevoli </w:t>
      </w:r>
      <w:r w:rsidRPr="00C4608E">
        <w:rPr>
          <w:rFonts w:ascii="Arial" w:hAnsi="Arial" w:cs="Arial"/>
          <w:sz w:val="24"/>
          <w:szCs w:val="24"/>
        </w:rPr>
        <w:tab/>
      </w:r>
      <w:r w:rsidRPr="00C4608E">
        <w:rPr>
          <w:rFonts w:ascii="Arial" w:hAnsi="Arial" w:cs="Arial"/>
          <w:sz w:val="24"/>
          <w:szCs w:val="24"/>
        </w:rPr>
        <w:tab/>
        <w:t>30</w:t>
      </w:r>
    </w:p>
    <w:p w14:paraId="4349964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Contrari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08</w:t>
      </w:r>
    </w:p>
    <w:p w14:paraId="7915E10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Astenuti </w:t>
      </w:r>
      <w:r w:rsidRPr="00C4608E">
        <w:rPr>
          <w:rFonts w:ascii="Arial" w:hAnsi="Arial" w:cs="Arial"/>
          <w:sz w:val="24"/>
          <w:szCs w:val="24"/>
        </w:rPr>
        <w:tab/>
      </w:r>
      <w:r w:rsidRPr="00C4608E">
        <w:rPr>
          <w:rFonts w:ascii="Arial" w:hAnsi="Arial" w:cs="Arial"/>
          <w:sz w:val="24"/>
          <w:szCs w:val="24"/>
        </w:rPr>
        <w:tab/>
      </w:r>
      <w:r w:rsidRPr="00C4608E">
        <w:rPr>
          <w:rFonts w:ascii="Arial" w:hAnsi="Arial" w:cs="Arial"/>
          <w:sz w:val="24"/>
          <w:szCs w:val="24"/>
        </w:rPr>
        <w:tab/>
        <w:t>01</w:t>
      </w:r>
    </w:p>
    <w:p w14:paraId="5765AF57" w14:textId="77777777" w:rsidR="00C4608E" w:rsidRPr="00C4608E" w:rsidRDefault="00C4608E" w:rsidP="00C4608E">
      <w:pPr>
        <w:spacing w:after="0" w:line="240" w:lineRule="auto"/>
        <w:jc w:val="both"/>
        <w:rPr>
          <w:rFonts w:ascii="Arial" w:hAnsi="Arial" w:cs="Arial"/>
          <w:sz w:val="24"/>
          <w:szCs w:val="24"/>
        </w:rPr>
      </w:pPr>
    </w:p>
    <w:p w14:paraId="73047DA3" w14:textId="77777777" w:rsidR="00C4608E" w:rsidRPr="00C4608E" w:rsidRDefault="00C4608E" w:rsidP="00C4608E">
      <w:pPr>
        <w:spacing w:after="0" w:line="240" w:lineRule="auto"/>
        <w:jc w:val="both"/>
        <w:rPr>
          <w:rFonts w:ascii="Arial" w:hAnsi="Arial" w:cs="Arial"/>
          <w:b/>
          <w:bCs/>
          <w:sz w:val="24"/>
          <w:szCs w:val="24"/>
        </w:rPr>
      </w:pPr>
      <w:r w:rsidRPr="00C4608E">
        <w:rPr>
          <w:rFonts w:ascii="Arial" w:hAnsi="Arial" w:cs="Arial"/>
          <w:b/>
          <w:bCs/>
          <w:sz w:val="24"/>
          <w:szCs w:val="24"/>
        </w:rPr>
        <w:t>Il Consiglio approva.</w:t>
      </w:r>
    </w:p>
    <w:p w14:paraId="0E54B8AD" w14:textId="77777777" w:rsidR="00C4608E" w:rsidRPr="00C4608E" w:rsidRDefault="00C4608E" w:rsidP="00C4608E">
      <w:pPr>
        <w:spacing w:after="0" w:line="240" w:lineRule="auto"/>
        <w:jc w:val="both"/>
        <w:rPr>
          <w:rFonts w:ascii="Arial" w:hAnsi="Arial" w:cs="Arial"/>
          <w:b/>
          <w:bCs/>
          <w:sz w:val="24"/>
          <w:szCs w:val="24"/>
        </w:rPr>
      </w:pPr>
    </w:p>
    <w:p w14:paraId="633D6C0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Il provvedimento è approvato. </w:t>
      </w:r>
    </w:p>
    <w:p w14:paraId="18F9CA98" w14:textId="2812EEBD" w:rsidR="007900C6" w:rsidRDefault="007900C6" w:rsidP="00C4608E">
      <w:pPr>
        <w:spacing w:after="0" w:line="240" w:lineRule="auto"/>
        <w:jc w:val="both"/>
        <w:rPr>
          <w:rFonts w:ascii="Arial" w:hAnsi="Arial" w:cs="Arial"/>
          <w:sz w:val="24"/>
          <w:szCs w:val="24"/>
        </w:rPr>
      </w:pPr>
    </w:p>
    <w:p w14:paraId="795D9289" w14:textId="66ACB346" w:rsidR="007900C6" w:rsidRPr="007900C6" w:rsidRDefault="007900C6" w:rsidP="007900C6">
      <w:pPr>
        <w:pStyle w:val="Titolo1"/>
      </w:pPr>
      <w:bookmarkStart w:id="17" w:name="_ORDINI_DEL_GIORNO"/>
      <w:bookmarkEnd w:id="17"/>
      <w:r w:rsidRPr="007900C6">
        <w:t>ORDINI DEL GIORNO</w:t>
      </w:r>
    </w:p>
    <w:p w14:paraId="7A2B8A85" w14:textId="77777777" w:rsidR="007900C6" w:rsidRDefault="007900C6" w:rsidP="00C4608E">
      <w:pPr>
        <w:spacing w:after="0" w:line="240" w:lineRule="auto"/>
        <w:jc w:val="both"/>
        <w:rPr>
          <w:rFonts w:ascii="Arial" w:hAnsi="Arial" w:cs="Arial"/>
          <w:sz w:val="24"/>
          <w:szCs w:val="24"/>
        </w:rPr>
      </w:pPr>
    </w:p>
    <w:p w14:paraId="46666F09" w14:textId="5DF8AD08" w:rsidR="00C4608E" w:rsidRPr="00C4608E" w:rsidRDefault="007900C6" w:rsidP="00C4608E">
      <w:pPr>
        <w:spacing w:after="0" w:line="240" w:lineRule="auto"/>
        <w:jc w:val="both"/>
        <w:rPr>
          <w:rFonts w:ascii="Arial" w:hAnsi="Arial" w:cs="Arial"/>
          <w:sz w:val="24"/>
          <w:szCs w:val="24"/>
        </w:rPr>
      </w:pPr>
      <w:r w:rsidRPr="00C4608E">
        <w:rPr>
          <w:rFonts w:ascii="Arial" w:hAnsi="Arial" w:cs="Arial"/>
          <w:b/>
          <w:bCs/>
          <w:sz w:val="24"/>
          <w:szCs w:val="24"/>
        </w:rPr>
        <w:lastRenderedPageBreak/>
        <w:t xml:space="preserve">PRESIDENTE (Oliviero): </w:t>
      </w:r>
      <w:r w:rsidR="00C4608E" w:rsidRPr="00C4608E">
        <w:rPr>
          <w:rFonts w:ascii="Arial" w:hAnsi="Arial" w:cs="Arial"/>
          <w:sz w:val="24"/>
          <w:szCs w:val="24"/>
        </w:rPr>
        <w:t>Ho cercato di raccogliere un po’ le indicazioni delle Forze Politiche che hanno provveduto a stilare, purtroppo, 3 ordini del giorno in questa materia, per la verità, tutti concludono nello stesso modo, ma ognuno, nella “premessa” e nei “considerata” hanno attività diverse. Riterrei di votarli per parti separate, in modo che alla fine il provvedimento unitario, che è quello finale, viene votato all’unanimità, ognuno si distingue per la posizione politica che vuole esprimere, però, alla fine, l’intero Consiglio regionale è d’accordo con la finalità.</w:t>
      </w:r>
    </w:p>
    <w:p w14:paraId="62BE76F9"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Leggiamo solo le conclusioni.</w:t>
      </w:r>
    </w:p>
    <w:p w14:paraId="3FE70BF8"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Passo a leggere il dispositivo. Vuole intervenire Caldoro, prego.</w:t>
      </w:r>
    </w:p>
    <w:p w14:paraId="1DC2F6F2" w14:textId="77777777" w:rsidR="00C4608E" w:rsidRPr="00C4608E" w:rsidRDefault="00C4608E" w:rsidP="00C4608E">
      <w:pPr>
        <w:spacing w:after="0" w:line="240" w:lineRule="auto"/>
        <w:jc w:val="both"/>
        <w:rPr>
          <w:rFonts w:ascii="Arial" w:hAnsi="Arial" w:cs="Arial"/>
          <w:b/>
          <w:bCs/>
          <w:sz w:val="24"/>
          <w:szCs w:val="24"/>
        </w:rPr>
      </w:pPr>
    </w:p>
    <w:p w14:paraId="5B887130" w14:textId="691B325B"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CALDORO, Forza Italia: </w:t>
      </w:r>
      <w:r w:rsidRPr="00C4608E">
        <w:rPr>
          <w:rFonts w:ascii="Arial" w:hAnsi="Arial" w:cs="Arial"/>
          <w:sz w:val="24"/>
          <w:szCs w:val="24"/>
        </w:rPr>
        <w:t xml:space="preserve">Perché non ritiriamo le premesse, facciamo prima? Votiamo con un unico voto il dispositivo finale. </w:t>
      </w:r>
    </w:p>
    <w:p w14:paraId="1C6B1F06" w14:textId="77777777" w:rsidR="00C4608E" w:rsidRPr="00C4608E" w:rsidRDefault="00C4608E" w:rsidP="00C4608E">
      <w:pPr>
        <w:spacing w:after="0" w:line="240" w:lineRule="auto"/>
        <w:jc w:val="both"/>
        <w:rPr>
          <w:rFonts w:ascii="Arial" w:hAnsi="Arial" w:cs="Arial"/>
          <w:b/>
          <w:bCs/>
          <w:sz w:val="24"/>
          <w:szCs w:val="24"/>
        </w:rPr>
      </w:pPr>
    </w:p>
    <w:p w14:paraId="5491E1D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Questo è quanto diceva il Presidente De Luca, ha detto: votiamo il dispositivo e siamo a posto. </w:t>
      </w:r>
    </w:p>
    <w:p w14:paraId="7B9141C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0E955F3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CALDORO, Forza Italia: </w:t>
      </w:r>
      <w:r w:rsidRPr="00C4608E">
        <w:rPr>
          <w:rFonts w:ascii="Arial" w:hAnsi="Arial" w:cs="Arial"/>
          <w:sz w:val="24"/>
          <w:szCs w:val="24"/>
        </w:rPr>
        <w:t xml:space="preserve">Ritiriamo le nostre premesse, ognuno di voi deve ritirare le proprie. </w:t>
      </w:r>
    </w:p>
    <w:p w14:paraId="13736906" w14:textId="77777777" w:rsidR="00C4608E" w:rsidRPr="00C4608E" w:rsidRDefault="00C4608E" w:rsidP="00C4608E">
      <w:pPr>
        <w:spacing w:after="0" w:line="240" w:lineRule="auto"/>
        <w:jc w:val="both"/>
        <w:rPr>
          <w:rFonts w:ascii="Arial" w:hAnsi="Arial" w:cs="Arial"/>
          <w:sz w:val="24"/>
          <w:szCs w:val="24"/>
        </w:rPr>
      </w:pPr>
    </w:p>
    <w:p w14:paraId="4D90D80E" w14:textId="33E526BD"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PRESIDENTE (Oliviero):</w:t>
      </w:r>
      <w:r w:rsidRPr="00C4608E">
        <w:rPr>
          <w:rFonts w:ascii="Arial" w:hAnsi="Arial" w:cs="Arial"/>
          <w:sz w:val="24"/>
          <w:szCs w:val="24"/>
        </w:rPr>
        <w:t xml:space="preserve"> Prego </w:t>
      </w:r>
      <w:r w:rsidR="00905934">
        <w:rPr>
          <w:rFonts w:ascii="Arial" w:hAnsi="Arial" w:cs="Arial"/>
          <w:sz w:val="24"/>
          <w:szCs w:val="24"/>
        </w:rPr>
        <w:t>Consiglier</w:t>
      </w:r>
      <w:r w:rsidRPr="00C4608E">
        <w:rPr>
          <w:rFonts w:ascii="Arial" w:hAnsi="Arial" w:cs="Arial"/>
          <w:sz w:val="24"/>
          <w:szCs w:val="24"/>
        </w:rPr>
        <w:t>a Ciarambino.</w:t>
      </w:r>
    </w:p>
    <w:p w14:paraId="48BD78DD" w14:textId="77777777" w:rsidR="00C4608E" w:rsidRPr="00C4608E" w:rsidRDefault="00C4608E" w:rsidP="00C4608E">
      <w:pPr>
        <w:spacing w:after="0" w:line="240" w:lineRule="auto"/>
        <w:jc w:val="both"/>
        <w:rPr>
          <w:rFonts w:ascii="Arial" w:hAnsi="Arial" w:cs="Arial"/>
          <w:b/>
          <w:bCs/>
          <w:sz w:val="24"/>
          <w:szCs w:val="24"/>
        </w:rPr>
      </w:pPr>
    </w:p>
    <w:p w14:paraId="27D27FB7"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CIARAMBINO, Movimento 5 Stelle: </w:t>
      </w:r>
      <w:r w:rsidRPr="00C4608E">
        <w:rPr>
          <w:rFonts w:ascii="Arial" w:hAnsi="Arial" w:cs="Arial"/>
          <w:sz w:val="24"/>
          <w:szCs w:val="24"/>
        </w:rPr>
        <w:t xml:space="preserve">Grazie Presidente. Credo che questo sia un momento che richiede un minimo d’intervento perché riteniamo che sia un momento importante per quest’Assise e per la nostra Regione. Insieme a tutto il mio Gruppo, da tempo portiamo avanti questa battaglia per un’equa ripartizione dei fondi da destinare al sud, tant’è che abbiamo inteso depositare un atto che certamente muovesse dall’attualità, ovvero, la necessità di garantire riparto del </w:t>
      </w:r>
      <w:r w:rsidRPr="00C4608E">
        <w:rPr>
          <w:rFonts w:ascii="Arial" w:hAnsi="Arial" w:cs="Arial"/>
          <w:i/>
          <w:iCs/>
          <w:sz w:val="24"/>
          <w:szCs w:val="24"/>
        </w:rPr>
        <w:t xml:space="preserve">Recovery Fund </w:t>
      </w:r>
      <w:r w:rsidRPr="00C4608E">
        <w:rPr>
          <w:rFonts w:ascii="Arial" w:hAnsi="Arial" w:cs="Arial"/>
          <w:sz w:val="24"/>
          <w:szCs w:val="24"/>
        </w:rPr>
        <w:t>che fosse commisurato ai principi definiti dall’Europa per stabilire il quantum d’attribuire all’Italia.</w:t>
      </w:r>
    </w:p>
    <w:p w14:paraId="517A699E"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Se i principi definiti dall’Europa includono anche il tasso di disoccupazione degli ultimi 5 anni oltre al decremento del Pil, non si capisce perché a fronte dei 209 miliardi ricevuti dall’Italia sulla base di questi principi poi, nel riparto interno si debba unicamente utilizzare il criterio della popolazione residente.</w:t>
      </w:r>
    </w:p>
    <w:p w14:paraId="6032BFF1" w14:textId="4E770951"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Nel merito di questa vicenda, quando ancora si parlava, in termini teorici, del</w:t>
      </w:r>
      <w:r w:rsidRPr="00C4608E">
        <w:rPr>
          <w:rFonts w:ascii="Arial" w:hAnsi="Arial" w:cs="Arial"/>
          <w:i/>
          <w:iCs/>
          <w:sz w:val="24"/>
          <w:szCs w:val="24"/>
        </w:rPr>
        <w:t xml:space="preserve"> Recovery Fund</w:t>
      </w:r>
      <w:r w:rsidRPr="00C4608E">
        <w:rPr>
          <w:rFonts w:ascii="Arial" w:hAnsi="Arial" w:cs="Arial"/>
          <w:sz w:val="24"/>
          <w:szCs w:val="24"/>
        </w:rPr>
        <w:t xml:space="preserve">, </w:t>
      </w:r>
      <w:r w:rsidR="004647CB">
        <w:rPr>
          <w:rFonts w:ascii="Arial" w:hAnsi="Arial" w:cs="Arial"/>
          <w:sz w:val="24"/>
          <w:szCs w:val="24"/>
        </w:rPr>
        <w:t>s</w:t>
      </w:r>
      <w:r w:rsidRPr="00C4608E">
        <w:rPr>
          <w:rFonts w:ascii="Arial" w:hAnsi="Arial" w:cs="Arial"/>
          <w:sz w:val="24"/>
          <w:szCs w:val="24"/>
        </w:rPr>
        <w:t>crissi una lettera al Presidente Conte chiedendo, proprio in virtù delle sue declaratorie da sempre enunciate, la massima attenzione per le esigenze del sud Italia e della nostra Regione.</w:t>
      </w:r>
    </w:p>
    <w:p w14:paraId="15FA6FD2" w14:textId="5BFC6613"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Come, appunto, illustravo ai miei colleghi, abbiamo voluto ampliare la portata del provvedimento che sottoponiamo oggi a quest’Aula e che è contenuto anche nel dispositivo condiviso da tutti, quindi, anche noi ritiriamo le premesse perché riteniamo che per una volta dobbiamo imparare, come rappresentanti della Campania, a fare squadra per gli interessi della nostra Regione, superando le differenze. Non voglio che questo sia il provvedimento di qualcuno perché lo sventoli e lo sbandieri per celebrare </w:t>
      </w:r>
      <w:r w:rsidR="004647CB" w:rsidRPr="00C4608E">
        <w:rPr>
          <w:rFonts w:ascii="Arial" w:hAnsi="Arial" w:cs="Arial"/>
          <w:sz w:val="24"/>
          <w:szCs w:val="24"/>
        </w:rPr>
        <w:t>sé</w:t>
      </w:r>
      <w:r w:rsidRPr="00C4608E">
        <w:rPr>
          <w:rFonts w:ascii="Arial" w:hAnsi="Arial" w:cs="Arial"/>
          <w:sz w:val="24"/>
          <w:szCs w:val="24"/>
        </w:rPr>
        <w:t xml:space="preserve"> stesso, questo è il provvedimento dei cittadini della Campania, a difesa degli interessi dei cittadini della Campania che noi rappresentiamo complessivamente in quest’Assise e complessivamente, quindi, portiamo avanti questo provvedimento. Mi auguro, Presidente, di questo voglio interessare anche il nostro Ufficio di Presidenza, che questa battaglia per l’equo riparto dei fondi al sud Italia arrivi in tutte le sedi istituzionali.</w:t>
      </w:r>
    </w:p>
    <w:p w14:paraId="43A09B03"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Il Presidente De Luca l’ha portata all’attenzione dei Presidenti delle Regioni meridionali, noi abbiamo il dovere di portarla all’attenzione dei Presidenti dei Consigli regionali meridionali, auspicando che i Consiglieri regionali delle Regioni interessate possano seguire questa scia e parimenti i rappresentanti che siedono in Parlamento delle nostre Regioni.</w:t>
      </w:r>
    </w:p>
    <w:p w14:paraId="3A5CB98C" w14:textId="0DDC53CE"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lastRenderedPageBreak/>
        <w:t>Come dicevo, la portata del provvedimento va ampliata perché non basta più fare annunci, ora è tempo d’ingaggiare veramente un’iniziativa forte per superare i criteri di riparto della spesa storica</w:t>
      </w:r>
      <w:r w:rsidR="004647CB">
        <w:rPr>
          <w:rFonts w:ascii="Arial" w:hAnsi="Arial" w:cs="Arial"/>
          <w:sz w:val="24"/>
          <w:szCs w:val="24"/>
        </w:rPr>
        <w:t>. N</w:t>
      </w:r>
      <w:r w:rsidRPr="00C4608E">
        <w:rPr>
          <w:rFonts w:ascii="Arial" w:hAnsi="Arial" w:cs="Arial"/>
          <w:sz w:val="24"/>
          <w:szCs w:val="24"/>
        </w:rPr>
        <w:t xml:space="preserve">on è possibile che nei Comuni dove noi abbiamo </w:t>
      </w:r>
      <w:r w:rsidR="004647CB">
        <w:rPr>
          <w:rFonts w:ascii="Arial" w:hAnsi="Arial" w:cs="Arial"/>
          <w:sz w:val="24"/>
          <w:szCs w:val="24"/>
        </w:rPr>
        <w:t>zero</w:t>
      </w:r>
      <w:r w:rsidRPr="00C4608E">
        <w:rPr>
          <w:rFonts w:ascii="Arial" w:hAnsi="Arial" w:cs="Arial"/>
          <w:sz w:val="24"/>
          <w:szCs w:val="24"/>
        </w:rPr>
        <w:t xml:space="preserve"> asili nido si continui a ricevere zero o poco più per dei correttivi parziali, come non è possibile che in una Regione dove le patologie oncologiche infantili pediatriche hanno i tassi d’incidenza tra i più alti d’Italia, noi continuiamo a ricevere un riparto del Fondo Sanitario Nazionale commisurato alla popolazione</w:t>
      </w:r>
      <w:r w:rsidR="004647CB">
        <w:rPr>
          <w:rFonts w:ascii="Arial" w:hAnsi="Arial" w:cs="Arial"/>
          <w:sz w:val="24"/>
          <w:szCs w:val="24"/>
        </w:rPr>
        <w:t xml:space="preserve"> </w:t>
      </w:r>
      <w:r w:rsidRPr="00C4608E">
        <w:rPr>
          <w:rFonts w:ascii="Arial" w:hAnsi="Arial" w:cs="Arial"/>
          <w:sz w:val="24"/>
          <w:szCs w:val="24"/>
        </w:rPr>
        <w:t>pesata per età. Certamente ci sono le patologie croniche che sono legate all’età anziana, ma dobbiamo finalmente fare in modo che i fondi che arrivano nelle nostre Regioni siano commisurati ai fabbisogni reali. Questo per dire la battaglia che va fatta sul riparto dei fondi che mi auguro ci troverà tutti uniti, spero che la bandiera la portiamo insieme, che non ci sia nessuno che intenda strumentalizzare quest’azione per farne un proprio vanto politico. Il vanto politico è condiviso perché stiamo lottando per gli interessi della nostra Regione.</w:t>
      </w:r>
    </w:p>
    <w:p w14:paraId="1246F1E0"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 xml:space="preserve">Voglio aggiungere un’altra cosa che abbiamo voluto inserire nel deliberato e che ho già detto nel mio intervento di oggi: Presidente, la spesa dei fondi europei di tutti i miliardi che ci sono arrivati in questi anni, in altre Regioni d’Europa ha cambiato il volto di quelle Regioni, nella nostra Regione è servito a fare le fontane nelle piazze e a riparare le buche, salvo, poi, accorgersi all’ultimo minuto che non eravamo riusciti a spenderli e utilizzare il criterio dell’accelerazione della spesa, quindi, l’esatto contrario dell’obiettivo dei fondi che riceviamo che dovrebbero servire per interventi strutturali e strategici che sia il rimuovere il divario con le Regioni settentrionali. Se andiamo a guardare i dati relativi all’attuazione dei fondi FESR e FSE al 31 dicembre 2019, cioè prima dello </w:t>
      </w:r>
      <w:r w:rsidRPr="00C4608E">
        <w:rPr>
          <w:rFonts w:ascii="Arial" w:hAnsi="Arial" w:cs="Arial"/>
          <w:i/>
          <w:iCs/>
          <w:sz w:val="24"/>
          <w:szCs w:val="24"/>
        </w:rPr>
        <w:t>shock</w:t>
      </w:r>
      <w:r w:rsidRPr="00C4608E">
        <w:rPr>
          <w:rFonts w:ascii="Arial" w:hAnsi="Arial" w:cs="Arial"/>
          <w:sz w:val="24"/>
          <w:szCs w:val="24"/>
        </w:rPr>
        <w:t xml:space="preserve"> economico, c’è poco da celebrare per la capacità di spesa della Regione Campania, è chiaro che poi li abbiamo spesi perché li abbiamo dedicati all’emergenza Covid e quindi è aumentata la percentuale di spesa, ma siamo seri, facciamo le persone serie. Dentro il deliberato non poteva mancare, quindi, la richiesta del rafforzamento della capacità amministrativa del nostro Ente e un’attenzione massima all’efficacia e all’efficienza della spesa, perché questi fondi che arriveranno, noi ci auguriamo copiosi, dovranno realmente servire per fare una sterzata di 180 gradi e riportare in carreggiata la nostra Regione che proprio in carreggiata non è per nessuno dei parametri della qualità di vita.</w:t>
      </w:r>
    </w:p>
    <w:p w14:paraId="46B9D2D3" w14:textId="77777777" w:rsidR="00C4608E" w:rsidRPr="00C4608E" w:rsidRDefault="00C4608E" w:rsidP="00C4608E">
      <w:pPr>
        <w:spacing w:after="0" w:line="240" w:lineRule="auto"/>
        <w:jc w:val="both"/>
        <w:rPr>
          <w:rFonts w:ascii="Arial" w:hAnsi="Arial" w:cs="Arial"/>
          <w:sz w:val="24"/>
          <w:szCs w:val="24"/>
        </w:rPr>
      </w:pPr>
    </w:p>
    <w:p w14:paraId="61D9C82F" w14:textId="77777777" w:rsidR="00C4608E" w:rsidRPr="00C4608E" w:rsidRDefault="00C4608E" w:rsidP="00C4608E">
      <w:pPr>
        <w:spacing w:after="0" w:line="240" w:lineRule="auto"/>
        <w:jc w:val="center"/>
        <w:rPr>
          <w:rFonts w:ascii="Arial" w:hAnsi="Arial" w:cs="Arial"/>
          <w:i/>
          <w:iCs/>
          <w:sz w:val="24"/>
          <w:szCs w:val="24"/>
        </w:rPr>
      </w:pPr>
      <w:r w:rsidRPr="00C4608E">
        <w:rPr>
          <w:rFonts w:ascii="Arial" w:hAnsi="Arial" w:cs="Arial"/>
          <w:i/>
          <w:iCs/>
          <w:sz w:val="24"/>
          <w:szCs w:val="24"/>
        </w:rPr>
        <w:t>(Intervento fuori microfono)</w:t>
      </w:r>
    </w:p>
    <w:p w14:paraId="7AE1A39D" w14:textId="77777777" w:rsidR="00C4608E" w:rsidRPr="00C4608E" w:rsidRDefault="00C4608E" w:rsidP="00C4608E">
      <w:pPr>
        <w:spacing w:after="0" w:line="240" w:lineRule="auto"/>
        <w:jc w:val="both"/>
        <w:rPr>
          <w:rFonts w:ascii="Arial" w:hAnsi="Arial" w:cs="Arial"/>
          <w:b/>
          <w:bCs/>
          <w:sz w:val="24"/>
          <w:szCs w:val="24"/>
        </w:rPr>
      </w:pPr>
    </w:p>
    <w:p w14:paraId="3D4EB77F" w14:textId="27260699"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CIARAMBINO, Movimento 5 Stelle: </w:t>
      </w:r>
      <w:r w:rsidRPr="00C4608E">
        <w:rPr>
          <w:rFonts w:ascii="Arial" w:hAnsi="Arial" w:cs="Arial"/>
          <w:sz w:val="24"/>
          <w:szCs w:val="24"/>
        </w:rPr>
        <w:t xml:space="preserve">Nessuna polemica politica, Presidente. Lei non è d’accordo, ma io mi posso esprimere? È un auspicio, Presidente. </w:t>
      </w:r>
    </w:p>
    <w:p w14:paraId="0FE2478D" w14:textId="77777777" w:rsidR="00C4608E" w:rsidRPr="00C4608E" w:rsidRDefault="00C4608E" w:rsidP="00C4608E">
      <w:pPr>
        <w:spacing w:after="0" w:line="240" w:lineRule="auto"/>
        <w:jc w:val="both"/>
        <w:rPr>
          <w:rFonts w:ascii="Arial" w:hAnsi="Arial" w:cs="Arial"/>
          <w:sz w:val="24"/>
          <w:szCs w:val="24"/>
        </w:rPr>
      </w:pPr>
      <w:r w:rsidRPr="00C4608E">
        <w:rPr>
          <w:rFonts w:ascii="Arial" w:hAnsi="Arial" w:cs="Arial"/>
          <w:sz w:val="24"/>
          <w:szCs w:val="24"/>
        </w:rPr>
        <w:t>La qualità della spesa è essenziale quanto la quantità dei fondi. Grazie. La premessa l’ho ritirata.</w:t>
      </w:r>
    </w:p>
    <w:p w14:paraId="76DF997A" w14:textId="77777777" w:rsidR="00C4608E" w:rsidRPr="00C4608E" w:rsidRDefault="00C4608E" w:rsidP="00C4608E">
      <w:pPr>
        <w:spacing w:after="0" w:line="240" w:lineRule="auto"/>
        <w:jc w:val="both"/>
        <w:rPr>
          <w:rFonts w:ascii="Arial" w:hAnsi="Arial" w:cs="Arial"/>
          <w:sz w:val="24"/>
          <w:szCs w:val="24"/>
        </w:rPr>
      </w:pPr>
    </w:p>
    <w:p w14:paraId="7B0FD26E" w14:textId="582639BF" w:rsidR="00C4608E"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 xml:space="preserve">PRESIDENTE (Oliviero): </w:t>
      </w:r>
      <w:r w:rsidRPr="00C4608E">
        <w:rPr>
          <w:rFonts w:ascii="Arial" w:hAnsi="Arial" w:cs="Arial"/>
          <w:sz w:val="24"/>
          <w:szCs w:val="24"/>
        </w:rPr>
        <w:t xml:space="preserve">La parola al </w:t>
      </w:r>
      <w:r w:rsidR="00905934">
        <w:rPr>
          <w:rFonts w:ascii="Arial" w:hAnsi="Arial" w:cs="Arial"/>
          <w:sz w:val="24"/>
          <w:szCs w:val="24"/>
        </w:rPr>
        <w:t>Consiglier</w:t>
      </w:r>
      <w:r w:rsidRPr="00C4608E">
        <w:rPr>
          <w:rFonts w:ascii="Arial" w:hAnsi="Arial" w:cs="Arial"/>
          <w:sz w:val="24"/>
          <w:szCs w:val="24"/>
        </w:rPr>
        <w:t>e Felice De Maiolo.</w:t>
      </w:r>
    </w:p>
    <w:p w14:paraId="2908C292" w14:textId="77777777" w:rsidR="00C4608E" w:rsidRPr="00C4608E" w:rsidRDefault="00C4608E" w:rsidP="00C4608E">
      <w:pPr>
        <w:spacing w:after="0" w:line="240" w:lineRule="auto"/>
        <w:jc w:val="both"/>
        <w:rPr>
          <w:rFonts w:ascii="Arial" w:hAnsi="Arial" w:cs="Arial"/>
          <w:sz w:val="24"/>
          <w:szCs w:val="24"/>
        </w:rPr>
      </w:pPr>
    </w:p>
    <w:p w14:paraId="1B9F24CA" w14:textId="77BB093F" w:rsidR="00840E67" w:rsidRPr="00C4608E" w:rsidRDefault="00C4608E" w:rsidP="00C4608E">
      <w:pPr>
        <w:spacing w:after="0" w:line="240" w:lineRule="auto"/>
        <w:jc w:val="both"/>
        <w:rPr>
          <w:rFonts w:ascii="Arial" w:hAnsi="Arial" w:cs="Arial"/>
          <w:sz w:val="24"/>
          <w:szCs w:val="24"/>
        </w:rPr>
      </w:pPr>
      <w:r w:rsidRPr="00C4608E">
        <w:rPr>
          <w:rFonts w:ascii="Arial" w:hAnsi="Arial" w:cs="Arial"/>
          <w:b/>
          <w:bCs/>
          <w:sz w:val="24"/>
          <w:szCs w:val="24"/>
        </w:rPr>
        <w:t>DI MAIOLO, Gruppo Misto:</w:t>
      </w:r>
      <w:r w:rsidRPr="00C4608E">
        <w:rPr>
          <w:rFonts w:ascii="Arial" w:hAnsi="Arial" w:cs="Arial"/>
          <w:sz w:val="24"/>
          <w:szCs w:val="24"/>
        </w:rPr>
        <w:t xml:space="preserve"> Solo un chiarimento: in Commissione, io e il collega Pisacane del Gruppo Misto abbiamo votato </w:t>
      </w:r>
      <w:r w:rsidR="00840E67" w:rsidRPr="00C4608E">
        <w:rPr>
          <w:rFonts w:ascii="Arial" w:hAnsi="Arial" w:cs="Arial"/>
          <w:sz w:val="24"/>
          <w:szCs w:val="24"/>
        </w:rPr>
        <w:t xml:space="preserve">a favore, poi se un altro collega di minoranza ha votato contrario... È solo per chiarire, è un chiarimento politico. Poi lasciamo stare... È giusto un chiarimento, perdonatemi se... </w:t>
      </w:r>
    </w:p>
    <w:p w14:paraId="43531939"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65FB7041"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Questo era chiaro. Il Gruppo Misto è fatto da maggioranza e da minoranza; una parte della minoranza ha votato contro. </w:t>
      </w:r>
    </w:p>
    <w:p w14:paraId="7A0E5190"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Fulvio Frezza. Però, ti prego, Fulvio, sii molto stringato perché così chiudiamo, anche perché vedo che tu sei stanco oggi... </w:t>
      </w:r>
    </w:p>
    <w:p w14:paraId="125C0D5B"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70792244" w14:textId="77777777" w:rsidR="00840E67" w:rsidRPr="00C4608E" w:rsidRDefault="00840E67" w:rsidP="00C4608E">
      <w:pPr>
        <w:pStyle w:val="ALR85Rientrato1cm"/>
        <w:ind w:firstLine="0"/>
        <w:rPr>
          <w:rFonts w:cs="Arial"/>
          <w:sz w:val="24"/>
          <w:szCs w:val="24"/>
        </w:rPr>
      </w:pPr>
      <w:r w:rsidRPr="00C4608E">
        <w:rPr>
          <w:rFonts w:cs="Arial"/>
          <w:b/>
          <w:sz w:val="24"/>
          <w:szCs w:val="24"/>
        </w:rPr>
        <w:lastRenderedPageBreak/>
        <w:t xml:space="preserve">FREZZA (Più Europa - Liberaldemocratici - Moderati, Europa Verde): </w:t>
      </w:r>
      <w:r w:rsidRPr="00C4608E">
        <w:rPr>
          <w:rFonts w:cs="Arial"/>
          <w:sz w:val="24"/>
          <w:szCs w:val="24"/>
        </w:rPr>
        <w:t xml:space="preserve">No, no, sono andato avanti e indietro, però non mi sento assolutamente stanco. </w:t>
      </w:r>
    </w:p>
    <w:p w14:paraId="72246C1B"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Io credo che sia un momento importante oggi, in Aula, perché questo documento rappresenta un momento di unità. Io mi sono indaffarato ad andare avanti e indietro a parlare con i colleghi di maggioranza, con l'opposizione. Pur sapendo che le premesse sono una parte politica che può avere una sua fondatezza e un suo messaggio e un contenuto fondamentale, credo che la parte più importante di tutto sia il deliberato e questo è stato il frutto di un lavoro che ha un'unica finalità e un unico obiettivo: quello di rendere uniforme la volontà di questo Consiglio regionale e di affidare nelle mani del nostro Presidente un mandato preciso, noi tutti unitamente, sulla parte che costituisce l'invito a prendere delle posizioni precise. </w:t>
      </w:r>
    </w:p>
    <w:p w14:paraId="7A544D1A" w14:textId="6E966BD6" w:rsidR="00840E67" w:rsidRPr="00C4608E" w:rsidRDefault="00840E67" w:rsidP="00C4608E">
      <w:pPr>
        <w:pStyle w:val="ALR85Rientrato1cm"/>
        <w:ind w:firstLine="0"/>
        <w:rPr>
          <w:rFonts w:cs="Arial"/>
          <w:sz w:val="24"/>
          <w:szCs w:val="24"/>
        </w:rPr>
      </w:pPr>
      <w:r w:rsidRPr="00C4608E">
        <w:rPr>
          <w:rFonts w:cs="Arial"/>
          <w:sz w:val="24"/>
          <w:szCs w:val="24"/>
        </w:rPr>
        <w:t xml:space="preserve">Siamo uniti con te affinché possa tu portare queste nostre istanze, a nome dei cittadini che rappresentiamo, nei luoghi istituzionali preposti per rendere giustizia a un maltolto che seriamente e in maniera anche credo molto efferata vada a colpire in maniera colpevole ciò che è il destino dei nostri cittadini. Già nella premessa di ciò che riguarda il Piano di Ripresa e Resilienza, o Recovery Plan Nazionale, si parla di coesione, il nostro Governo parla di coesione, allora spiegatemi com'è possibile che un termine "coesione", che dice tutto, che tiene insieme tutti, deve partire dal presupposto che le Regioni del </w:t>
      </w:r>
      <w:r w:rsidR="00FA37C3">
        <w:rPr>
          <w:rFonts w:cs="Arial"/>
          <w:sz w:val="24"/>
          <w:szCs w:val="24"/>
        </w:rPr>
        <w:t>s</w:t>
      </w:r>
      <w:r w:rsidRPr="00C4608E">
        <w:rPr>
          <w:rFonts w:cs="Arial"/>
          <w:sz w:val="24"/>
          <w:szCs w:val="24"/>
        </w:rPr>
        <w:t xml:space="preserve">ud, che hanno determinato con i loro parametri la crescita di questo valore esponenziale fino ad arrivare a 209 milioni, devono pagare sulla loro pelle in mancanza di servizi ciò che realmente ci spetterebbe. </w:t>
      </w:r>
    </w:p>
    <w:p w14:paraId="0F1EE40C"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Non vado oltre, non c'è bisogno perché è chiaro a tutti quello che voleva contenere il documento, è chiaro a tutti che il mandato che affidiamo nelle mani del nostro Presidente è quello che già sta portando avanti nelle riunioni con gli altri Presidenti e Consigli regionali del Meridione. Come diceva la collega Ciarambino, l'invito è ad andare avanti su questo fronte e noi saremo tutti con te, Presidente, affinché rendiamo giustizia a questo grande torto che il Sud per l'ennesima volta sta subendo per un Governo che è strabico: fa finta di vedere tutto, ma da un lato guarda con un occhio ciò che gli interessa e dall'altro lato fa finta di guardare noi che siamo più lontani dagli altri. A questo proposto, a nome anche dei firmatari della maggioranza – mi pregio di rappresentare anche loro in questo momento, solo per il fatto che sono andato a raccogliere tutte le firme e ad elaborare delle modifiche – ritiriamo anche noi la parte che riguarda le premesse e ci affidiamo soltanto alla parte del deliberato e chiediamo di metterla in votazione. Grazie. </w:t>
      </w:r>
    </w:p>
    <w:p w14:paraId="2F1F4EBE"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5F1C9335"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Muscarà. </w:t>
      </w:r>
    </w:p>
    <w:p w14:paraId="66483D55"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7C65C0FD" w14:textId="6FEBA15E" w:rsidR="00840E67" w:rsidRPr="00C4608E" w:rsidRDefault="00840E67" w:rsidP="00C4608E">
      <w:pPr>
        <w:pStyle w:val="ALR85Rientrato1cm"/>
        <w:ind w:firstLine="0"/>
        <w:rPr>
          <w:rFonts w:cs="Arial"/>
          <w:sz w:val="24"/>
          <w:szCs w:val="24"/>
        </w:rPr>
      </w:pPr>
      <w:r w:rsidRPr="00C4608E">
        <w:rPr>
          <w:rFonts w:cs="Arial"/>
          <w:b/>
          <w:sz w:val="24"/>
          <w:szCs w:val="24"/>
        </w:rPr>
        <w:t>MUSCARÀ (Movimento 5 Stelle):</w:t>
      </w:r>
      <w:r w:rsidRPr="00C4608E">
        <w:rPr>
          <w:rFonts w:cs="Arial"/>
          <w:sz w:val="24"/>
          <w:szCs w:val="24"/>
        </w:rPr>
        <w:t xml:space="preserve"> Soltanto venti secondi. Non sarò lunga come gli altri, ma vorrei soltanto sottolineare una cosa. Si è parlato, si è parlato tanto, ma non si è parlato di numeri. I numeri invece sono quelli che ci possono dare il segnale forte di quello che bisognerà andare a fare quando si andrà a combattere questa battaglia. Dal 2001 al 2019 al Sud sono state attribuite sempre e soltanto il 25 per cento delle risorse stanziate per l'intera penisola. Sono vent'anni che il Sud subisce questo affronto. 850 miliardi sono quelli che ci sono stati rubati negli ultimi 17 anni. La Comunità Europea ha deciso che il 28 per cento delle risorse complessive spetti all'Italia. Questo significa il 65-70 per cento al Sud. Chiunque, in maniera </w:t>
      </w:r>
      <w:r w:rsidR="00336FA1">
        <w:rPr>
          <w:rFonts w:cs="Arial"/>
          <w:sz w:val="24"/>
          <w:szCs w:val="24"/>
        </w:rPr>
        <w:t>che</w:t>
      </w:r>
      <w:r w:rsidRPr="00C4608E">
        <w:rPr>
          <w:rFonts w:cs="Arial"/>
          <w:sz w:val="24"/>
          <w:szCs w:val="24"/>
        </w:rPr>
        <w:t xml:space="preserve"> fosse una graziosa elargizione, parla del 40 per cento</w:t>
      </w:r>
      <w:r w:rsidR="00336FA1">
        <w:rPr>
          <w:rFonts w:cs="Arial"/>
          <w:sz w:val="24"/>
          <w:szCs w:val="24"/>
        </w:rPr>
        <w:t xml:space="preserve">, </w:t>
      </w:r>
      <w:r w:rsidRPr="00C4608E">
        <w:rPr>
          <w:rFonts w:cs="Arial"/>
          <w:sz w:val="24"/>
          <w:szCs w:val="24"/>
        </w:rPr>
        <w:t>sta già sottraendo sviluppo e speranza al nostro territorio, quindi l'invito a fare questa battaglia a farla tutti quanti insieme</w:t>
      </w:r>
      <w:r w:rsidR="00336FA1">
        <w:rPr>
          <w:rFonts w:cs="Arial"/>
          <w:sz w:val="24"/>
          <w:szCs w:val="24"/>
        </w:rPr>
        <w:t>. P</w:t>
      </w:r>
      <w:r w:rsidRPr="00C4608E">
        <w:rPr>
          <w:rFonts w:cs="Arial"/>
          <w:sz w:val="24"/>
          <w:szCs w:val="24"/>
        </w:rPr>
        <w:t xml:space="preserve">enso che sia doveroso da parte di tutti senza che nessuno faccia passi indietro. </w:t>
      </w:r>
    </w:p>
    <w:p w14:paraId="66A9A551"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1537F490" w14:textId="77777777" w:rsidR="00840E67" w:rsidRPr="00C4608E" w:rsidRDefault="00840E67" w:rsidP="00C4608E">
      <w:pPr>
        <w:pStyle w:val="ALR85Rientrato1cm"/>
        <w:ind w:firstLine="0"/>
        <w:rPr>
          <w:rFonts w:cs="Arial"/>
          <w:sz w:val="24"/>
          <w:szCs w:val="24"/>
        </w:rPr>
      </w:pPr>
      <w:r w:rsidRPr="00C4608E">
        <w:rPr>
          <w:rFonts w:cs="Arial"/>
          <w:b/>
          <w:sz w:val="24"/>
          <w:szCs w:val="24"/>
        </w:rPr>
        <w:lastRenderedPageBreak/>
        <w:t>PRESIDENTE (Oliviero):</w:t>
      </w:r>
      <w:r w:rsidRPr="00C4608E">
        <w:rPr>
          <w:rFonts w:cs="Arial"/>
          <w:sz w:val="24"/>
          <w:szCs w:val="24"/>
        </w:rPr>
        <w:t xml:space="preserve"> Dato che comunque il documento è stato letto, sottoscritto, lavorato da tutti, è inutile che passi a leggere la parte finale. Votiamo questo provvedimento e siamo sicuri che il Presidente De Luca saprà portare avanti le istanze della nostra Regione. </w:t>
      </w:r>
    </w:p>
    <w:p w14:paraId="1EADED84"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117D9315" w14:textId="77777777" w:rsidR="00840E67" w:rsidRPr="00C4608E" w:rsidRDefault="00840E67" w:rsidP="00C4608E">
      <w:pPr>
        <w:pStyle w:val="ALR85Rientrato1cm"/>
        <w:ind w:firstLine="0"/>
        <w:rPr>
          <w:rFonts w:cs="Arial"/>
          <w:b/>
          <w:sz w:val="24"/>
          <w:szCs w:val="24"/>
        </w:rPr>
      </w:pPr>
      <w:r w:rsidRPr="00C4608E">
        <w:rPr>
          <w:rFonts w:cs="Arial"/>
          <w:b/>
          <w:sz w:val="24"/>
          <w:szCs w:val="24"/>
        </w:rPr>
        <w:t>Il Consiglio approva all'unanimità.</w:t>
      </w:r>
    </w:p>
    <w:p w14:paraId="198053F7" w14:textId="77777777" w:rsidR="00840E67" w:rsidRPr="00C4608E" w:rsidRDefault="00840E67" w:rsidP="00C4608E">
      <w:pPr>
        <w:pStyle w:val="ALR85Rientrato1cm"/>
        <w:ind w:firstLine="0"/>
        <w:rPr>
          <w:rFonts w:cs="Arial"/>
          <w:i/>
          <w:sz w:val="24"/>
          <w:szCs w:val="24"/>
        </w:rPr>
      </w:pPr>
    </w:p>
    <w:p w14:paraId="6B21DB35" w14:textId="77777777" w:rsidR="00840E67" w:rsidRPr="00C4608E" w:rsidRDefault="00840E67" w:rsidP="00C4608E">
      <w:pPr>
        <w:pStyle w:val="ALR85Rientrato1cm"/>
        <w:ind w:firstLine="0"/>
        <w:jc w:val="center"/>
        <w:rPr>
          <w:rFonts w:cs="Arial"/>
          <w:i/>
          <w:sz w:val="24"/>
          <w:szCs w:val="24"/>
        </w:rPr>
      </w:pPr>
      <w:r w:rsidRPr="00C4608E">
        <w:rPr>
          <w:rFonts w:cs="Arial"/>
          <w:i/>
          <w:sz w:val="24"/>
          <w:szCs w:val="24"/>
        </w:rPr>
        <w:t>(Applausi)</w:t>
      </w:r>
    </w:p>
    <w:p w14:paraId="0CE36E1A" w14:textId="77777777" w:rsidR="00840E67" w:rsidRPr="00C4608E" w:rsidRDefault="00840E67" w:rsidP="00C4608E">
      <w:pPr>
        <w:pStyle w:val="ALR85Rientrato1cm"/>
        <w:ind w:firstLine="0"/>
        <w:rPr>
          <w:rFonts w:cs="Arial"/>
          <w:i/>
          <w:sz w:val="24"/>
          <w:szCs w:val="24"/>
        </w:rPr>
      </w:pPr>
      <w:r w:rsidRPr="00C4608E">
        <w:rPr>
          <w:rFonts w:cs="Arial"/>
          <w:i/>
          <w:sz w:val="24"/>
          <w:szCs w:val="24"/>
        </w:rPr>
        <w:t xml:space="preserve"> </w:t>
      </w:r>
    </w:p>
    <w:p w14:paraId="0C039A04"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E auguri, Presidente, e auguri a tutti. </w:t>
      </w:r>
    </w:p>
    <w:p w14:paraId="01383245"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Ci sono gli altri ordini del giorno, vi leggo questi. Reg. Gen. 5/4: "Emergenza sanitaria Covid-19". Chi è a favore? </w:t>
      </w:r>
    </w:p>
    <w:p w14:paraId="63ED37FD"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 xml:space="preserve"> </w:t>
      </w:r>
    </w:p>
    <w:p w14:paraId="1E89C439"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Il Consiglio approva all’unanimità.</w:t>
      </w:r>
    </w:p>
    <w:p w14:paraId="26397F72" w14:textId="77777777" w:rsidR="00840E67" w:rsidRPr="00C4608E" w:rsidRDefault="00840E67" w:rsidP="00C4608E">
      <w:pPr>
        <w:spacing w:after="0" w:line="240" w:lineRule="auto"/>
        <w:jc w:val="both"/>
        <w:rPr>
          <w:rFonts w:ascii="Arial" w:hAnsi="Arial" w:cs="Arial"/>
          <w:b/>
          <w:sz w:val="24"/>
          <w:szCs w:val="24"/>
        </w:rPr>
      </w:pPr>
    </w:p>
    <w:p w14:paraId="06DB0FDC"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PRESIDENTE (Oliviero):</w:t>
      </w:r>
      <w:r w:rsidRPr="00C4608E">
        <w:rPr>
          <w:rFonts w:ascii="Arial" w:hAnsi="Arial" w:cs="Arial"/>
          <w:sz w:val="24"/>
          <w:szCs w:val="24"/>
        </w:rPr>
        <w:t xml:space="preserve"> Reg. Gen. 6/4: "Centro sportivo Paradiso di Soccavo". Chi è a favore? </w:t>
      </w:r>
    </w:p>
    <w:p w14:paraId="1CFC1D6D"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0F01A269"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Il Consiglio approva all’unanimità.</w:t>
      </w:r>
    </w:p>
    <w:p w14:paraId="4CC05861" w14:textId="77777777" w:rsidR="00840E67" w:rsidRPr="00C4608E" w:rsidRDefault="00840E67" w:rsidP="00C4608E">
      <w:pPr>
        <w:spacing w:after="0" w:line="240" w:lineRule="auto"/>
        <w:jc w:val="both"/>
        <w:rPr>
          <w:rFonts w:ascii="Arial" w:hAnsi="Arial" w:cs="Arial"/>
          <w:b/>
          <w:sz w:val="24"/>
          <w:szCs w:val="24"/>
        </w:rPr>
      </w:pPr>
    </w:p>
    <w:p w14:paraId="0A0B70F6"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Reg. Gen. 7/4: "Costituzione organismo europeo di governo emergenza sanitaria transnazionale". Chi è a favore? </w:t>
      </w:r>
    </w:p>
    <w:p w14:paraId="73F93A2C" w14:textId="77777777" w:rsidR="00840E67" w:rsidRPr="00C4608E" w:rsidRDefault="00840E67" w:rsidP="00C4608E">
      <w:pPr>
        <w:spacing w:after="0" w:line="240" w:lineRule="auto"/>
        <w:jc w:val="both"/>
        <w:rPr>
          <w:rFonts w:ascii="Arial" w:hAnsi="Arial" w:cs="Arial"/>
          <w:sz w:val="24"/>
          <w:szCs w:val="24"/>
        </w:rPr>
      </w:pPr>
    </w:p>
    <w:p w14:paraId="3B399BA7"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Il Consiglio approva all’unanimità.</w:t>
      </w:r>
    </w:p>
    <w:p w14:paraId="2C151E46" w14:textId="77777777" w:rsidR="00840E67" w:rsidRPr="00C4608E" w:rsidRDefault="00840E67" w:rsidP="00C4608E">
      <w:pPr>
        <w:spacing w:after="0" w:line="240" w:lineRule="auto"/>
        <w:jc w:val="both"/>
        <w:rPr>
          <w:rFonts w:ascii="Arial" w:hAnsi="Arial" w:cs="Arial"/>
          <w:b/>
          <w:sz w:val="24"/>
          <w:szCs w:val="24"/>
        </w:rPr>
      </w:pPr>
    </w:p>
    <w:p w14:paraId="41373DA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Reg. Gen. 10/4 del 1612... </w:t>
      </w:r>
    </w:p>
    <w:p w14:paraId="7F44B117" w14:textId="77777777" w:rsidR="00840E67" w:rsidRPr="00C4608E" w:rsidRDefault="00840E67" w:rsidP="00C4608E">
      <w:pPr>
        <w:spacing w:after="0" w:line="240" w:lineRule="auto"/>
        <w:jc w:val="both"/>
        <w:rPr>
          <w:rFonts w:ascii="Arial" w:hAnsi="Arial" w:cs="Arial"/>
          <w:sz w:val="24"/>
          <w:szCs w:val="24"/>
        </w:rPr>
      </w:pPr>
    </w:p>
    <w:p w14:paraId="094AAA82" w14:textId="77777777" w:rsidR="00840E67" w:rsidRPr="00C4608E" w:rsidRDefault="00840E67" w:rsidP="00C4608E">
      <w:pPr>
        <w:spacing w:after="0" w:line="240" w:lineRule="auto"/>
        <w:jc w:val="center"/>
        <w:rPr>
          <w:rFonts w:ascii="Arial" w:hAnsi="Arial" w:cs="Arial"/>
          <w:b/>
          <w:i/>
          <w:sz w:val="24"/>
          <w:szCs w:val="24"/>
        </w:rPr>
      </w:pPr>
      <w:r w:rsidRPr="00C4608E">
        <w:rPr>
          <w:rFonts w:ascii="Arial" w:hAnsi="Arial" w:cs="Arial"/>
          <w:i/>
          <w:sz w:val="24"/>
          <w:szCs w:val="24"/>
        </w:rPr>
        <w:t>(Intervento fuori microfono)</w:t>
      </w:r>
    </w:p>
    <w:p w14:paraId="107BE71D" w14:textId="77777777" w:rsidR="00840E67" w:rsidRPr="00C4608E" w:rsidRDefault="00840E67" w:rsidP="00C4608E">
      <w:pPr>
        <w:pStyle w:val="ALR85Rientrato1cm"/>
        <w:ind w:firstLine="0"/>
        <w:rPr>
          <w:rFonts w:cs="Arial"/>
          <w:sz w:val="24"/>
          <w:szCs w:val="24"/>
        </w:rPr>
      </w:pPr>
    </w:p>
    <w:p w14:paraId="7C5E0B9D"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Scusami, Ciarambino. Scusatemi, colleghi, finiamo di votare gli altri ordini del giorno. Un po' di pazienza, cinque minuti e finiamo. Colleghi! Colleghi, accomodatevi, ci sono gli altri ordini del giorno, per rispetto dei colleghi che li hanno presentati. Stiamo tranquilli cinque minuti. </w:t>
      </w:r>
    </w:p>
    <w:p w14:paraId="3EF07C33" w14:textId="77777777" w:rsidR="00840E67" w:rsidRPr="00C4608E" w:rsidRDefault="00840E67" w:rsidP="00C4608E">
      <w:pPr>
        <w:pStyle w:val="ALR85Rientrato1cm"/>
        <w:ind w:firstLine="0"/>
        <w:rPr>
          <w:rFonts w:cs="Arial"/>
          <w:sz w:val="24"/>
          <w:szCs w:val="24"/>
        </w:rPr>
      </w:pPr>
    </w:p>
    <w:p w14:paraId="2AD9753D" w14:textId="77777777" w:rsidR="00840E67" w:rsidRPr="00C4608E" w:rsidRDefault="00840E67" w:rsidP="00C4608E">
      <w:pPr>
        <w:pStyle w:val="ALR85Rientrato1cm"/>
        <w:ind w:firstLine="0"/>
        <w:jc w:val="center"/>
        <w:rPr>
          <w:rFonts w:cs="Arial"/>
          <w:i/>
          <w:sz w:val="24"/>
          <w:szCs w:val="24"/>
        </w:rPr>
      </w:pPr>
      <w:r w:rsidRPr="00C4608E">
        <w:rPr>
          <w:rFonts w:cs="Arial"/>
          <w:i/>
          <w:sz w:val="24"/>
          <w:szCs w:val="24"/>
        </w:rPr>
        <w:t>(Intervento fuori microfono)</w:t>
      </w:r>
    </w:p>
    <w:p w14:paraId="73736E4A" w14:textId="77777777" w:rsidR="00840E67" w:rsidRPr="00C4608E" w:rsidRDefault="00840E67" w:rsidP="00C4608E">
      <w:pPr>
        <w:pStyle w:val="ALR85Rientrato1cm"/>
        <w:ind w:firstLine="0"/>
        <w:rPr>
          <w:rFonts w:cs="Arial"/>
          <w:i/>
          <w:sz w:val="24"/>
          <w:szCs w:val="24"/>
        </w:rPr>
      </w:pPr>
      <w:r w:rsidRPr="00C4608E">
        <w:rPr>
          <w:rFonts w:cs="Arial"/>
          <w:i/>
          <w:sz w:val="24"/>
          <w:szCs w:val="24"/>
        </w:rPr>
        <w:t xml:space="preserve"> </w:t>
      </w:r>
    </w:p>
    <w:p w14:paraId="2E5AF183"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Ma che rimandiamo, scusami, Patriarca! Se ti vuoi sedere, ti siedi. Prego, mi dica. </w:t>
      </w:r>
    </w:p>
    <w:p w14:paraId="71F00654"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202FB942" w14:textId="77777777" w:rsidR="00840E67" w:rsidRPr="00C4608E" w:rsidRDefault="00840E67" w:rsidP="00C4608E">
      <w:pPr>
        <w:pStyle w:val="ALR85Rientrato1cm"/>
        <w:ind w:firstLine="0"/>
        <w:rPr>
          <w:rFonts w:cs="Arial"/>
          <w:sz w:val="24"/>
          <w:szCs w:val="24"/>
        </w:rPr>
      </w:pPr>
      <w:r w:rsidRPr="00C4608E">
        <w:rPr>
          <w:rFonts w:cs="Arial"/>
          <w:b/>
          <w:sz w:val="24"/>
          <w:szCs w:val="24"/>
        </w:rPr>
        <w:t xml:space="preserve">CIARAMBINO (Movimento 5 Stelle): </w:t>
      </w:r>
      <w:r w:rsidRPr="00C4608E">
        <w:rPr>
          <w:rFonts w:cs="Arial"/>
          <w:sz w:val="24"/>
          <w:szCs w:val="24"/>
        </w:rPr>
        <w:t xml:space="preserve">Noi abbiamo votato a favore della riduzione del 50 per cento dell'addizionale, non ho il numero di registro generale, non si legge... 16/4, okay. Abbiamo votato a favore dell'11/4 e abbiamo votato a favore... </w:t>
      </w:r>
    </w:p>
    <w:p w14:paraId="61E2CC73"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54CA4FD0"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L'11/4 ancora non l'abbiamo votato. </w:t>
      </w:r>
    </w:p>
    <w:p w14:paraId="7064B7F3"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62F1D9DD" w14:textId="77777777" w:rsidR="00840E67" w:rsidRPr="00C4608E" w:rsidRDefault="00840E67" w:rsidP="00C4608E">
      <w:pPr>
        <w:pStyle w:val="ALR85Rientrato1cm"/>
        <w:ind w:firstLine="0"/>
        <w:rPr>
          <w:rFonts w:cs="Arial"/>
          <w:sz w:val="24"/>
          <w:szCs w:val="24"/>
        </w:rPr>
      </w:pPr>
      <w:r w:rsidRPr="00C4608E">
        <w:rPr>
          <w:rFonts w:cs="Arial"/>
          <w:b/>
          <w:sz w:val="24"/>
          <w:szCs w:val="24"/>
        </w:rPr>
        <w:t xml:space="preserve">CIARAMBINO (Movimento 5 Stelle): </w:t>
      </w:r>
      <w:r w:rsidRPr="00C4608E">
        <w:rPr>
          <w:rFonts w:cs="Arial"/>
          <w:sz w:val="24"/>
          <w:szCs w:val="24"/>
        </w:rPr>
        <w:t xml:space="preserve">E quale abbiamo votato? </w:t>
      </w:r>
    </w:p>
    <w:p w14:paraId="733FE566"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75506C64"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Abbiamo votato il 5/4. </w:t>
      </w:r>
    </w:p>
    <w:p w14:paraId="295B3FBA"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2CA87EBD" w14:textId="77777777" w:rsidR="00840E67" w:rsidRPr="00C4608E" w:rsidRDefault="00840E67" w:rsidP="00C4608E">
      <w:pPr>
        <w:pStyle w:val="ALR85Rientrato1cm"/>
        <w:ind w:firstLine="0"/>
        <w:rPr>
          <w:rFonts w:cs="Arial"/>
          <w:sz w:val="24"/>
          <w:szCs w:val="24"/>
        </w:rPr>
      </w:pPr>
      <w:r w:rsidRPr="00C4608E">
        <w:rPr>
          <w:rFonts w:cs="Arial"/>
          <w:b/>
          <w:sz w:val="24"/>
          <w:szCs w:val="24"/>
        </w:rPr>
        <w:lastRenderedPageBreak/>
        <w:t>CIARAMBINO (Movimento 5 Stelle):</w:t>
      </w:r>
      <w:r w:rsidRPr="00C4608E">
        <w:rPr>
          <w:rFonts w:cs="Arial"/>
          <w:sz w:val="24"/>
          <w:szCs w:val="24"/>
        </w:rPr>
        <w:t xml:space="preserve"> E abbiamo votato a favore. </w:t>
      </w:r>
    </w:p>
    <w:p w14:paraId="5712ED07"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0C1C139E"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Il 6/4 sul Centro sportivo Paradiso di Soccavo. </w:t>
      </w:r>
    </w:p>
    <w:p w14:paraId="2C29415B"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45BD194C" w14:textId="77777777" w:rsidR="00840E67" w:rsidRPr="00C4608E" w:rsidRDefault="00840E67" w:rsidP="00C4608E">
      <w:pPr>
        <w:pStyle w:val="ALR85Rientrato1cm"/>
        <w:ind w:firstLine="0"/>
        <w:rPr>
          <w:rFonts w:cs="Arial"/>
          <w:sz w:val="24"/>
          <w:szCs w:val="24"/>
        </w:rPr>
      </w:pPr>
      <w:r w:rsidRPr="00C4608E">
        <w:rPr>
          <w:rFonts w:cs="Arial"/>
          <w:b/>
          <w:sz w:val="24"/>
          <w:szCs w:val="24"/>
        </w:rPr>
        <w:t>CIARAMBINO (Movimento 5 Stelle):</w:t>
      </w:r>
      <w:r w:rsidRPr="00C4608E">
        <w:rPr>
          <w:rFonts w:cs="Arial"/>
          <w:sz w:val="24"/>
          <w:szCs w:val="24"/>
        </w:rPr>
        <w:t xml:space="preserve"> Su questo ci asteniamo. </w:t>
      </w:r>
    </w:p>
    <w:p w14:paraId="02805F44"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11D36156"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Vi astenete, benissimo. Il centrodestra che fa su Soccavo? Scusami, è un ordine del giorno per il Centro sportivo di Soccavo. </w:t>
      </w:r>
    </w:p>
    <w:p w14:paraId="7549EB78"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2FDB5986" w14:textId="77777777" w:rsidR="00840E67" w:rsidRPr="00C4608E" w:rsidRDefault="00840E67" w:rsidP="00C4608E">
      <w:pPr>
        <w:pStyle w:val="ALR85Rientrato1cm"/>
        <w:ind w:firstLine="0"/>
        <w:jc w:val="center"/>
        <w:rPr>
          <w:rFonts w:cs="Arial"/>
          <w:i/>
          <w:sz w:val="24"/>
          <w:szCs w:val="24"/>
        </w:rPr>
      </w:pPr>
      <w:r w:rsidRPr="00C4608E">
        <w:rPr>
          <w:rFonts w:cs="Arial"/>
          <w:i/>
          <w:sz w:val="24"/>
          <w:szCs w:val="24"/>
        </w:rPr>
        <w:t>(Intervento fuori microfono)</w:t>
      </w:r>
    </w:p>
    <w:p w14:paraId="0D063822" w14:textId="77777777" w:rsidR="00840E67" w:rsidRPr="00C4608E" w:rsidRDefault="00840E67" w:rsidP="00C4608E">
      <w:pPr>
        <w:pStyle w:val="ALR85Rientrato1cm"/>
        <w:ind w:firstLine="0"/>
        <w:rPr>
          <w:rFonts w:cs="Arial"/>
          <w:b/>
          <w:sz w:val="24"/>
          <w:szCs w:val="24"/>
        </w:rPr>
      </w:pPr>
    </w:p>
    <w:p w14:paraId="42A42AA5"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Si astiene il centrodestra, quindi è approvato a maggioranza. </w:t>
      </w:r>
    </w:p>
    <w:p w14:paraId="2F04E1EC"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"Costituzione organismo europeo di governo emergenza sanitaria transnazionale", Fulvio Frezza. </w:t>
      </w:r>
    </w:p>
    <w:p w14:paraId="695BD660"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033C1132" w14:textId="77777777" w:rsidR="00840E67" w:rsidRPr="00C4608E" w:rsidRDefault="00840E67" w:rsidP="00C4608E">
      <w:pPr>
        <w:pStyle w:val="ALR85Rientrato1cm"/>
        <w:ind w:firstLine="0"/>
        <w:rPr>
          <w:rFonts w:cs="Arial"/>
          <w:sz w:val="24"/>
          <w:szCs w:val="24"/>
        </w:rPr>
      </w:pPr>
      <w:r w:rsidRPr="00C4608E">
        <w:rPr>
          <w:rFonts w:cs="Arial"/>
          <w:b/>
          <w:sz w:val="24"/>
          <w:szCs w:val="24"/>
        </w:rPr>
        <w:t>CIARAMBINO (Movimento 5 Stelle):</w:t>
      </w:r>
      <w:r w:rsidRPr="00C4608E">
        <w:rPr>
          <w:rFonts w:cs="Arial"/>
          <w:sz w:val="24"/>
          <w:szCs w:val="24"/>
        </w:rPr>
        <w:t xml:space="preserve"> Ci asteniamo. </w:t>
      </w:r>
    </w:p>
    <w:p w14:paraId="326C695B"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041298C3"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Si astengono. È approvato a maggioranza. </w:t>
      </w:r>
    </w:p>
    <w:p w14:paraId="587B2D02"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087A7A19" w14:textId="77777777" w:rsidR="00840E67" w:rsidRPr="00C4608E" w:rsidRDefault="00840E67" w:rsidP="00C4608E">
      <w:pPr>
        <w:pStyle w:val="ALR85Rientrato1cm"/>
        <w:ind w:firstLine="0"/>
        <w:jc w:val="center"/>
        <w:rPr>
          <w:rFonts w:cs="Arial"/>
          <w:i/>
          <w:sz w:val="24"/>
          <w:szCs w:val="24"/>
        </w:rPr>
      </w:pPr>
      <w:r w:rsidRPr="00C4608E">
        <w:rPr>
          <w:rFonts w:cs="Arial"/>
          <w:i/>
          <w:sz w:val="24"/>
          <w:szCs w:val="24"/>
        </w:rPr>
        <w:t>(Intervento fuori microfono)</w:t>
      </w:r>
    </w:p>
    <w:p w14:paraId="5DAAD8C9" w14:textId="77777777" w:rsidR="00840E67" w:rsidRPr="00C4608E" w:rsidRDefault="00840E67" w:rsidP="00C4608E">
      <w:pPr>
        <w:pStyle w:val="ALR85Rientrato1cm"/>
        <w:ind w:firstLine="0"/>
        <w:rPr>
          <w:rFonts w:cs="Arial"/>
          <w:i/>
          <w:sz w:val="24"/>
          <w:szCs w:val="24"/>
        </w:rPr>
      </w:pPr>
      <w:r w:rsidRPr="00C4608E">
        <w:rPr>
          <w:rFonts w:cs="Arial"/>
          <w:i/>
          <w:sz w:val="24"/>
          <w:szCs w:val="24"/>
        </w:rPr>
        <w:t xml:space="preserve"> </w:t>
      </w:r>
    </w:p>
    <w:p w14:paraId="7E4B90B3"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Su Soccavo siete a favore? Mettetevi d'accordo però. Siete in tre, mettetevi d'accordo. </w:t>
      </w:r>
    </w:p>
    <w:p w14:paraId="33FB22A2"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446C6137" w14:textId="77777777" w:rsidR="00840E67" w:rsidRPr="00C4608E" w:rsidRDefault="00840E67" w:rsidP="00C4608E">
      <w:pPr>
        <w:pStyle w:val="ALR85Rientrato1cm"/>
        <w:ind w:firstLine="0"/>
        <w:jc w:val="center"/>
        <w:rPr>
          <w:rFonts w:cs="Arial"/>
          <w:i/>
          <w:sz w:val="24"/>
          <w:szCs w:val="24"/>
        </w:rPr>
      </w:pPr>
      <w:r w:rsidRPr="00C4608E">
        <w:rPr>
          <w:rFonts w:cs="Arial"/>
          <w:i/>
          <w:sz w:val="24"/>
          <w:szCs w:val="24"/>
        </w:rPr>
        <w:t>(Intervento fuori microfono)</w:t>
      </w:r>
    </w:p>
    <w:p w14:paraId="0CDA55F2" w14:textId="77777777" w:rsidR="00840E67" w:rsidRPr="00C4608E" w:rsidRDefault="00840E67" w:rsidP="00C4608E">
      <w:pPr>
        <w:pStyle w:val="ALR85Rientrato1cm"/>
        <w:ind w:firstLine="0"/>
        <w:rPr>
          <w:rFonts w:cs="Arial"/>
          <w:i/>
          <w:sz w:val="24"/>
          <w:szCs w:val="24"/>
        </w:rPr>
      </w:pPr>
      <w:r w:rsidRPr="00C4608E">
        <w:rPr>
          <w:rFonts w:cs="Arial"/>
          <w:i/>
          <w:sz w:val="24"/>
          <w:szCs w:val="24"/>
        </w:rPr>
        <w:t xml:space="preserve"> </w:t>
      </w:r>
    </w:p>
    <w:p w14:paraId="2F1FEC06"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E lo so, ma io, dato che Natale non lo voglio passare assieme a te, sono veloce. </w:t>
      </w:r>
    </w:p>
    <w:p w14:paraId="76AE641D"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Reg. Gen. 11/4... Reg. Gen. 10/4 a Firma Zinzi, Nappi e Pierro. Sono d'accordo? </w:t>
      </w:r>
    </w:p>
    <w:p w14:paraId="1B43A6BF"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0D60AAC2" w14:textId="77777777" w:rsidR="00840E67" w:rsidRPr="00C4608E" w:rsidRDefault="00840E67" w:rsidP="00C4608E">
      <w:pPr>
        <w:pStyle w:val="ALR85Rientrato1cm"/>
        <w:ind w:firstLine="0"/>
        <w:jc w:val="center"/>
        <w:rPr>
          <w:rFonts w:cs="Arial"/>
          <w:i/>
          <w:sz w:val="24"/>
          <w:szCs w:val="24"/>
        </w:rPr>
      </w:pPr>
      <w:r w:rsidRPr="00C4608E">
        <w:rPr>
          <w:rFonts w:cs="Arial"/>
          <w:i/>
          <w:sz w:val="24"/>
          <w:szCs w:val="24"/>
        </w:rPr>
        <w:t>(Intervento fuori microfono)</w:t>
      </w:r>
    </w:p>
    <w:p w14:paraId="50837EE3" w14:textId="77777777" w:rsidR="00840E67" w:rsidRPr="00C4608E" w:rsidRDefault="00840E67" w:rsidP="00C4608E">
      <w:pPr>
        <w:pStyle w:val="ALR85Rientrato1cm"/>
        <w:ind w:firstLine="0"/>
        <w:rPr>
          <w:rFonts w:cs="Arial"/>
          <w:i/>
          <w:sz w:val="24"/>
          <w:szCs w:val="24"/>
        </w:rPr>
      </w:pPr>
      <w:r w:rsidRPr="00C4608E">
        <w:rPr>
          <w:rFonts w:cs="Arial"/>
          <w:i/>
          <w:sz w:val="24"/>
          <w:szCs w:val="24"/>
        </w:rPr>
        <w:t xml:space="preserve"> </w:t>
      </w:r>
    </w:p>
    <w:p w14:paraId="5FA79CF6"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È il 10/4. Ti leggo che dice: "Messa in mora dell'Italia da parte dell'UE per le norme contenute nella legge 145", è la Bolkestein. </w:t>
      </w:r>
    </w:p>
    <w:p w14:paraId="3C3D62AF" w14:textId="77777777" w:rsidR="00840E67" w:rsidRPr="00C4608E" w:rsidRDefault="00840E67" w:rsidP="00C4608E">
      <w:pPr>
        <w:pStyle w:val="ALR85Rientrato1cm"/>
        <w:ind w:firstLine="0"/>
        <w:rPr>
          <w:rFonts w:cs="Arial"/>
          <w:sz w:val="24"/>
          <w:szCs w:val="24"/>
        </w:rPr>
      </w:pPr>
    </w:p>
    <w:p w14:paraId="19FF9AD5" w14:textId="77777777" w:rsidR="00840E67" w:rsidRPr="00C4608E" w:rsidRDefault="00840E67" w:rsidP="00C4608E">
      <w:pPr>
        <w:pStyle w:val="ALR85Rientrato1cm"/>
        <w:ind w:firstLine="0"/>
        <w:rPr>
          <w:rFonts w:cs="Arial"/>
          <w:sz w:val="24"/>
          <w:szCs w:val="24"/>
        </w:rPr>
      </w:pPr>
      <w:r w:rsidRPr="00C4608E">
        <w:rPr>
          <w:rFonts w:cs="Arial"/>
          <w:b/>
          <w:sz w:val="24"/>
          <w:szCs w:val="24"/>
        </w:rPr>
        <w:t xml:space="preserve">CIARAMBINO (Movimento 5 Stelle): </w:t>
      </w:r>
      <w:r w:rsidRPr="00C4608E">
        <w:rPr>
          <w:rFonts w:cs="Arial"/>
          <w:sz w:val="24"/>
          <w:szCs w:val="24"/>
        </w:rPr>
        <w:t xml:space="preserve">No, noi ci asteniamo. </w:t>
      </w:r>
    </w:p>
    <w:p w14:paraId="7DE3AD40"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227A6238"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I 5 Stelle votano contro. Il Partito Democratico che fa? </w:t>
      </w:r>
    </w:p>
    <w:p w14:paraId="4C16BC75"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1F48C499" w14:textId="77777777" w:rsidR="00840E67" w:rsidRPr="00C4608E" w:rsidRDefault="00840E67" w:rsidP="00C4608E">
      <w:pPr>
        <w:pStyle w:val="ALR85Rientrato1cm"/>
        <w:ind w:firstLine="0"/>
        <w:rPr>
          <w:rFonts w:cs="Arial"/>
          <w:sz w:val="24"/>
          <w:szCs w:val="24"/>
        </w:rPr>
      </w:pPr>
      <w:r w:rsidRPr="00C4608E">
        <w:rPr>
          <w:rFonts w:cs="Arial"/>
          <w:b/>
          <w:sz w:val="24"/>
          <w:szCs w:val="24"/>
        </w:rPr>
        <w:t>CIARAMBINO (Movimento 5 Stelle):</w:t>
      </w:r>
      <w:r w:rsidRPr="00C4608E">
        <w:rPr>
          <w:rFonts w:cs="Arial"/>
          <w:sz w:val="24"/>
          <w:szCs w:val="24"/>
        </w:rPr>
        <w:t xml:space="preserve"> No, noi ci asteniamo, Presidente. </w:t>
      </w:r>
    </w:p>
    <w:p w14:paraId="45AAF13B"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49F5417F"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Si astiene. Il Partito Democratico si astiene o vota contro? È a firma di Zinzi, Nappi e Pierro.</w:t>
      </w:r>
    </w:p>
    <w:p w14:paraId="60DE6F8A"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 </w:t>
      </w:r>
    </w:p>
    <w:p w14:paraId="5069E922" w14:textId="77777777" w:rsidR="00840E67" w:rsidRPr="00C4608E" w:rsidRDefault="00840E67" w:rsidP="00C4608E">
      <w:pPr>
        <w:pStyle w:val="ALR85Rientrato1cm"/>
        <w:ind w:firstLine="0"/>
        <w:jc w:val="center"/>
        <w:rPr>
          <w:rFonts w:cs="Arial"/>
          <w:i/>
          <w:sz w:val="24"/>
          <w:szCs w:val="24"/>
        </w:rPr>
      </w:pPr>
      <w:r w:rsidRPr="00C4608E">
        <w:rPr>
          <w:rFonts w:cs="Arial"/>
          <w:i/>
          <w:sz w:val="24"/>
          <w:szCs w:val="24"/>
        </w:rPr>
        <w:t>(Intervento fuori microfono)</w:t>
      </w:r>
    </w:p>
    <w:p w14:paraId="0A219BB1" w14:textId="77777777" w:rsidR="00840E67" w:rsidRPr="00C4608E" w:rsidRDefault="00840E67" w:rsidP="00C4608E">
      <w:pPr>
        <w:pStyle w:val="ALR85Rientrato1cm"/>
        <w:ind w:firstLine="0"/>
        <w:rPr>
          <w:rFonts w:cs="Arial"/>
          <w:i/>
          <w:sz w:val="24"/>
          <w:szCs w:val="24"/>
        </w:rPr>
      </w:pPr>
      <w:r w:rsidRPr="00C4608E">
        <w:rPr>
          <w:rFonts w:cs="Arial"/>
          <w:i/>
          <w:sz w:val="24"/>
          <w:szCs w:val="24"/>
        </w:rPr>
        <w:t xml:space="preserve"> </w:t>
      </w:r>
    </w:p>
    <w:p w14:paraId="465E7CB7" w14:textId="77777777" w:rsidR="00840E67" w:rsidRPr="00C4608E" w:rsidRDefault="00840E67" w:rsidP="00C4608E">
      <w:pPr>
        <w:pStyle w:val="ALR85Rientrato1cm"/>
        <w:ind w:firstLine="0"/>
        <w:rPr>
          <w:rFonts w:cs="Arial"/>
          <w:sz w:val="24"/>
          <w:szCs w:val="24"/>
        </w:rPr>
      </w:pPr>
      <w:r w:rsidRPr="00C4608E">
        <w:rPr>
          <w:rFonts w:cs="Arial"/>
          <w:b/>
          <w:sz w:val="24"/>
          <w:szCs w:val="24"/>
        </w:rPr>
        <w:lastRenderedPageBreak/>
        <w:t>PRESIDENTE (Oliviero):</w:t>
      </w:r>
      <w:r w:rsidRPr="00C4608E">
        <w:rPr>
          <w:rFonts w:cs="Arial"/>
          <w:sz w:val="24"/>
          <w:szCs w:val="24"/>
        </w:rPr>
        <w:t xml:space="preserve"> Se state a sentire cinque minuti... "Messa in mora dell'Italia da parte dell'UE per le norme contenute nella legge 145/2018 sulle concessioni degli stabilimenti balneari". Praticamente loro </w:t>
      </w:r>
      <w:proofErr w:type="spellStart"/>
      <w:r w:rsidRPr="00C4608E">
        <w:rPr>
          <w:rFonts w:cs="Arial"/>
          <w:sz w:val="24"/>
          <w:szCs w:val="24"/>
        </w:rPr>
        <w:t>si</w:t>
      </w:r>
      <w:proofErr w:type="spellEnd"/>
      <w:r w:rsidRPr="00C4608E">
        <w:rPr>
          <w:rFonts w:cs="Arial"/>
          <w:sz w:val="24"/>
          <w:szCs w:val="24"/>
        </w:rPr>
        <w:t xml:space="preserve">... allora, dico, su questo dobbiamo votare a favore. Chi è a favore? </w:t>
      </w:r>
    </w:p>
    <w:p w14:paraId="31E340CA" w14:textId="77777777" w:rsidR="00840E67" w:rsidRPr="00C4608E" w:rsidRDefault="00840E67" w:rsidP="00C4608E">
      <w:pPr>
        <w:pStyle w:val="ALR85Rientrato1cm"/>
        <w:ind w:firstLine="0"/>
        <w:rPr>
          <w:rFonts w:cs="Arial"/>
          <w:b/>
          <w:sz w:val="24"/>
          <w:szCs w:val="24"/>
        </w:rPr>
      </w:pPr>
      <w:r w:rsidRPr="00C4608E">
        <w:rPr>
          <w:rFonts w:cs="Arial"/>
          <w:sz w:val="24"/>
          <w:szCs w:val="24"/>
        </w:rPr>
        <w:t xml:space="preserve"> </w:t>
      </w:r>
    </w:p>
    <w:p w14:paraId="763943B8"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 xml:space="preserve">Il Consiglio approva a maggioranza con l'astensione dei 5 Stelle. </w:t>
      </w:r>
    </w:p>
    <w:p w14:paraId="0DE7EED8"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 xml:space="preserve"> </w:t>
      </w:r>
    </w:p>
    <w:p w14:paraId="15C297D5"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PRESIDENTE (Oliviero):</w:t>
      </w:r>
      <w:r w:rsidRPr="00C4608E">
        <w:rPr>
          <w:rFonts w:ascii="Arial" w:hAnsi="Arial" w:cs="Arial"/>
          <w:sz w:val="24"/>
          <w:szCs w:val="24"/>
        </w:rPr>
        <w:t xml:space="preserve"> Reg. Gen. 11/4 a firma di Gennaro Oliviero. Chi è a favore? </w:t>
      </w:r>
    </w:p>
    <w:p w14:paraId="6547852B" w14:textId="77777777" w:rsidR="00840E67" w:rsidRPr="00C4608E" w:rsidRDefault="00840E67" w:rsidP="00C4608E">
      <w:pPr>
        <w:spacing w:after="0" w:line="240" w:lineRule="auto"/>
        <w:jc w:val="both"/>
        <w:rPr>
          <w:rFonts w:ascii="Arial" w:hAnsi="Arial" w:cs="Arial"/>
          <w:b/>
          <w:sz w:val="24"/>
          <w:szCs w:val="24"/>
        </w:rPr>
      </w:pPr>
    </w:p>
    <w:p w14:paraId="03CCA4B5"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Il Consiglio approva all’unanimità.</w:t>
      </w:r>
    </w:p>
    <w:p w14:paraId="5CD75E50" w14:textId="77777777" w:rsidR="00840E67" w:rsidRPr="00C4608E" w:rsidRDefault="00840E67" w:rsidP="00C4608E">
      <w:pPr>
        <w:spacing w:after="0" w:line="240" w:lineRule="auto"/>
        <w:jc w:val="both"/>
        <w:rPr>
          <w:rFonts w:ascii="Arial" w:hAnsi="Arial" w:cs="Arial"/>
          <w:b/>
          <w:sz w:val="24"/>
          <w:szCs w:val="24"/>
        </w:rPr>
      </w:pPr>
    </w:p>
    <w:p w14:paraId="4D4A037F"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Reg. Gen. 13/4: "Recovery Fund - Risorse per il Sud". Questo l'abbiamo superato. Quest'altro pure è superato. Il 15/4: "Fondi per il sostegno all'edilizia scolastica regionale", a firma Patriarca, che se ne voleva andare prima. Chi è a favore? </w:t>
      </w:r>
    </w:p>
    <w:p w14:paraId="2B74F036" w14:textId="77777777" w:rsidR="00840E67" w:rsidRPr="00C4608E" w:rsidRDefault="00840E67" w:rsidP="00C4608E">
      <w:pPr>
        <w:spacing w:after="0" w:line="240" w:lineRule="auto"/>
        <w:jc w:val="both"/>
        <w:rPr>
          <w:rFonts w:ascii="Arial" w:hAnsi="Arial" w:cs="Arial"/>
          <w:sz w:val="24"/>
          <w:szCs w:val="24"/>
        </w:rPr>
      </w:pPr>
    </w:p>
    <w:p w14:paraId="40300FA0"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 xml:space="preserve">CIARAMBINO (Movimento 5 Stelle): </w:t>
      </w:r>
      <w:r w:rsidRPr="00C4608E">
        <w:rPr>
          <w:rFonts w:ascii="Arial" w:hAnsi="Arial" w:cs="Arial"/>
          <w:sz w:val="24"/>
          <w:szCs w:val="24"/>
        </w:rPr>
        <w:t xml:space="preserve">Voglio dire una cosa. La Regione, in realtà, già predispone il piano per l'edilizia scolastica e finanzia gli interventi su una serie di linee, quindi lo trovo ridondante. E voglio dire anche un'altra cosa. Le nostre astensioni sono frutto del mancato approfondimento degli atti perché li abbiamo ricevuti cinque minuti fa in Aula. </w:t>
      </w:r>
    </w:p>
    <w:p w14:paraId="0ED435F5"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7E26C0C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Collega Ciarambino, questi ordini del giorno sono richiamati dalla passata Conferenza dei Capigruppo. </w:t>
      </w:r>
    </w:p>
    <w:p w14:paraId="2FBDBAA1"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1CAD788C"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 xml:space="preserve">CIARAMBINO (Movimento 5 Stelle): </w:t>
      </w:r>
      <w:r w:rsidRPr="00C4608E">
        <w:rPr>
          <w:rFonts w:ascii="Arial" w:hAnsi="Arial" w:cs="Arial"/>
          <w:sz w:val="24"/>
          <w:szCs w:val="24"/>
        </w:rPr>
        <w:t xml:space="preserve">No, Presidente, non sono depositati. </w:t>
      </w:r>
    </w:p>
    <w:p w14:paraId="45F66654"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2DBBE3B6" w14:textId="3D9A8BEF"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Sono stati richiamati tutti in Conferenza, veramente Valeria, sennò non ne avrei parlato, per carità. "Fondi per il sostegno all'edilizia scolastica". Come si vota? Chi è a favore? I 5 Stelle si astengono, il PD si astiene. Col voto favorevole del centrodestra è approvato perché 6 voti approvano l'ordine del giorno. </w:t>
      </w:r>
    </w:p>
    <w:p w14:paraId="1C1B91DD"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sz w:val="24"/>
          <w:szCs w:val="24"/>
        </w:rPr>
        <w:t xml:space="preserve"> </w:t>
      </w:r>
    </w:p>
    <w:p w14:paraId="68B78F78"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 xml:space="preserve">Il Consiglio approva col voto favorevole del centrodestra. </w:t>
      </w:r>
    </w:p>
    <w:p w14:paraId="6507D3AC" w14:textId="77777777" w:rsidR="00840E67" w:rsidRPr="00C4608E" w:rsidRDefault="00840E67" w:rsidP="00C4608E">
      <w:pPr>
        <w:pStyle w:val="ALR85Rientrato1cm"/>
        <w:ind w:firstLine="0"/>
        <w:rPr>
          <w:rFonts w:cs="Arial"/>
          <w:sz w:val="24"/>
          <w:szCs w:val="24"/>
        </w:rPr>
      </w:pPr>
    </w:p>
    <w:p w14:paraId="78504898" w14:textId="77777777" w:rsidR="00840E67" w:rsidRPr="00C4608E" w:rsidRDefault="00840E67" w:rsidP="00C4608E">
      <w:pPr>
        <w:spacing w:after="0" w:line="240" w:lineRule="auto"/>
        <w:jc w:val="both"/>
        <w:rPr>
          <w:rFonts w:ascii="Arial" w:hAnsi="Arial" w:cs="Arial"/>
          <w:sz w:val="24"/>
          <w:szCs w:val="24"/>
        </w:rPr>
      </w:pPr>
      <w:r w:rsidRPr="00C4608E">
        <w:rPr>
          <w:rFonts w:ascii="Arial" w:hAnsi="Arial" w:cs="Arial"/>
          <w:b/>
          <w:sz w:val="24"/>
          <w:szCs w:val="24"/>
        </w:rPr>
        <w:t>PRESIDENTE (Oliviero):</w:t>
      </w:r>
      <w:r w:rsidRPr="00C4608E">
        <w:rPr>
          <w:rFonts w:ascii="Arial" w:hAnsi="Arial" w:cs="Arial"/>
          <w:sz w:val="24"/>
          <w:szCs w:val="24"/>
        </w:rPr>
        <w:t xml:space="preserve"> Reg. Gen. 16/4 del 23.12.2020: "Riduzione del 50 per cento dell'addizionale IRPEF nelle aree interne della Regione Campania", a firma di Oliviero e altri. Chi è a favore? All'unanimità. C'è la firma di tutti, questo è stato firmato da tutti. </w:t>
      </w:r>
    </w:p>
    <w:p w14:paraId="3AFDEAA0" w14:textId="77777777" w:rsidR="00840E67" w:rsidRPr="00C4608E" w:rsidRDefault="00840E67" w:rsidP="00C4608E">
      <w:pPr>
        <w:spacing w:after="0" w:line="240" w:lineRule="auto"/>
        <w:jc w:val="both"/>
        <w:rPr>
          <w:rFonts w:ascii="Arial" w:hAnsi="Arial" w:cs="Arial"/>
          <w:sz w:val="24"/>
          <w:szCs w:val="24"/>
        </w:rPr>
      </w:pPr>
    </w:p>
    <w:p w14:paraId="3A1EDC42" w14:textId="77777777" w:rsidR="00840E67" w:rsidRPr="00C4608E" w:rsidRDefault="00840E67" w:rsidP="00C4608E">
      <w:pPr>
        <w:spacing w:after="0" w:line="240" w:lineRule="auto"/>
        <w:jc w:val="both"/>
        <w:rPr>
          <w:rFonts w:ascii="Arial" w:hAnsi="Arial" w:cs="Arial"/>
          <w:b/>
          <w:sz w:val="24"/>
          <w:szCs w:val="24"/>
        </w:rPr>
      </w:pPr>
      <w:r w:rsidRPr="00C4608E">
        <w:rPr>
          <w:rFonts w:ascii="Arial" w:hAnsi="Arial" w:cs="Arial"/>
          <w:b/>
          <w:sz w:val="24"/>
          <w:szCs w:val="24"/>
        </w:rPr>
        <w:t>Il Consiglio approva all’unanimità.</w:t>
      </w:r>
    </w:p>
    <w:p w14:paraId="4CF4AB8A" w14:textId="77777777" w:rsidR="00840E67" w:rsidRPr="00C4608E" w:rsidRDefault="00840E67" w:rsidP="00C4608E">
      <w:pPr>
        <w:pStyle w:val="ALR85Rientrato1cm"/>
        <w:ind w:firstLine="0"/>
        <w:rPr>
          <w:rFonts w:cs="Arial"/>
          <w:sz w:val="24"/>
          <w:szCs w:val="24"/>
        </w:rPr>
      </w:pPr>
    </w:p>
    <w:p w14:paraId="6165A59F" w14:textId="77777777" w:rsidR="00840E67" w:rsidRPr="00C4608E" w:rsidRDefault="00840E67" w:rsidP="00C4608E">
      <w:pPr>
        <w:pStyle w:val="ALR85Rientrato1cm"/>
        <w:ind w:firstLine="0"/>
        <w:rPr>
          <w:rFonts w:cs="Arial"/>
          <w:sz w:val="24"/>
          <w:szCs w:val="24"/>
        </w:rPr>
      </w:pPr>
      <w:r w:rsidRPr="00C4608E">
        <w:rPr>
          <w:rFonts w:cs="Arial"/>
          <w:b/>
          <w:sz w:val="24"/>
          <w:szCs w:val="24"/>
        </w:rPr>
        <w:t>PRESIDENTE (Oliviero):</w:t>
      </w:r>
      <w:r w:rsidRPr="00C4608E">
        <w:rPr>
          <w:rFonts w:cs="Arial"/>
          <w:sz w:val="24"/>
          <w:szCs w:val="24"/>
        </w:rPr>
        <w:t xml:space="preserve"> Signori, l'ordine del giorno l'abbiamo esaurito in tempi quasi europei. Vi auguro a tutti buon Natale e a presto vederci. </w:t>
      </w:r>
    </w:p>
    <w:p w14:paraId="138FB276" w14:textId="77777777" w:rsidR="00840E67" w:rsidRPr="00C4608E" w:rsidRDefault="00840E67" w:rsidP="00C4608E">
      <w:pPr>
        <w:pStyle w:val="ALR85Rientrato1cm"/>
        <w:ind w:firstLine="0"/>
        <w:rPr>
          <w:rFonts w:cs="Arial"/>
          <w:sz w:val="24"/>
          <w:szCs w:val="24"/>
        </w:rPr>
      </w:pPr>
      <w:r w:rsidRPr="00C4608E">
        <w:rPr>
          <w:rFonts w:cs="Arial"/>
          <w:sz w:val="24"/>
          <w:szCs w:val="24"/>
        </w:rPr>
        <w:t xml:space="preserve">La seduta è tolta. </w:t>
      </w:r>
    </w:p>
    <w:p w14:paraId="0ABE0959" w14:textId="77777777" w:rsidR="00840E67" w:rsidRPr="00C4608E" w:rsidRDefault="00840E67" w:rsidP="00C4608E">
      <w:pPr>
        <w:pStyle w:val="ALR85Rientrato1cm"/>
        <w:ind w:firstLine="0"/>
        <w:rPr>
          <w:rFonts w:cs="Arial"/>
          <w:sz w:val="24"/>
          <w:szCs w:val="24"/>
        </w:rPr>
      </w:pPr>
    </w:p>
    <w:p w14:paraId="377962D1" w14:textId="77777777" w:rsidR="00840E67" w:rsidRPr="00C4608E" w:rsidRDefault="00840E67" w:rsidP="00C4608E">
      <w:pPr>
        <w:pStyle w:val="ALR85Rientrato1cm"/>
        <w:ind w:firstLine="0"/>
        <w:rPr>
          <w:rFonts w:cs="Arial"/>
          <w:b/>
          <w:sz w:val="24"/>
          <w:szCs w:val="24"/>
        </w:rPr>
      </w:pPr>
      <w:r w:rsidRPr="00C4608E">
        <w:rPr>
          <w:rFonts w:cs="Arial"/>
          <w:b/>
          <w:sz w:val="24"/>
          <w:szCs w:val="24"/>
        </w:rPr>
        <w:t xml:space="preserve">I lavori terminano alle ore 17.38. </w:t>
      </w:r>
    </w:p>
    <w:p w14:paraId="2F9C2F3D" w14:textId="7F7C39C2" w:rsidR="004063D1" w:rsidRPr="00C4608E" w:rsidRDefault="004063D1" w:rsidP="00C4608E">
      <w:pPr>
        <w:spacing w:after="0" w:line="240" w:lineRule="auto"/>
        <w:jc w:val="both"/>
        <w:rPr>
          <w:rFonts w:ascii="Arial" w:eastAsia="Calibri" w:hAnsi="Arial" w:cs="Arial"/>
          <w:sz w:val="24"/>
          <w:szCs w:val="24"/>
        </w:rPr>
      </w:pPr>
    </w:p>
    <w:sectPr w:rsidR="004063D1" w:rsidRPr="00C4608E"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764110" w14:textId="77777777" w:rsidR="00485DBE" w:rsidRDefault="00485DBE">
      <w:r>
        <w:separator/>
      </w:r>
    </w:p>
    <w:p w14:paraId="43AAD36F" w14:textId="77777777" w:rsidR="00485DBE" w:rsidRDefault="00485DBE"/>
  </w:endnote>
  <w:endnote w:type="continuationSeparator" w:id="0">
    <w:p w14:paraId="03A73673" w14:textId="77777777" w:rsidR="00485DBE" w:rsidRDefault="00485DBE">
      <w:r>
        <w:continuationSeparator/>
      </w:r>
    </w:p>
    <w:p w14:paraId="40E079EC" w14:textId="77777777" w:rsidR="00485DBE" w:rsidRDefault="00485D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5FD62" w14:textId="77777777" w:rsidR="003133D8" w:rsidRDefault="003133D8"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A004BD" w14:textId="77777777" w:rsidR="00485DBE" w:rsidRDefault="00485DBE">
      <w:r>
        <w:separator/>
      </w:r>
    </w:p>
    <w:p w14:paraId="09E280E2" w14:textId="77777777" w:rsidR="00485DBE" w:rsidRDefault="00485DBE"/>
  </w:footnote>
  <w:footnote w:type="continuationSeparator" w:id="0">
    <w:p w14:paraId="60B08383" w14:textId="77777777" w:rsidR="00485DBE" w:rsidRDefault="00485DBE">
      <w:r>
        <w:continuationSeparator/>
      </w:r>
    </w:p>
    <w:p w14:paraId="6EB22888" w14:textId="77777777" w:rsidR="00485DBE" w:rsidRDefault="00485D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B88DA" w14:textId="77777777" w:rsidR="003133D8" w:rsidRDefault="003133D8"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02EDE5C5" w14:textId="77777777" w:rsidR="003133D8" w:rsidRDefault="003133D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C2E8D" w14:textId="77777777" w:rsidR="003133D8" w:rsidRPr="00AE688F" w:rsidRDefault="003133D8"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3</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3133D8" w14:paraId="6C472D98" w14:textId="77777777">
      <w:trPr>
        <w:trHeight w:val="291"/>
      </w:trPr>
      <w:tc>
        <w:tcPr>
          <w:tcW w:w="3887" w:type="dxa"/>
          <w:gridSpan w:val="2"/>
          <w:tcBorders>
            <w:bottom w:val="single" w:sz="2" w:space="0" w:color="auto"/>
          </w:tcBorders>
          <w:tcMar>
            <w:bottom w:w="85" w:type="dxa"/>
          </w:tcMar>
        </w:tcPr>
        <w:p w14:paraId="5082982F" w14:textId="77777777" w:rsidR="003133D8" w:rsidRPr="00AE688F" w:rsidRDefault="003133D8" w:rsidP="00D96C7C">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3D152F6C" w14:textId="77777777" w:rsidR="003133D8" w:rsidRPr="00AE688F" w:rsidRDefault="003133D8"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70C90EBC" w14:textId="77777777" w:rsidR="003133D8" w:rsidRPr="00AE688F" w:rsidRDefault="003133D8" w:rsidP="00D96C7C">
          <w:pPr>
            <w:pStyle w:val="Intestazione"/>
            <w:jc w:val="right"/>
            <w:rPr>
              <w:rFonts w:ascii="Times New Roman" w:hAnsi="Times New Roman"/>
              <w:i/>
              <w:iCs/>
            </w:rPr>
          </w:pPr>
          <w:r>
            <w:rPr>
              <w:rFonts w:ascii="Times New Roman" w:hAnsi="Times New Roman"/>
              <w:i/>
              <w:iCs/>
            </w:rPr>
            <w:t>Consiglio Regionale della Campania</w:t>
          </w:r>
        </w:p>
      </w:tc>
    </w:tr>
    <w:tr w:rsidR="003133D8" w14:paraId="773EE223" w14:textId="77777777">
      <w:trPr>
        <w:cantSplit/>
        <w:trHeight w:val="276"/>
      </w:trPr>
      <w:tc>
        <w:tcPr>
          <w:tcW w:w="3394" w:type="dxa"/>
          <w:tcBorders>
            <w:top w:val="single" w:sz="2" w:space="0" w:color="auto"/>
            <w:bottom w:val="single" w:sz="2" w:space="0" w:color="auto"/>
          </w:tcBorders>
          <w:tcMar>
            <w:top w:w="57" w:type="dxa"/>
            <w:bottom w:w="85" w:type="dxa"/>
          </w:tcMar>
        </w:tcPr>
        <w:p w14:paraId="01ACFE42" w14:textId="77777777" w:rsidR="003133D8" w:rsidRPr="00402F8E" w:rsidRDefault="003133D8" w:rsidP="006A4FD6">
          <w:pPr>
            <w:pStyle w:val="Intestazione"/>
            <w:jc w:val="center"/>
            <w:rPr>
              <w:rFonts w:ascii="Times New Roman" w:hAnsi="Times New Roman"/>
              <w:i/>
              <w:vertAlign w:val="superscript"/>
            </w:rPr>
          </w:pPr>
          <w:r>
            <w:rPr>
              <w:rFonts w:ascii="Times New Roman" w:hAnsi="Times New Roman"/>
              <w:i/>
              <w:smallCaps/>
            </w:rPr>
            <w:t>Seduta n. 6</w:t>
          </w:r>
        </w:p>
      </w:tc>
      <w:tc>
        <w:tcPr>
          <w:tcW w:w="3394" w:type="dxa"/>
          <w:gridSpan w:val="3"/>
          <w:tcBorders>
            <w:top w:val="single" w:sz="2" w:space="0" w:color="auto"/>
            <w:bottom w:val="single" w:sz="2" w:space="0" w:color="auto"/>
          </w:tcBorders>
        </w:tcPr>
        <w:p w14:paraId="64A2DBF4" w14:textId="77777777" w:rsidR="003133D8" w:rsidRPr="00AE688F" w:rsidRDefault="003133D8"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6DCFF66" w14:textId="77777777" w:rsidR="003133D8" w:rsidRPr="00AE688F" w:rsidRDefault="003133D8" w:rsidP="0047797B">
          <w:pPr>
            <w:pStyle w:val="Intestazione"/>
            <w:jc w:val="center"/>
            <w:rPr>
              <w:rFonts w:ascii="Times New Roman" w:hAnsi="Times New Roman"/>
              <w:smallCaps/>
            </w:rPr>
          </w:pPr>
          <w:r>
            <w:rPr>
              <w:rFonts w:ascii="Times New Roman" w:hAnsi="Times New Roman"/>
              <w:smallCaps/>
            </w:rPr>
            <w:t>23 dicembre 2020</w:t>
          </w:r>
        </w:p>
      </w:tc>
    </w:tr>
  </w:tbl>
  <w:p w14:paraId="4276631C" w14:textId="77777777" w:rsidR="003133D8" w:rsidRDefault="003133D8"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82DF1" w14:textId="77777777" w:rsidR="003133D8" w:rsidRDefault="003133D8"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65E73D35" w14:textId="77777777" w:rsidR="003133D8" w:rsidRPr="00904AED" w:rsidRDefault="003133D8"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0DF5CC1"/>
    <w:multiLevelType w:val="hybridMultilevel"/>
    <w:tmpl w:val="014A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259167DE"/>
    <w:multiLevelType w:val="hybridMultilevel"/>
    <w:tmpl w:val="E724EFBE"/>
    <w:lvl w:ilvl="0" w:tplc="E52E9E9A">
      <w:start w:val="23"/>
      <w:numFmt w:val="bullet"/>
      <w:lvlText w:val="-"/>
      <w:lvlJc w:val="left"/>
      <w:pPr>
        <w:ind w:left="814" w:hanging="360"/>
      </w:pPr>
      <w:rPr>
        <w:rFonts w:ascii="Arial" w:eastAsia="Times New Roman" w:hAnsi="Arial" w:cs="Arial" w:hint="default"/>
      </w:rPr>
    </w:lvl>
    <w:lvl w:ilvl="1" w:tplc="04100003" w:tentative="1">
      <w:start w:val="1"/>
      <w:numFmt w:val="bullet"/>
      <w:lvlText w:val="o"/>
      <w:lvlJc w:val="left"/>
      <w:pPr>
        <w:ind w:left="1534" w:hanging="360"/>
      </w:pPr>
      <w:rPr>
        <w:rFonts w:ascii="Courier New" w:hAnsi="Courier New" w:cs="Courier New" w:hint="default"/>
      </w:rPr>
    </w:lvl>
    <w:lvl w:ilvl="2" w:tplc="04100005" w:tentative="1">
      <w:start w:val="1"/>
      <w:numFmt w:val="bullet"/>
      <w:lvlText w:val=""/>
      <w:lvlJc w:val="left"/>
      <w:pPr>
        <w:ind w:left="2254" w:hanging="360"/>
      </w:pPr>
      <w:rPr>
        <w:rFonts w:ascii="Wingdings" w:hAnsi="Wingdings" w:hint="default"/>
      </w:rPr>
    </w:lvl>
    <w:lvl w:ilvl="3" w:tplc="04100001" w:tentative="1">
      <w:start w:val="1"/>
      <w:numFmt w:val="bullet"/>
      <w:lvlText w:val=""/>
      <w:lvlJc w:val="left"/>
      <w:pPr>
        <w:ind w:left="2974" w:hanging="360"/>
      </w:pPr>
      <w:rPr>
        <w:rFonts w:ascii="Symbol" w:hAnsi="Symbol" w:hint="default"/>
      </w:rPr>
    </w:lvl>
    <w:lvl w:ilvl="4" w:tplc="04100003" w:tentative="1">
      <w:start w:val="1"/>
      <w:numFmt w:val="bullet"/>
      <w:lvlText w:val="o"/>
      <w:lvlJc w:val="left"/>
      <w:pPr>
        <w:ind w:left="3694" w:hanging="360"/>
      </w:pPr>
      <w:rPr>
        <w:rFonts w:ascii="Courier New" w:hAnsi="Courier New" w:cs="Courier New" w:hint="default"/>
      </w:rPr>
    </w:lvl>
    <w:lvl w:ilvl="5" w:tplc="04100005" w:tentative="1">
      <w:start w:val="1"/>
      <w:numFmt w:val="bullet"/>
      <w:lvlText w:val=""/>
      <w:lvlJc w:val="left"/>
      <w:pPr>
        <w:ind w:left="4414" w:hanging="360"/>
      </w:pPr>
      <w:rPr>
        <w:rFonts w:ascii="Wingdings" w:hAnsi="Wingdings" w:hint="default"/>
      </w:rPr>
    </w:lvl>
    <w:lvl w:ilvl="6" w:tplc="04100001" w:tentative="1">
      <w:start w:val="1"/>
      <w:numFmt w:val="bullet"/>
      <w:lvlText w:val=""/>
      <w:lvlJc w:val="left"/>
      <w:pPr>
        <w:ind w:left="5134" w:hanging="360"/>
      </w:pPr>
      <w:rPr>
        <w:rFonts w:ascii="Symbol" w:hAnsi="Symbol" w:hint="default"/>
      </w:rPr>
    </w:lvl>
    <w:lvl w:ilvl="7" w:tplc="04100003" w:tentative="1">
      <w:start w:val="1"/>
      <w:numFmt w:val="bullet"/>
      <w:lvlText w:val="o"/>
      <w:lvlJc w:val="left"/>
      <w:pPr>
        <w:ind w:left="5854" w:hanging="360"/>
      </w:pPr>
      <w:rPr>
        <w:rFonts w:ascii="Courier New" w:hAnsi="Courier New" w:cs="Courier New" w:hint="default"/>
      </w:rPr>
    </w:lvl>
    <w:lvl w:ilvl="8" w:tplc="04100005" w:tentative="1">
      <w:start w:val="1"/>
      <w:numFmt w:val="bullet"/>
      <w:lvlText w:val=""/>
      <w:lvlJc w:val="left"/>
      <w:pPr>
        <w:ind w:left="6574" w:hanging="360"/>
      </w:pPr>
      <w:rPr>
        <w:rFonts w:ascii="Wingdings" w:hAnsi="Wingdings" w:hint="default"/>
      </w:rPr>
    </w:lvl>
  </w:abstractNum>
  <w:abstractNum w:abstractNumId="13"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4"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6" w15:restartNumberingAfterBreak="0">
    <w:nsid w:val="2CD36134"/>
    <w:multiLevelType w:val="hybridMultilevel"/>
    <w:tmpl w:val="AFE0C158"/>
    <w:lvl w:ilvl="0" w:tplc="F02691B8">
      <w:start w:val="2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9"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2"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6"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8"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B5648D"/>
    <w:multiLevelType w:val="hybridMultilevel"/>
    <w:tmpl w:val="AD56324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2"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3"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2"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4"/>
  </w:num>
  <w:num w:numId="2">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2"/>
  </w:num>
  <w:num w:numId="4">
    <w:abstractNumId w:val="42"/>
  </w:num>
  <w:num w:numId="5">
    <w:abstractNumId w:val="0"/>
  </w:num>
  <w:num w:numId="6">
    <w:abstractNumId w:val="0"/>
  </w:num>
  <w:num w:numId="7">
    <w:abstractNumId w:val="10"/>
  </w:num>
  <w:num w:numId="8">
    <w:abstractNumId w:val="10"/>
  </w:num>
  <w:num w:numId="9">
    <w:abstractNumId w:val="28"/>
  </w:num>
  <w:num w:numId="10">
    <w:abstractNumId w:val="11"/>
  </w:num>
  <w:num w:numId="11">
    <w:abstractNumId w:val="9"/>
  </w:num>
  <w:num w:numId="12">
    <w:abstractNumId w:val="36"/>
  </w:num>
  <w:num w:numId="13">
    <w:abstractNumId w:val="3"/>
  </w:num>
  <w:num w:numId="14">
    <w:abstractNumId w:val="38"/>
  </w:num>
  <w:num w:numId="15">
    <w:abstractNumId w:val="22"/>
  </w:num>
  <w:num w:numId="16">
    <w:abstractNumId w:val="2"/>
  </w:num>
  <w:num w:numId="17">
    <w:abstractNumId w:val="36"/>
  </w:num>
  <w:num w:numId="18">
    <w:abstractNumId w:val="4"/>
  </w:num>
  <w:num w:numId="19">
    <w:abstractNumId w:val="39"/>
  </w:num>
  <w:num w:numId="20">
    <w:abstractNumId w:val="26"/>
  </w:num>
  <w:num w:numId="21">
    <w:abstractNumId w:val="34"/>
  </w:num>
  <w:num w:numId="22">
    <w:abstractNumId w:val="20"/>
  </w:num>
  <w:num w:numId="23">
    <w:abstractNumId w:val="5"/>
  </w:num>
  <w:num w:numId="24">
    <w:abstractNumId w:val="33"/>
  </w:num>
  <w:num w:numId="25">
    <w:abstractNumId w:val="13"/>
  </w:num>
  <w:num w:numId="26">
    <w:abstractNumId w:val="19"/>
  </w:num>
  <w:num w:numId="27">
    <w:abstractNumId w:val="14"/>
  </w:num>
  <w:num w:numId="28">
    <w:abstractNumId w:val="21"/>
  </w:num>
  <w:num w:numId="29">
    <w:abstractNumId w:val="23"/>
  </w:num>
  <w:num w:numId="30">
    <w:abstractNumId w:val="6"/>
  </w:num>
  <w:num w:numId="31">
    <w:abstractNumId w:val="7"/>
  </w:num>
  <w:num w:numId="32">
    <w:abstractNumId w:val="27"/>
  </w:num>
  <w:num w:numId="33">
    <w:abstractNumId w:val="25"/>
  </w:num>
  <w:num w:numId="34">
    <w:abstractNumId w:val="18"/>
  </w:num>
  <w:num w:numId="35">
    <w:abstractNumId w:val="43"/>
  </w:num>
  <w:num w:numId="36">
    <w:abstractNumId w:val="41"/>
  </w:num>
  <w:num w:numId="37">
    <w:abstractNumId w:val="32"/>
  </w:num>
  <w:num w:numId="38">
    <w:abstractNumId w:val="15"/>
  </w:num>
  <w:num w:numId="39">
    <w:abstractNumId w:val="17"/>
  </w:num>
  <w:num w:numId="40">
    <w:abstractNumId w:val="37"/>
  </w:num>
  <w:num w:numId="41">
    <w:abstractNumId w:val="30"/>
  </w:num>
  <w:num w:numId="42">
    <w:abstractNumId w:val="35"/>
  </w:num>
  <w:num w:numId="43">
    <w:abstractNumId w:val="1"/>
  </w:num>
  <w:num w:numId="44">
    <w:abstractNumId w:val="29"/>
  </w:num>
  <w:num w:numId="45">
    <w:abstractNumId w:val="8"/>
  </w:num>
  <w:num w:numId="46">
    <w:abstractNumId w:val="31"/>
  </w:num>
  <w:num w:numId="47">
    <w:abstractNumId w:val="16"/>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2AFF94E-152B-44A1-A491-D9F497FA28E6}"/>
    <w:docVar w:name="dgnword-eventsink" w:val="2009949905680"/>
  </w:docVars>
  <w:rsids>
    <w:rsidRoot w:val="002D4DA0"/>
    <w:rsid w:val="000004E9"/>
    <w:rsid w:val="0000183D"/>
    <w:rsid w:val="00002242"/>
    <w:rsid w:val="00003888"/>
    <w:rsid w:val="00004CE0"/>
    <w:rsid w:val="000057DE"/>
    <w:rsid w:val="00006A81"/>
    <w:rsid w:val="00006E22"/>
    <w:rsid w:val="000076DB"/>
    <w:rsid w:val="00011F28"/>
    <w:rsid w:val="000120B7"/>
    <w:rsid w:val="000135A0"/>
    <w:rsid w:val="00014E96"/>
    <w:rsid w:val="00017674"/>
    <w:rsid w:val="0001774B"/>
    <w:rsid w:val="00017BDB"/>
    <w:rsid w:val="00020537"/>
    <w:rsid w:val="00020AF2"/>
    <w:rsid w:val="00021F5B"/>
    <w:rsid w:val="00024F2C"/>
    <w:rsid w:val="0002501F"/>
    <w:rsid w:val="00030BDD"/>
    <w:rsid w:val="00031CA8"/>
    <w:rsid w:val="0003218A"/>
    <w:rsid w:val="00032558"/>
    <w:rsid w:val="00034714"/>
    <w:rsid w:val="00034A75"/>
    <w:rsid w:val="00036D08"/>
    <w:rsid w:val="00042730"/>
    <w:rsid w:val="000428E6"/>
    <w:rsid w:val="000456DA"/>
    <w:rsid w:val="00045C14"/>
    <w:rsid w:val="00046ED4"/>
    <w:rsid w:val="0004799D"/>
    <w:rsid w:val="00050525"/>
    <w:rsid w:val="0005108A"/>
    <w:rsid w:val="000522D6"/>
    <w:rsid w:val="00054395"/>
    <w:rsid w:val="0005496D"/>
    <w:rsid w:val="00054D66"/>
    <w:rsid w:val="0005596A"/>
    <w:rsid w:val="00056006"/>
    <w:rsid w:val="000605EA"/>
    <w:rsid w:val="00060AF4"/>
    <w:rsid w:val="00062642"/>
    <w:rsid w:val="00062C21"/>
    <w:rsid w:val="00062E8D"/>
    <w:rsid w:val="00070A79"/>
    <w:rsid w:val="00075B48"/>
    <w:rsid w:val="00077BDA"/>
    <w:rsid w:val="00080DE7"/>
    <w:rsid w:val="00080E49"/>
    <w:rsid w:val="00082217"/>
    <w:rsid w:val="000825A1"/>
    <w:rsid w:val="00082A83"/>
    <w:rsid w:val="00082D83"/>
    <w:rsid w:val="00083314"/>
    <w:rsid w:val="00083D56"/>
    <w:rsid w:val="00084DFD"/>
    <w:rsid w:val="000927A8"/>
    <w:rsid w:val="00092FCF"/>
    <w:rsid w:val="00093FB4"/>
    <w:rsid w:val="00095F8E"/>
    <w:rsid w:val="00096B64"/>
    <w:rsid w:val="000A18D3"/>
    <w:rsid w:val="000A1A9D"/>
    <w:rsid w:val="000A1DFE"/>
    <w:rsid w:val="000A3B6D"/>
    <w:rsid w:val="000A4D7B"/>
    <w:rsid w:val="000B0491"/>
    <w:rsid w:val="000B099E"/>
    <w:rsid w:val="000B2FA5"/>
    <w:rsid w:val="000B35B1"/>
    <w:rsid w:val="000B411C"/>
    <w:rsid w:val="000B4570"/>
    <w:rsid w:val="000B5136"/>
    <w:rsid w:val="000B5808"/>
    <w:rsid w:val="000C0467"/>
    <w:rsid w:val="000C09D2"/>
    <w:rsid w:val="000C18D4"/>
    <w:rsid w:val="000C4918"/>
    <w:rsid w:val="000C71B4"/>
    <w:rsid w:val="000C7BE3"/>
    <w:rsid w:val="000D0576"/>
    <w:rsid w:val="000D1BFE"/>
    <w:rsid w:val="000D20E5"/>
    <w:rsid w:val="000D3F57"/>
    <w:rsid w:val="000D4286"/>
    <w:rsid w:val="000D5DFB"/>
    <w:rsid w:val="000E102C"/>
    <w:rsid w:val="000E1D51"/>
    <w:rsid w:val="000E21CA"/>
    <w:rsid w:val="000E27BD"/>
    <w:rsid w:val="000E3B1F"/>
    <w:rsid w:val="000E761D"/>
    <w:rsid w:val="000E7688"/>
    <w:rsid w:val="000E7C74"/>
    <w:rsid w:val="000F0335"/>
    <w:rsid w:val="000F18B1"/>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0C37"/>
    <w:rsid w:val="00111740"/>
    <w:rsid w:val="00115702"/>
    <w:rsid w:val="00116ADB"/>
    <w:rsid w:val="00116F77"/>
    <w:rsid w:val="001204B5"/>
    <w:rsid w:val="00120ECC"/>
    <w:rsid w:val="00124B8A"/>
    <w:rsid w:val="0012580F"/>
    <w:rsid w:val="00130DC6"/>
    <w:rsid w:val="00130DF0"/>
    <w:rsid w:val="0013164C"/>
    <w:rsid w:val="00131C52"/>
    <w:rsid w:val="00131F2F"/>
    <w:rsid w:val="0013272F"/>
    <w:rsid w:val="00133BE0"/>
    <w:rsid w:val="0013428F"/>
    <w:rsid w:val="0013649E"/>
    <w:rsid w:val="001365CD"/>
    <w:rsid w:val="00140B11"/>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103C"/>
    <w:rsid w:val="001764C8"/>
    <w:rsid w:val="00176A0E"/>
    <w:rsid w:val="00176A7B"/>
    <w:rsid w:val="001778B7"/>
    <w:rsid w:val="001818BA"/>
    <w:rsid w:val="001819D0"/>
    <w:rsid w:val="00182749"/>
    <w:rsid w:val="00183274"/>
    <w:rsid w:val="001832EE"/>
    <w:rsid w:val="00183B99"/>
    <w:rsid w:val="00185F2F"/>
    <w:rsid w:val="00186E14"/>
    <w:rsid w:val="00191881"/>
    <w:rsid w:val="001921FA"/>
    <w:rsid w:val="0019283B"/>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4728"/>
    <w:rsid w:val="001B4D93"/>
    <w:rsid w:val="001B6760"/>
    <w:rsid w:val="001B6CA7"/>
    <w:rsid w:val="001C00A2"/>
    <w:rsid w:val="001C2EF9"/>
    <w:rsid w:val="001C3532"/>
    <w:rsid w:val="001C35C6"/>
    <w:rsid w:val="001C4848"/>
    <w:rsid w:val="001C4BAA"/>
    <w:rsid w:val="001C7641"/>
    <w:rsid w:val="001C7E2A"/>
    <w:rsid w:val="001D0767"/>
    <w:rsid w:val="001D2848"/>
    <w:rsid w:val="001D38CC"/>
    <w:rsid w:val="001D3E4E"/>
    <w:rsid w:val="001D4FFA"/>
    <w:rsid w:val="001D745A"/>
    <w:rsid w:val="001E2DEB"/>
    <w:rsid w:val="001E6850"/>
    <w:rsid w:val="001F0E86"/>
    <w:rsid w:val="001F18B5"/>
    <w:rsid w:val="001F2D62"/>
    <w:rsid w:val="001F6096"/>
    <w:rsid w:val="001F6E14"/>
    <w:rsid w:val="001F7F86"/>
    <w:rsid w:val="0020226D"/>
    <w:rsid w:val="0020480F"/>
    <w:rsid w:val="00204CE9"/>
    <w:rsid w:val="002052C7"/>
    <w:rsid w:val="0020576A"/>
    <w:rsid w:val="0020630F"/>
    <w:rsid w:val="00206C67"/>
    <w:rsid w:val="00211C32"/>
    <w:rsid w:val="00212799"/>
    <w:rsid w:val="002162D9"/>
    <w:rsid w:val="00216F9B"/>
    <w:rsid w:val="002179B5"/>
    <w:rsid w:val="00221CAF"/>
    <w:rsid w:val="002245C4"/>
    <w:rsid w:val="00224DAD"/>
    <w:rsid w:val="0022530E"/>
    <w:rsid w:val="00227213"/>
    <w:rsid w:val="0023092F"/>
    <w:rsid w:val="002312D0"/>
    <w:rsid w:val="00232266"/>
    <w:rsid w:val="0023242A"/>
    <w:rsid w:val="00234D1D"/>
    <w:rsid w:val="002361DB"/>
    <w:rsid w:val="00236FEC"/>
    <w:rsid w:val="0024043B"/>
    <w:rsid w:val="00240D51"/>
    <w:rsid w:val="00241B53"/>
    <w:rsid w:val="002475AA"/>
    <w:rsid w:val="00247D61"/>
    <w:rsid w:val="00247F28"/>
    <w:rsid w:val="00247F6E"/>
    <w:rsid w:val="00250C53"/>
    <w:rsid w:val="0025120E"/>
    <w:rsid w:val="00251BE6"/>
    <w:rsid w:val="00252B27"/>
    <w:rsid w:val="002534F7"/>
    <w:rsid w:val="002548A1"/>
    <w:rsid w:val="00254DB8"/>
    <w:rsid w:val="0025569C"/>
    <w:rsid w:val="00255F2B"/>
    <w:rsid w:val="0026017D"/>
    <w:rsid w:val="0026107F"/>
    <w:rsid w:val="00261830"/>
    <w:rsid w:val="00263DB4"/>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87B61"/>
    <w:rsid w:val="00291DEC"/>
    <w:rsid w:val="0029217D"/>
    <w:rsid w:val="00292A2C"/>
    <w:rsid w:val="00293BDF"/>
    <w:rsid w:val="0029435F"/>
    <w:rsid w:val="00295A75"/>
    <w:rsid w:val="002975E9"/>
    <w:rsid w:val="002A11E3"/>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D00CF"/>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30AA"/>
    <w:rsid w:val="002F33BD"/>
    <w:rsid w:val="002F35DE"/>
    <w:rsid w:val="002F7528"/>
    <w:rsid w:val="002F7EA1"/>
    <w:rsid w:val="003002C2"/>
    <w:rsid w:val="003013A4"/>
    <w:rsid w:val="00302577"/>
    <w:rsid w:val="003064FA"/>
    <w:rsid w:val="00306A7E"/>
    <w:rsid w:val="00306F31"/>
    <w:rsid w:val="00307864"/>
    <w:rsid w:val="003130FA"/>
    <w:rsid w:val="003131E0"/>
    <w:rsid w:val="003133D8"/>
    <w:rsid w:val="003141C6"/>
    <w:rsid w:val="00314618"/>
    <w:rsid w:val="0031663D"/>
    <w:rsid w:val="003166FF"/>
    <w:rsid w:val="0032169B"/>
    <w:rsid w:val="00323050"/>
    <w:rsid w:val="00325609"/>
    <w:rsid w:val="00326A12"/>
    <w:rsid w:val="00326B5B"/>
    <w:rsid w:val="0032709B"/>
    <w:rsid w:val="00331048"/>
    <w:rsid w:val="00331258"/>
    <w:rsid w:val="00331801"/>
    <w:rsid w:val="00331EC0"/>
    <w:rsid w:val="00332B9B"/>
    <w:rsid w:val="00332BFB"/>
    <w:rsid w:val="00333D50"/>
    <w:rsid w:val="003344E5"/>
    <w:rsid w:val="00336CC3"/>
    <w:rsid w:val="00336FA1"/>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0519"/>
    <w:rsid w:val="00371887"/>
    <w:rsid w:val="00372275"/>
    <w:rsid w:val="00372ADF"/>
    <w:rsid w:val="00373156"/>
    <w:rsid w:val="00373C90"/>
    <w:rsid w:val="00376560"/>
    <w:rsid w:val="0037724F"/>
    <w:rsid w:val="003800E6"/>
    <w:rsid w:val="00381119"/>
    <w:rsid w:val="00381A73"/>
    <w:rsid w:val="003831E2"/>
    <w:rsid w:val="00385196"/>
    <w:rsid w:val="00386875"/>
    <w:rsid w:val="00387CEA"/>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03D"/>
    <w:rsid w:val="003C6A2C"/>
    <w:rsid w:val="003C6B0D"/>
    <w:rsid w:val="003C6D5F"/>
    <w:rsid w:val="003C7011"/>
    <w:rsid w:val="003C753A"/>
    <w:rsid w:val="003C763B"/>
    <w:rsid w:val="003C7D83"/>
    <w:rsid w:val="003D0846"/>
    <w:rsid w:val="003D0C45"/>
    <w:rsid w:val="003D0EED"/>
    <w:rsid w:val="003D1B49"/>
    <w:rsid w:val="003D3ED1"/>
    <w:rsid w:val="003D42C0"/>
    <w:rsid w:val="003D4624"/>
    <w:rsid w:val="003D490D"/>
    <w:rsid w:val="003D5481"/>
    <w:rsid w:val="003D6107"/>
    <w:rsid w:val="003D6382"/>
    <w:rsid w:val="003D7E5B"/>
    <w:rsid w:val="003E0BC0"/>
    <w:rsid w:val="003E0EA7"/>
    <w:rsid w:val="003E2F63"/>
    <w:rsid w:val="003E344B"/>
    <w:rsid w:val="003E59D9"/>
    <w:rsid w:val="003E64A3"/>
    <w:rsid w:val="003E675C"/>
    <w:rsid w:val="003E743B"/>
    <w:rsid w:val="003F1886"/>
    <w:rsid w:val="003F302E"/>
    <w:rsid w:val="003F4516"/>
    <w:rsid w:val="00400B11"/>
    <w:rsid w:val="00401F02"/>
    <w:rsid w:val="00402D01"/>
    <w:rsid w:val="00402F8E"/>
    <w:rsid w:val="00403657"/>
    <w:rsid w:val="004046B7"/>
    <w:rsid w:val="004053EF"/>
    <w:rsid w:val="004060D3"/>
    <w:rsid w:val="004063D1"/>
    <w:rsid w:val="00406F4C"/>
    <w:rsid w:val="0040703B"/>
    <w:rsid w:val="00407711"/>
    <w:rsid w:val="00411866"/>
    <w:rsid w:val="0041228F"/>
    <w:rsid w:val="00412E42"/>
    <w:rsid w:val="00413315"/>
    <w:rsid w:val="0041345F"/>
    <w:rsid w:val="004141EF"/>
    <w:rsid w:val="00415CBA"/>
    <w:rsid w:val="00416688"/>
    <w:rsid w:val="00417DF7"/>
    <w:rsid w:val="00421381"/>
    <w:rsid w:val="0042165A"/>
    <w:rsid w:val="00422CE4"/>
    <w:rsid w:val="00422DE0"/>
    <w:rsid w:val="00423DE9"/>
    <w:rsid w:val="00424CDB"/>
    <w:rsid w:val="00424F41"/>
    <w:rsid w:val="004314C6"/>
    <w:rsid w:val="00432FBB"/>
    <w:rsid w:val="00433E36"/>
    <w:rsid w:val="00434753"/>
    <w:rsid w:val="00434A3A"/>
    <w:rsid w:val="00434B39"/>
    <w:rsid w:val="004358F5"/>
    <w:rsid w:val="00435FB0"/>
    <w:rsid w:val="00436761"/>
    <w:rsid w:val="004369EF"/>
    <w:rsid w:val="00437C96"/>
    <w:rsid w:val="004416BA"/>
    <w:rsid w:val="004416ED"/>
    <w:rsid w:val="004419AA"/>
    <w:rsid w:val="00441CA8"/>
    <w:rsid w:val="00444203"/>
    <w:rsid w:val="004445B1"/>
    <w:rsid w:val="00444845"/>
    <w:rsid w:val="0044491B"/>
    <w:rsid w:val="004450BF"/>
    <w:rsid w:val="004463BC"/>
    <w:rsid w:val="00451AD8"/>
    <w:rsid w:val="00454BE4"/>
    <w:rsid w:val="00455134"/>
    <w:rsid w:val="00455FF0"/>
    <w:rsid w:val="004561CC"/>
    <w:rsid w:val="00457044"/>
    <w:rsid w:val="004572AB"/>
    <w:rsid w:val="00457B2A"/>
    <w:rsid w:val="00461B69"/>
    <w:rsid w:val="00462918"/>
    <w:rsid w:val="00462B35"/>
    <w:rsid w:val="00463E82"/>
    <w:rsid w:val="004647CB"/>
    <w:rsid w:val="00466213"/>
    <w:rsid w:val="00466746"/>
    <w:rsid w:val="00466F46"/>
    <w:rsid w:val="0047797B"/>
    <w:rsid w:val="00480E5A"/>
    <w:rsid w:val="004833DB"/>
    <w:rsid w:val="004844D0"/>
    <w:rsid w:val="00485D64"/>
    <w:rsid w:val="00485DBE"/>
    <w:rsid w:val="004862A7"/>
    <w:rsid w:val="00487A35"/>
    <w:rsid w:val="00491758"/>
    <w:rsid w:val="004917BB"/>
    <w:rsid w:val="00491FA2"/>
    <w:rsid w:val="0049258E"/>
    <w:rsid w:val="004929B0"/>
    <w:rsid w:val="00493A29"/>
    <w:rsid w:val="00493ED5"/>
    <w:rsid w:val="0049481E"/>
    <w:rsid w:val="00495663"/>
    <w:rsid w:val="004961B8"/>
    <w:rsid w:val="00496F32"/>
    <w:rsid w:val="004A226A"/>
    <w:rsid w:val="004A2390"/>
    <w:rsid w:val="004A2E0C"/>
    <w:rsid w:val="004A4326"/>
    <w:rsid w:val="004A4AE2"/>
    <w:rsid w:val="004A501D"/>
    <w:rsid w:val="004A5EE3"/>
    <w:rsid w:val="004A7D89"/>
    <w:rsid w:val="004B01CB"/>
    <w:rsid w:val="004B37FE"/>
    <w:rsid w:val="004B4D21"/>
    <w:rsid w:val="004B5D51"/>
    <w:rsid w:val="004B675C"/>
    <w:rsid w:val="004B6A13"/>
    <w:rsid w:val="004C1741"/>
    <w:rsid w:val="004C2DAD"/>
    <w:rsid w:val="004C2FCE"/>
    <w:rsid w:val="004C37B7"/>
    <w:rsid w:val="004C40F7"/>
    <w:rsid w:val="004C4E96"/>
    <w:rsid w:val="004C5E5F"/>
    <w:rsid w:val="004C75D4"/>
    <w:rsid w:val="004C7AF6"/>
    <w:rsid w:val="004C7E38"/>
    <w:rsid w:val="004D0858"/>
    <w:rsid w:val="004D1EA2"/>
    <w:rsid w:val="004D453A"/>
    <w:rsid w:val="004D48A3"/>
    <w:rsid w:val="004D5335"/>
    <w:rsid w:val="004D60FA"/>
    <w:rsid w:val="004D7705"/>
    <w:rsid w:val="004D7F0A"/>
    <w:rsid w:val="004E137E"/>
    <w:rsid w:val="004E1AAB"/>
    <w:rsid w:val="004E26E0"/>
    <w:rsid w:val="004E5E0B"/>
    <w:rsid w:val="004E688C"/>
    <w:rsid w:val="004F0A27"/>
    <w:rsid w:val="004F1555"/>
    <w:rsid w:val="004F29C5"/>
    <w:rsid w:val="004F2C29"/>
    <w:rsid w:val="004F2D0A"/>
    <w:rsid w:val="004F3069"/>
    <w:rsid w:val="004F5FC3"/>
    <w:rsid w:val="004F72E7"/>
    <w:rsid w:val="00500B8F"/>
    <w:rsid w:val="00501DFA"/>
    <w:rsid w:val="00501E1E"/>
    <w:rsid w:val="00503EE4"/>
    <w:rsid w:val="00504744"/>
    <w:rsid w:val="00505C62"/>
    <w:rsid w:val="005067C7"/>
    <w:rsid w:val="005114AB"/>
    <w:rsid w:val="00511EDE"/>
    <w:rsid w:val="00512139"/>
    <w:rsid w:val="00512331"/>
    <w:rsid w:val="00513F0E"/>
    <w:rsid w:val="00514FD1"/>
    <w:rsid w:val="00515717"/>
    <w:rsid w:val="00515D9F"/>
    <w:rsid w:val="0051608B"/>
    <w:rsid w:val="0051629A"/>
    <w:rsid w:val="005202D7"/>
    <w:rsid w:val="005211DF"/>
    <w:rsid w:val="00522629"/>
    <w:rsid w:val="00522F41"/>
    <w:rsid w:val="00524258"/>
    <w:rsid w:val="0052700F"/>
    <w:rsid w:val="00527E43"/>
    <w:rsid w:val="00530A3A"/>
    <w:rsid w:val="00530CC1"/>
    <w:rsid w:val="0053194F"/>
    <w:rsid w:val="00532AB1"/>
    <w:rsid w:val="0053522B"/>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6F4A"/>
    <w:rsid w:val="00547D0A"/>
    <w:rsid w:val="0055432D"/>
    <w:rsid w:val="005545ED"/>
    <w:rsid w:val="005553A9"/>
    <w:rsid w:val="00555AEE"/>
    <w:rsid w:val="00555BFD"/>
    <w:rsid w:val="00555D2A"/>
    <w:rsid w:val="0055706B"/>
    <w:rsid w:val="00560368"/>
    <w:rsid w:val="005621EE"/>
    <w:rsid w:val="00562776"/>
    <w:rsid w:val="00563E82"/>
    <w:rsid w:val="00566034"/>
    <w:rsid w:val="00566239"/>
    <w:rsid w:val="005668C2"/>
    <w:rsid w:val="00567734"/>
    <w:rsid w:val="005703B9"/>
    <w:rsid w:val="00571296"/>
    <w:rsid w:val="00571300"/>
    <w:rsid w:val="00571545"/>
    <w:rsid w:val="00573634"/>
    <w:rsid w:val="005749D9"/>
    <w:rsid w:val="00576125"/>
    <w:rsid w:val="0057718E"/>
    <w:rsid w:val="0057791E"/>
    <w:rsid w:val="00580BB5"/>
    <w:rsid w:val="00581700"/>
    <w:rsid w:val="0058253D"/>
    <w:rsid w:val="00582CB0"/>
    <w:rsid w:val="0058376E"/>
    <w:rsid w:val="005837C3"/>
    <w:rsid w:val="00585240"/>
    <w:rsid w:val="00586AD4"/>
    <w:rsid w:val="0059004B"/>
    <w:rsid w:val="00590444"/>
    <w:rsid w:val="00592F43"/>
    <w:rsid w:val="00593640"/>
    <w:rsid w:val="00593A67"/>
    <w:rsid w:val="00595AD8"/>
    <w:rsid w:val="005961D2"/>
    <w:rsid w:val="00596D7B"/>
    <w:rsid w:val="00597E24"/>
    <w:rsid w:val="005A339C"/>
    <w:rsid w:val="005A4D1D"/>
    <w:rsid w:val="005A5C95"/>
    <w:rsid w:val="005A61DE"/>
    <w:rsid w:val="005B029C"/>
    <w:rsid w:val="005B1905"/>
    <w:rsid w:val="005B1915"/>
    <w:rsid w:val="005B2396"/>
    <w:rsid w:val="005B2CEF"/>
    <w:rsid w:val="005B46E7"/>
    <w:rsid w:val="005B54A3"/>
    <w:rsid w:val="005B6202"/>
    <w:rsid w:val="005B727B"/>
    <w:rsid w:val="005C0138"/>
    <w:rsid w:val="005C0A9F"/>
    <w:rsid w:val="005C1AB7"/>
    <w:rsid w:val="005C3058"/>
    <w:rsid w:val="005C48D9"/>
    <w:rsid w:val="005C6DC3"/>
    <w:rsid w:val="005D122D"/>
    <w:rsid w:val="005D1F26"/>
    <w:rsid w:val="005D45C2"/>
    <w:rsid w:val="005D5418"/>
    <w:rsid w:val="005D6A4D"/>
    <w:rsid w:val="005D6B44"/>
    <w:rsid w:val="005E492B"/>
    <w:rsid w:val="005E60B4"/>
    <w:rsid w:val="005E7BFE"/>
    <w:rsid w:val="005F099D"/>
    <w:rsid w:val="005F1A97"/>
    <w:rsid w:val="005F4A44"/>
    <w:rsid w:val="005F608C"/>
    <w:rsid w:val="00601D79"/>
    <w:rsid w:val="0060305A"/>
    <w:rsid w:val="006075A0"/>
    <w:rsid w:val="006076FB"/>
    <w:rsid w:val="006079B3"/>
    <w:rsid w:val="00614ADF"/>
    <w:rsid w:val="00615E55"/>
    <w:rsid w:val="00621106"/>
    <w:rsid w:val="006219B8"/>
    <w:rsid w:val="00621D43"/>
    <w:rsid w:val="00622720"/>
    <w:rsid w:val="006237F6"/>
    <w:rsid w:val="00624BBA"/>
    <w:rsid w:val="00626046"/>
    <w:rsid w:val="0062735F"/>
    <w:rsid w:val="00627F14"/>
    <w:rsid w:val="00630CE4"/>
    <w:rsid w:val="00630DBD"/>
    <w:rsid w:val="00630E22"/>
    <w:rsid w:val="00633AAA"/>
    <w:rsid w:val="00633D70"/>
    <w:rsid w:val="00635AE9"/>
    <w:rsid w:val="00642DDF"/>
    <w:rsid w:val="00642FD3"/>
    <w:rsid w:val="00643040"/>
    <w:rsid w:val="00644089"/>
    <w:rsid w:val="0064636B"/>
    <w:rsid w:val="00646E06"/>
    <w:rsid w:val="0065077C"/>
    <w:rsid w:val="00650830"/>
    <w:rsid w:val="00650B39"/>
    <w:rsid w:val="00652A0B"/>
    <w:rsid w:val="00652AC3"/>
    <w:rsid w:val="0065388B"/>
    <w:rsid w:val="006547CE"/>
    <w:rsid w:val="00654D57"/>
    <w:rsid w:val="006555E9"/>
    <w:rsid w:val="00655C87"/>
    <w:rsid w:val="006604D7"/>
    <w:rsid w:val="00660526"/>
    <w:rsid w:val="00661E5C"/>
    <w:rsid w:val="00662EBC"/>
    <w:rsid w:val="0066449D"/>
    <w:rsid w:val="006655DA"/>
    <w:rsid w:val="00665E4F"/>
    <w:rsid w:val="00667A22"/>
    <w:rsid w:val="00667CED"/>
    <w:rsid w:val="00670AA4"/>
    <w:rsid w:val="00675C49"/>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4FA5"/>
    <w:rsid w:val="00695A6F"/>
    <w:rsid w:val="006A0F35"/>
    <w:rsid w:val="006A1A30"/>
    <w:rsid w:val="006A1CA1"/>
    <w:rsid w:val="006A33A1"/>
    <w:rsid w:val="006A36BE"/>
    <w:rsid w:val="006A3763"/>
    <w:rsid w:val="006A4FD6"/>
    <w:rsid w:val="006A7E5D"/>
    <w:rsid w:val="006B096A"/>
    <w:rsid w:val="006B1118"/>
    <w:rsid w:val="006B19C0"/>
    <w:rsid w:val="006B1F37"/>
    <w:rsid w:val="006B33ED"/>
    <w:rsid w:val="006B40C7"/>
    <w:rsid w:val="006B4D74"/>
    <w:rsid w:val="006B5749"/>
    <w:rsid w:val="006C5FC3"/>
    <w:rsid w:val="006D0A3C"/>
    <w:rsid w:val="006D181E"/>
    <w:rsid w:val="006D2329"/>
    <w:rsid w:val="006D2568"/>
    <w:rsid w:val="006D3209"/>
    <w:rsid w:val="006D416E"/>
    <w:rsid w:val="006D4801"/>
    <w:rsid w:val="006E007C"/>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C6E"/>
    <w:rsid w:val="00706FDB"/>
    <w:rsid w:val="00707E0F"/>
    <w:rsid w:val="00710FD0"/>
    <w:rsid w:val="0071133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6B54"/>
    <w:rsid w:val="00736B95"/>
    <w:rsid w:val="0073710C"/>
    <w:rsid w:val="00737E2A"/>
    <w:rsid w:val="00737F68"/>
    <w:rsid w:val="007419E8"/>
    <w:rsid w:val="00743D37"/>
    <w:rsid w:val="00744B12"/>
    <w:rsid w:val="00745575"/>
    <w:rsid w:val="0074593F"/>
    <w:rsid w:val="00750867"/>
    <w:rsid w:val="007511FB"/>
    <w:rsid w:val="00751581"/>
    <w:rsid w:val="00752411"/>
    <w:rsid w:val="0075242A"/>
    <w:rsid w:val="00752A7C"/>
    <w:rsid w:val="00753C5D"/>
    <w:rsid w:val="007541F7"/>
    <w:rsid w:val="0075462B"/>
    <w:rsid w:val="00755DF6"/>
    <w:rsid w:val="00756AAD"/>
    <w:rsid w:val="00757695"/>
    <w:rsid w:val="00760A86"/>
    <w:rsid w:val="007616E5"/>
    <w:rsid w:val="0076177E"/>
    <w:rsid w:val="0076216B"/>
    <w:rsid w:val="007625F1"/>
    <w:rsid w:val="00762C76"/>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86B14"/>
    <w:rsid w:val="007900C6"/>
    <w:rsid w:val="007900CB"/>
    <w:rsid w:val="007909D6"/>
    <w:rsid w:val="00791CEE"/>
    <w:rsid w:val="007928BC"/>
    <w:rsid w:val="00793290"/>
    <w:rsid w:val="0079372E"/>
    <w:rsid w:val="00793E2D"/>
    <w:rsid w:val="00796DE6"/>
    <w:rsid w:val="007974B0"/>
    <w:rsid w:val="00797C8B"/>
    <w:rsid w:val="007A1CCB"/>
    <w:rsid w:val="007A3583"/>
    <w:rsid w:val="007A4F13"/>
    <w:rsid w:val="007A4F25"/>
    <w:rsid w:val="007A5331"/>
    <w:rsid w:val="007A5D55"/>
    <w:rsid w:val="007A7E8D"/>
    <w:rsid w:val="007B02CB"/>
    <w:rsid w:val="007B1B1D"/>
    <w:rsid w:val="007B605A"/>
    <w:rsid w:val="007B6522"/>
    <w:rsid w:val="007B6831"/>
    <w:rsid w:val="007B6878"/>
    <w:rsid w:val="007B736F"/>
    <w:rsid w:val="007C199F"/>
    <w:rsid w:val="007C2A88"/>
    <w:rsid w:val="007C2F10"/>
    <w:rsid w:val="007C4096"/>
    <w:rsid w:val="007C41C0"/>
    <w:rsid w:val="007C5A5F"/>
    <w:rsid w:val="007C5D18"/>
    <w:rsid w:val="007D0F16"/>
    <w:rsid w:val="007D1305"/>
    <w:rsid w:val="007D15B8"/>
    <w:rsid w:val="007D15FF"/>
    <w:rsid w:val="007D2B03"/>
    <w:rsid w:val="007D4635"/>
    <w:rsid w:val="007D52C9"/>
    <w:rsid w:val="007D61CA"/>
    <w:rsid w:val="007D6FBF"/>
    <w:rsid w:val="007D7C7C"/>
    <w:rsid w:val="007E0616"/>
    <w:rsid w:val="007E07DE"/>
    <w:rsid w:val="007E0A05"/>
    <w:rsid w:val="007E243A"/>
    <w:rsid w:val="007E314C"/>
    <w:rsid w:val="007E3912"/>
    <w:rsid w:val="007E713B"/>
    <w:rsid w:val="007E7A20"/>
    <w:rsid w:val="007F0CC9"/>
    <w:rsid w:val="007F1599"/>
    <w:rsid w:val="007F3AE3"/>
    <w:rsid w:val="007F4214"/>
    <w:rsid w:val="007F549D"/>
    <w:rsid w:val="007F7EFB"/>
    <w:rsid w:val="0080177A"/>
    <w:rsid w:val="00801E7C"/>
    <w:rsid w:val="0080263C"/>
    <w:rsid w:val="00804930"/>
    <w:rsid w:val="00806354"/>
    <w:rsid w:val="008075D5"/>
    <w:rsid w:val="008106B8"/>
    <w:rsid w:val="008109FD"/>
    <w:rsid w:val="00811B73"/>
    <w:rsid w:val="0081244B"/>
    <w:rsid w:val="008141E3"/>
    <w:rsid w:val="008231AF"/>
    <w:rsid w:val="008232CE"/>
    <w:rsid w:val="00824D6F"/>
    <w:rsid w:val="00831E71"/>
    <w:rsid w:val="00831FA1"/>
    <w:rsid w:val="00832C69"/>
    <w:rsid w:val="00833807"/>
    <w:rsid w:val="00836903"/>
    <w:rsid w:val="00836D2E"/>
    <w:rsid w:val="00840E67"/>
    <w:rsid w:val="008412B2"/>
    <w:rsid w:val="008412E8"/>
    <w:rsid w:val="0084148A"/>
    <w:rsid w:val="008427C7"/>
    <w:rsid w:val="0084326D"/>
    <w:rsid w:val="00843490"/>
    <w:rsid w:val="008436DE"/>
    <w:rsid w:val="00844B49"/>
    <w:rsid w:val="00844FC9"/>
    <w:rsid w:val="0085016E"/>
    <w:rsid w:val="0085054E"/>
    <w:rsid w:val="0085231E"/>
    <w:rsid w:val="00856DB2"/>
    <w:rsid w:val="008622B8"/>
    <w:rsid w:val="00864513"/>
    <w:rsid w:val="00864770"/>
    <w:rsid w:val="00864F77"/>
    <w:rsid w:val="0086780C"/>
    <w:rsid w:val="00867B46"/>
    <w:rsid w:val="008720C0"/>
    <w:rsid w:val="008724FD"/>
    <w:rsid w:val="008734A0"/>
    <w:rsid w:val="00874883"/>
    <w:rsid w:val="00874A03"/>
    <w:rsid w:val="00874F5C"/>
    <w:rsid w:val="008765A7"/>
    <w:rsid w:val="0087715A"/>
    <w:rsid w:val="0087720A"/>
    <w:rsid w:val="008778D8"/>
    <w:rsid w:val="00883096"/>
    <w:rsid w:val="008853A9"/>
    <w:rsid w:val="00885971"/>
    <w:rsid w:val="008869C5"/>
    <w:rsid w:val="00892436"/>
    <w:rsid w:val="00892C61"/>
    <w:rsid w:val="00893389"/>
    <w:rsid w:val="00893AA5"/>
    <w:rsid w:val="00894C81"/>
    <w:rsid w:val="008963A7"/>
    <w:rsid w:val="008A2121"/>
    <w:rsid w:val="008A70A2"/>
    <w:rsid w:val="008B1663"/>
    <w:rsid w:val="008B1EEF"/>
    <w:rsid w:val="008B222B"/>
    <w:rsid w:val="008B2D73"/>
    <w:rsid w:val="008B2FC6"/>
    <w:rsid w:val="008B39EA"/>
    <w:rsid w:val="008B64D1"/>
    <w:rsid w:val="008B65F5"/>
    <w:rsid w:val="008B73C7"/>
    <w:rsid w:val="008B7530"/>
    <w:rsid w:val="008B7F7C"/>
    <w:rsid w:val="008C0DFB"/>
    <w:rsid w:val="008C131D"/>
    <w:rsid w:val="008C29A2"/>
    <w:rsid w:val="008C3E1A"/>
    <w:rsid w:val="008C4068"/>
    <w:rsid w:val="008C4E1F"/>
    <w:rsid w:val="008C59C2"/>
    <w:rsid w:val="008C6AFA"/>
    <w:rsid w:val="008D0669"/>
    <w:rsid w:val="008D2CC8"/>
    <w:rsid w:val="008D3825"/>
    <w:rsid w:val="008D3AE0"/>
    <w:rsid w:val="008D4DEE"/>
    <w:rsid w:val="008D7488"/>
    <w:rsid w:val="008D7B6E"/>
    <w:rsid w:val="008E0B4F"/>
    <w:rsid w:val="008E1502"/>
    <w:rsid w:val="008E2CD4"/>
    <w:rsid w:val="008E4036"/>
    <w:rsid w:val="008E46B7"/>
    <w:rsid w:val="008E65E3"/>
    <w:rsid w:val="008E7667"/>
    <w:rsid w:val="008F22E7"/>
    <w:rsid w:val="008F29E8"/>
    <w:rsid w:val="008F36C4"/>
    <w:rsid w:val="008F6177"/>
    <w:rsid w:val="00901DD7"/>
    <w:rsid w:val="00903271"/>
    <w:rsid w:val="00903B74"/>
    <w:rsid w:val="0090407A"/>
    <w:rsid w:val="00904AED"/>
    <w:rsid w:val="00904AF2"/>
    <w:rsid w:val="00905934"/>
    <w:rsid w:val="00906525"/>
    <w:rsid w:val="0090701D"/>
    <w:rsid w:val="009070C7"/>
    <w:rsid w:val="00911AB0"/>
    <w:rsid w:val="0091318C"/>
    <w:rsid w:val="00913941"/>
    <w:rsid w:val="009147A4"/>
    <w:rsid w:val="00914B38"/>
    <w:rsid w:val="00916EDC"/>
    <w:rsid w:val="00916F8B"/>
    <w:rsid w:val="009171BF"/>
    <w:rsid w:val="009172A8"/>
    <w:rsid w:val="00920463"/>
    <w:rsid w:val="00922659"/>
    <w:rsid w:val="009243AF"/>
    <w:rsid w:val="009248E3"/>
    <w:rsid w:val="00930500"/>
    <w:rsid w:val="00931FE8"/>
    <w:rsid w:val="009371FD"/>
    <w:rsid w:val="00940E87"/>
    <w:rsid w:val="00941E4A"/>
    <w:rsid w:val="00941F6D"/>
    <w:rsid w:val="00944134"/>
    <w:rsid w:val="00945B7D"/>
    <w:rsid w:val="00945E06"/>
    <w:rsid w:val="00946AC4"/>
    <w:rsid w:val="0095064F"/>
    <w:rsid w:val="009517BB"/>
    <w:rsid w:val="00951B80"/>
    <w:rsid w:val="00952E33"/>
    <w:rsid w:val="00953A68"/>
    <w:rsid w:val="00957062"/>
    <w:rsid w:val="00962B5C"/>
    <w:rsid w:val="0096304C"/>
    <w:rsid w:val="00965682"/>
    <w:rsid w:val="00966C9C"/>
    <w:rsid w:val="009702E6"/>
    <w:rsid w:val="0097055E"/>
    <w:rsid w:val="00973F4A"/>
    <w:rsid w:val="00974388"/>
    <w:rsid w:val="00975357"/>
    <w:rsid w:val="0097593E"/>
    <w:rsid w:val="00975F60"/>
    <w:rsid w:val="009761C9"/>
    <w:rsid w:val="0097772F"/>
    <w:rsid w:val="00983A45"/>
    <w:rsid w:val="009861AD"/>
    <w:rsid w:val="00987089"/>
    <w:rsid w:val="00987336"/>
    <w:rsid w:val="009919EF"/>
    <w:rsid w:val="009943E4"/>
    <w:rsid w:val="0099442C"/>
    <w:rsid w:val="009955DD"/>
    <w:rsid w:val="00995BF7"/>
    <w:rsid w:val="009966B4"/>
    <w:rsid w:val="00997797"/>
    <w:rsid w:val="009979E9"/>
    <w:rsid w:val="009A0BB7"/>
    <w:rsid w:val="009A1336"/>
    <w:rsid w:val="009A15AB"/>
    <w:rsid w:val="009A15E4"/>
    <w:rsid w:val="009A246A"/>
    <w:rsid w:val="009A3B6A"/>
    <w:rsid w:val="009A3DA3"/>
    <w:rsid w:val="009A436B"/>
    <w:rsid w:val="009A794A"/>
    <w:rsid w:val="009B080C"/>
    <w:rsid w:val="009B1ABF"/>
    <w:rsid w:val="009B2062"/>
    <w:rsid w:val="009B4126"/>
    <w:rsid w:val="009B4BBA"/>
    <w:rsid w:val="009B53FC"/>
    <w:rsid w:val="009B7232"/>
    <w:rsid w:val="009C01F0"/>
    <w:rsid w:val="009C16D2"/>
    <w:rsid w:val="009C2310"/>
    <w:rsid w:val="009C26E1"/>
    <w:rsid w:val="009C39C0"/>
    <w:rsid w:val="009C3FDA"/>
    <w:rsid w:val="009C41E6"/>
    <w:rsid w:val="009C4461"/>
    <w:rsid w:val="009C45D8"/>
    <w:rsid w:val="009C4EB6"/>
    <w:rsid w:val="009C50A9"/>
    <w:rsid w:val="009C5A70"/>
    <w:rsid w:val="009C7268"/>
    <w:rsid w:val="009C76E1"/>
    <w:rsid w:val="009D11F5"/>
    <w:rsid w:val="009D31B3"/>
    <w:rsid w:val="009D675D"/>
    <w:rsid w:val="009E0587"/>
    <w:rsid w:val="009E1816"/>
    <w:rsid w:val="009E185D"/>
    <w:rsid w:val="009E22BB"/>
    <w:rsid w:val="009E2AB2"/>
    <w:rsid w:val="009E61F7"/>
    <w:rsid w:val="009F02A6"/>
    <w:rsid w:val="009F05ED"/>
    <w:rsid w:val="009F1670"/>
    <w:rsid w:val="009F1C45"/>
    <w:rsid w:val="009F47DC"/>
    <w:rsid w:val="009F5283"/>
    <w:rsid w:val="009F74F4"/>
    <w:rsid w:val="009F7526"/>
    <w:rsid w:val="009F7778"/>
    <w:rsid w:val="009F7803"/>
    <w:rsid w:val="009F7C60"/>
    <w:rsid w:val="00A0046C"/>
    <w:rsid w:val="00A0268C"/>
    <w:rsid w:val="00A034FC"/>
    <w:rsid w:val="00A036FF"/>
    <w:rsid w:val="00A04918"/>
    <w:rsid w:val="00A05CE3"/>
    <w:rsid w:val="00A0616E"/>
    <w:rsid w:val="00A07392"/>
    <w:rsid w:val="00A10D96"/>
    <w:rsid w:val="00A11444"/>
    <w:rsid w:val="00A117E8"/>
    <w:rsid w:val="00A129BA"/>
    <w:rsid w:val="00A149A9"/>
    <w:rsid w:val="00A1546E"/>
    <w:rsid w:val="00A16362"/>
    <w:rsid w:val="00A21B7E"/>
    <w:rsid w:val="00A2278E"/>
    <w:rsid w:val="00A23264"/>
    <w:rsid w:val="00A23DE8"/>
    <w:rsid w:val="00A25D65"/>
    <w:rsid w:val="00A30C5C"/>
    <w:rsid w:val="00A30F28"/>
    <w:rsid w:val="00A3100E"/>
    <w:rsid w:val="00A31FA3"/>
    <w:rsid w:val="00A33B11"/>
    <w:rsid w:val="00A34295"/>
    <w:rsid w:val="00A345C6"/>
    <w:rsid w:val="00A36157"/>
    <w:rsid w:val="00A42552"/>
    <w:rsid w:val="00A42FFE"/>
    <w:rsid w:val="00A43024"/>
    <w:rsid w:val="00A43055"/>
    <w:rsid w:val="00A4499D"/>
    <w:rsid w:val="00A50926"/>
    <w:rsid w:val="00A50A5A"/>
    <w:rsid w:val="00A553CD"/>
    <w:rsid w:val="00A55BF9"/>
    <w:rsid w:val="00A56125"/>
    <w:rsid w:val="00A56D53"/>
    <w:rsid w:val="00A60AF1"/>
    <w:rsid w:val="00A60CD6"/>
    <w:rsid w:val="00A66903"/>
    <w:rsid w:val="00A677A1"/>
    <w:rsid w:val="00A70130"/>
    <w:rsid w:val="00A71E33"/>
    <w:rsid w:val="00A7267C"/>
    <w:rsid w:val="00A75930"/>
    <w:rsid w:val="00A75D19"/>
    <w:rsid w:val="00A772FE"/>
    <w:rsid w:val="00A804CF"/>
    <w:rsid w:val="00A8153D"/>
    <w:rsid w:val="00A82F18"/>
    <w:rsid w:val="00A84310"/>
    <w:rsid w:val="00A90F68"/>
    <w:rsid w:val="00A9218B"/>
    <w:rsid w:val="00A9267E"/>
    <w:rsid w:val="00A94BD3"/>
    <w:rsid w:val="00A94FC0"/>
    <w:rsid w:val="00A9567A"/>
    <w:rsid w:val="00A96864"/>
    <w:rsid w:val="00AA029E"/>
    <w:rsid w:val="00AA05A3"/>
    <w:rsid w:val="00AA067C"/>
    <w:rsid w:val="00AA119F"/>
    <w:rsid w:val="00AA1948"/>
    <w:rsid w:val="00AA2EA3"/>
    <w:rsid w:val="00AA3674"/>
    <w:rsid w:val="00AA36F8"/>
    <w:rsid w:val="00AA52EF"/>
    <w:rsid w:val="00AA67F4"/>
    <w:rsid w:val="00AA7573"/>
    <w:rsid w:val="00AA7B67"/>
    <w:rsid w:val="00AB0879"/>
    <w:rsid w:val="00AB1525"/>
    <w:rsid w:val="00AB1B6B"/>
    <w:rsid w:val="00AB3E26"/>
    <w:rsid w:val="00AB4528"/>
    <w:rsid w:val="00AB5BB6"/>
    <w:rsid w:val="00AC18A1"/>
    <w:rsid w:val="00AC61CF"/>
    <w:rsid w:val="00AC662B"/>
    <w:rsid w:val="00AC6B7F"/>
    <w:rsid w:val="00AD14B4"/>
    <w:rsid w:val="00AD26C6"/>
    <w:rsid w:val="00AD26E6"/>
    <w:rsid w:val="00AD292C"/>
    <w:rsid w:val="00AD7A8D"/>
    <w:rsid w:val="00AE16A9"/>
    <w:rsid w:val="00AE2757"/>
    <w:rsid w:val="00AE438D"/>
    <w:rsid w:val="00AE4497"/>
    <w:rsid w:val="00AE4BF3"/>
    <w:rsid w:val="00AE4F7A"/>
    <w:rsid w:val="00AE519A"/>
    <w:rsid w:val="00AE5CA1"/>
    <w:rsid w:val="00AE688F"/>
    <w:rsid w:val="00AE797B"/>
    <w:rsid w:val="00AF1090"/>
    <w:rsid w:val="00AF277C"/>
    <w:rsid w:val="00AF3CEA"/>
    <w:rsid w:val="00AF48B9"/>
    <w:rsid w:val="00AF5D47"/>
    <w:rsid w:val="00B02948"/>
    <w:rsid w:val="00B03FB9"/>
    <w:rsid w:val="00B05311"/>
    <w:rsid w:val="00B13E0D"/>
    <w:rsid w:val="00B144DA"/>
    <w:rsid w:val="00B14718"/>
    <w:rsid w:val="00B1568B"/>
    <w:rsid w:val="00B163DF"/>
    <w:rsid w:val="00B217D5"/>
    <w:rsid w:val="00B21926"/>
    <w:rsid w:val="00B21A33"/>
    <w:rsid w:val="00B22AC2"/>
    <w:rsid w:val="00B22F6F"/>
    <w:rsid w:val="00B239EE"/>
    <w:rsid w:val="00B24064"/>
    <w:rsid w:val="00B248C8"/>
    <w:rsid w:val="00B249A1"/>
    <w:rsid w:val="00B24BC3"/>
    <w:rsid w:val="00B26A4B"/>
    <w:rsid w:val="00B328E3"/>
    <w:rsid w:val="00B3604F"/>
    <w:rsid w:val="00B36F7C"/>
    <w:rsid w:val="00B37E3B"/>
    <w:rsid w:val="00B421B3"/>
    <w:rsid w:val="00B42271"/>
    <w:rsid w:val="00B429B6"/>
    <w:rsid w:val="00B42F46"/>
    <w:rsid w:val="00B43D3E"/>
    <w:rsid w:val="00B44437"/>
    <w:rsid w:val="00B44C94"/>
    <w:rsid w:val="00B460D0"/>
    <w:rsid w:val="00B472C0"/>
    <w:rsid w:val="00B477A7"/>
    <w:rsid w:val="00B4784A"/>
    <w:rsid w:val="00B47A3D"/>
    <w:rsid w:val="00B523AD"/>
    <w:rsid w:val="00B54546"/>
    <w:rsid w:val="00B54CED"/>
    <w:rsid w:val="00B55A12"/>
    <w:rsid w:val="00B562EF"/>
    <w:rsid w:val="00B564F2"/>
    <w:rsid w:val="00B567C2"/>
    <w:rsid w:val="00B5756C"/>
    <w:rsid w:val="00B57B45"/>
    <w:rsid w:val="00B635E7"/>
    <w:rsid w:val="00B6497D"/>
    <w:rsid w:val="00B64F89"/>
    <w:rsid w:val="00B66423"/>
    <w:rsid w:val="00B70515"/>
    <w:rsid w:val="00B714D5"/>
    <w:rsid w:val="00B7202B"/>
    <w:rsid w:val="00B75063"/>
    <w:rsid w:val="00B75646"/>
    <w:rsid w:val="00B77187"/>
    <w:rsid w:val="00B80A63"/>
    <w:rsid w:val="00B81CB3"/>
    <w:rsid w:val="00B82152"/>
    <w:rsid w:val="00B8283E"/>
    <w:rsid w:val="00B82B15"/>
    <w:rsid w:val="00B8381F"/>
    <w:rsid w:val="00B863FD"/>
    <w:rsid w:val="00B87E1C"/>
    <w:rsid w:val="00B9096B"/>
    <w:rsid w:val="00B92578"/>
    <w:rsid w:val="00B930F3"/>
    <w:rsid w:val="00B9341E"/>
    <w:rsid w:val="00B9360B"/>
    <w:rsid w:val="00B94672"/>
    <w:rsid w:val="00BA10EB"/>
    <w:rsid w:val="00BA1590"/>
    <w:rsid w:val="00BA2B96"/>
    <w:rsid w:val="00BA31BF"/>
    <w:rsid w:val="00BA5A1A"/>
    <w:rsid w:val="00BA6B46"/>
    <w:rsid w:val="00BA6C59"/>
    <w:rsid w:val="00BA6EA5"/>
    <w:rsid w:val="00BA7DB7"/>
    <w:rsid w:val="00BB10E1"/>
    <w:rsid w:val="00BB179D"/>
    <w:rsid w:val="00BB5CB0"/>
    <w:rsid w:val="00BB5D78"/>
    <w:rsid w:val="00BB724B"/>
    <w:rsid w:val="00BB74C3"/>
    <w:rsid w:val="00BB77A2"/>
    <w:rsid w:val="00BB7E25"/>
    <w:rsid w:val="00BC1080"/>
    <w:rsid w:val="00BC16A8"/>
    <w:rsid w:val="00BC29A7"/>
    <w:rsid w:val="00BC3FFC"/>
    <w:rsid w:val="00BC465D"/>
    <w:rsid w:val="00BC6A1D"/>
    <w:rsid w:val="00BC7BA2"/>
    <w:rsid w:val="00BC7F39"/>
    <w:rsid w:val="00BC7F6D"/>
    <w:rsid w:val="00BD0BF5"/>
    <w:rsid w:val="00BD26C0"/>
    <w:rsid w:val="00BD2F31"/>
    <w:rsid w:val="00BD49AC"/>
    <w:rsid w:val="00BD4B50"/>
    <w:rsid w:val="00BD5067"/>
    <w:rsid w:val="00BD57D8"/>
    <w:rsid w:val="00BE02F3"/>
    <w:rsid w:val="00BE1C75"/>
    <w:rsid w:val="00BE33F5"/>
    <w:rsid w:val="00BE69E4"/>
    <w:rsid w:val="00BE6B0B"/>
    <w:rsid w:val="00BE7D79"/>
    <w:rsid w:val="00BF0123"/>
    <w:rsid w:val="00BF0C73"/>
    <w:rsid w:val="00BF4F80"/>
    <w:rsid w:val="00BF6028"/>
    <w:rsid w:val="00BF6471"/>
    <w:rsid w:val="00BF6D3E"/>
    <w:rsid w:val="00C00E8E"/>
    <w:rsid w:val="00C01A8A"/>
    <w:rsid w:val="00C03893"/>
    <w:rsid w:val="00C044D7"/>
    <w:rsid w:val="00C05A23"/>
    <w:rsid w:val="00C07DEA"/>
    <w:rsid w:val="00C10915"/>
    <w:rsid w:val="00C121EF"/>
    <w:rsid w:val="00C12994"/>
    <w:rsid w:val="00C13E5C"/>
    <w:rsid w:val="00C14268"/>
    <w:rsid w:val="00C1427D"/>
    <w:rsid w:val="00C159C6"/>
    <w:rsid w:val="00C222A9"/>
    <w:rsid w:val="00C2564C"/>
    <w:rsid w:val="00C26774"/>
    <w:rsid w:val="00C270CE"/>
    <w:rsid w:val="00C3074F"/>
    <w:rsid w:val="00C308EA"/>
    <w:rsid w:val="00C318A0"/>
    <w:rsid w:val="00C34D12"/>
    <w:rsid w:val="00C37280"/>
    <w:rsid w:val="00C379FF"/>
    <w:rsid w:val="00C40132"/>
    <w:rsid w:val="00C41DEA"/>
    <w:rsid w:val="00C4608E"/>
    <w:rsid w:val="00C478E1"/>
    <w:rsid w:val="00C54448"/>
    <w:rsid w:val="00C55DEB"/>
    <w:rsid w:val="00C57031"/>
    <w:rsid w:val="00C57879"/>
    <w:rsid w:val="00C60B48"/>
    <w:rsid w:val="00C61099"/>
    <w:rsid w:val="00C626FB"/>
    <w:rsid w:val="00C66635"/>
    <w:rsid w:val="00C671BA"/>
    <w:rsid w:val="00C717C8"/>
    <w:rsid w:val="00C7269A"/>
    <w:rsid w:val="00C72EB8"/>
    <w:rsid w:val="00C74984"/>
    <w:rsid w:val="00C74DB3"/>
    <w:rsid w:val="00C76DBB"/>
    <w:rsid w:val="00C80020"/>
    <w:rsid w:val="00C82EE0"/>
    <w:rsid w:val="00C82F24"/>
    <w:rsid w:val="00C8466E"/>
    <w:rsid w:val="00C90A7C"/>
    <w:rsid w:val="00C915DC"/>
    <w:rsid w:val="00C9177A"/>
    <w:rsid w:val="00C92577"/>
    <w:rsid w:val="00C92773"/>
    <w:rsid w:val="00C92BCB"/>
    <w:rsid w:val="00C9494A"/>
    <w:rsid w:val="00C955B1"/>
    <w:rsid w:val="00C96F77"/>
    <w:rsid w:val="00CA0095"/>
    <w:rsid w:val="00CA1C92"/>
    <w:rsid w:val="00CA26E4"/>
    <w:rsid w:val="00CA379F"/>
    <w:rsid w:val="00CA3B3E"/>
    <w:rsid w:val="00CA48DF"/>
    <w:rsid w:val="00CA5B28"/>
    <w:rsid w:val="00CA64FD"/>
    <w:rsid w:val="00CA7A8A"/>
    <w:rsid w:val="00CB1C08"/>
    <w:rsid w:val="00CB28B7"/>
    <w:rsid w:val="00CB32F5"/>
    <w:rsid w:val="00CB5BC1"/>
    <w:rsid w:val="00CB6312"/>
    <w:rsid w:val="00CB6A87"/>
    <w:rsid w:val="00CB6F46"/>
    <w:rsid w:val="00CC0164"/>
    <w:rsid w:val="00CC1ED0"/>
    <w:rsid w:val="00CC2A90"/>
    <w:rsid w:val="00CC5C2F"/>
    <w:rsid w:val="00CC6286"/>
    <w:rsid w:val="00CD025B"/>
    <w:rsid w:val="00CD1D44"/>
    <w:rsid w:val="00CD23A9"/>
    <w:rsid w:val="00CD3439"/>
    <w:rsid w:val="00CD3D49"/>
    <w:rsid w:val="00CD5DE5"/>
    <w:rsid w:val="00CD60A4"/>
    <w:rsid w:val="00CD6EBB"/>
    <w:rsid w:val="00CD7901"/>
    <w:rsid w:val="00CD7992"/>
    <w:rsid w:val="00CE03C4"/>
    <w:rsid w:val="00CE05C5"/>
    <w:rsid w:val="00CE18C1"/>
    <w:rsid w:val="00CE444A"/>
    <w:rsid w:val="00CE4BE4"/>
    <w:rsid w:val="00CE649D"/>
    <w:rsid w:val="00CF01B1"/>
    <w:rsid w:val="00CF19C8"/>
    <w:rsid w:val="00CF1CB6"/>
    <w:rsid w:val="00CF2441"/>
    <w:rsid w:val="00CF2E97"/>
    <w:rsid w:val="00CF43BF"/>
    <w:rsid w:val="00CF56AA"/>
    <w:rsid w:val="00CF5B0A"/>
    <w:rsid w:val="00CF7BD6"/>
    <w:rsid w:val="00D03113"/>
    <w:rsid w:val="00D04341"/>
    <w:rsid w:val="00D04759"/>
    <w:rsid w:val="00D05B69"/>
    <w:rsid w:val="00D06D04"/>
    <w:rsid w:val="00D07617"/>
    <w:rsid w:val="00D1078A"/>
    <w:rsid w:val="00D11C7D"/>
    <w:rsid w:val="00D126DA"/>
    <w:rsid w:val="00D1293E"/>
    <w:rsid w:val="00D13515"/>
    <w:rsid w:val="00D13E32"/>
    <w:rsid w:val="00D149DA"/>
    <w:rsid w:val="00D200E9"/>
    <w:rsid w:val="00D20462"/>
    <w:rsid w:val="00D20B08"/>
    <w:rsid w:val="00D22661"/>
    <w:rsid w:val="00D2272F"/>
    <w:rsid w:val="00D240F5"/>
    <w:rsid w:val="00D25E42"/>
    <w:rsid w:val="00D26746"/>
    <w:rsid w:val="00D26D1E"/>
    <w:rsid w:val="00D278C9"/>
    <w:rsid w:val="00D307D3"/>
    <w:rsid w:val="00D315DD"/>
    <w:rsid w:val="00D316D0"/>
    <w:rsid w:val="00D37436"/>
    <w:rsid w:val="00D40006"/>
    <w:rsid w:val="00D41EC8"/>
    <w:rsid w:val="00D47C50"/>
    <w:rsid w:val="00D516AB"/>
    <w:rsid w:val="00D52707"/>
    <w:rsid w:val="00D52D08"/>
    <w:rsid w:val="00D5520E"/>
    <w:rsid w:val="00D557A4"/>
    <w:rsid w:val="00D561DD"/>
    <w:rsid w:val="00D56822"/>
    <w:rsid w:val="00D57F53"/>
    <w:rsid w:val="00D61D33"/>
    <w:rsid w:val="00D6225E"/>
    <w:rsid w:val="00D6420D"/>
    <w:rsid w:val="00D668CA"/>
    <w:rsid w:val="00D66BC9"/>
    <w:rsid w:val="00D6762C"/>
    <w:rsid w:val="00D703C8"/>
    <w:rsid w:val="00D708F2"/>
    <w:rsid w:val="00D70C3C"/>
    <w:rsid w:val="00D715AA"/>
    <w:rsid w:val="00D71FED"/>
    <w:rsid w:val="00D7208C"/>
    <w:rsid w:val="00D731B0"/>
    <w:rsid w:val="00D73BE0"/>
    <w:rsid w:val="00D75073"/>
    <w:rsid w:val="00D75EB4"/>
    <w:rsid w:val="00D8007B"/>
    <w:rsid w:val="00D8170F"/>
    <w:rsid w:val="00D823AD"/>
    <w:rsid w:val="00D8312C"/>
    <w:rsid w:val="00D8356C"/>
    <w:rsid w:val="00D840CC"/>
    <w:rsid w:val="00D84BA5"/>
    <w:rsid w:val="00D85F21"/>
    <w:rsid w:val="00D86B98"/>
    <w:rsid w:val="00D90550"/>
    <w:rsid w:val="00D91CEA"/>
    <w:rsid w:val="00D92F38"/>
    <w:rsid w:val="00D932BB"/>
    <w:rsid w:val="00D933CF"/>
    <w:rsid w:val="00D93C0B"/>
    <w:rsid w:val="00D94AE0"/>
    <w:rsid w:val="00D96C7C"/>
    <w:rsid w:val="00D96F70"/>
    <w:rsid w:val="00DA39E3"/>
    <w:rsid w:val="00DA40E9"/>
    <w:rsid w:val="00DA4592"/>
    <w:rsid w:val="00DA5C75"/>
    <w:rsid w:val="00DA6465"/>
    <w:rsid w:val="00DA6DA5"/>
    <w:rsid w:val="00DA6DA6"/>
    <w:rsid w:val="00DA73C1"/>
    <w:rsid w:val="00DB0CEF"/>
    <w:rsid w:val="00DB3AAE"/>
    <w:rsid w:val="00DB3D90"/>
    <w:rsid w:val="00DB469A"/>
    <w:rsid w:val="00DB603D"/>
    <w:rsid w:val="00DB674C"/>
    <w:rsid w:val="00DC000C"/>
    <w:rsid w:val="00DC10D8"/>
    <w:rsid w:val="00DC2EA8"/>
    <w:rsid w:val="00DC3C4A"/>
    <w:rsid w:val="00DC3E3B"/>
    <w:rsid w:val="00DC4B52"/>
    <w:rsid w:val="00DC5DD3"/>
    <w:rsid w:val="00DD2C86"/>
    <w:rsid w:val="00DD55BE"/>
    <w:rsid w:val="00DD5EA7"/>
    <w:rsid w:val="00DD6346"/>
    <w:rsid w:val="00DD72C9"/>
    <w:rsid w:val="00DE00F9"/>
    <w:rsid w:val="00DE0B77"/>
    <w:rsid w:val="00DE15F9"/>
    <w:rsid w:val="00DE3327"/>
    <w:rsid w:val="00DE345F"/>
    <w:rsid w:val="00DE4328"/>
    <w:rsid w:val="00DE4F5B"/>
    <w:rsid w:val="00DE60C3"/>
    <w:rsid w:val="00DF1E4B"/>
    <w:rsid w:val="00DF2857"/>
    <w:rsid w:val="00DF2FE6"/>
    <w:rsid w:val="00DF4657"/>
    <w:rsid w:val="00DF4DE2"/>
    <w:rsid w:val="00DF5797"/>
    <w:rsid w:val="00E02457"/>
    <w:rsid w:val="00E0673C"/>
    <w:rsid w:val="00E06EF7"/>
    <w:rsid w:val="00E10F5F"/>
    <w:rsid w:val="00E1116C"/>
    <w:rsid w:val="00E11265"/>
    <w:rsid w:val="00E1531B"/>
    <w:rsid w:val="00E15495"/>
    <w:rsid w:val="00E17B90"/>
    <w:rsid w:val="00E20F92"/>
    <w:rsid w:val="00E21600"/>
    <w:rsid w:val="00E22E51"/>
    <w:rsid w:val="00E2414B"/>
    <w:rsid w:val="00E24862"/>
    <w:rsid w:val="00E25698"/>
    <w:rsid w:val="00E26BD1"/>
    <w:rsid w:val="00E27610"/>
    <w:rsid w:val="00E30035"/>
    <w:rsid w:val="00E303C3"/>
    <w:rsid w:val="00E30932"/>
    <w:rsid w:val="00E32776"/>
    <w:rsid w:val="00E32786"/>
    <w:rsid w:val="00E336D0"/>
    <w:rsid w:val="00E34866"/>
    <w:rsid w:val="00E355AE"/>
    <w:rsid w:val="00E369BE"/>
    <w:rsid w:val="00E3769E"/>
    <w:rsid w:val="00E40A6E"/>
    <w:rsid w:val="00E40AED"/>
    <w:rsid w:val="00E44FF6"/>
    <w:rsid w:val="00E47402"/>
    <w:rsid w:val="00E47959"/>
    <w:rsid w:val="00E50975"/>
    <w:rsid w:val="00E51847"/>
    <w:rsid w:val="00E54BB9"/>
    <w:rsid w:val="00E551A2"/>
    <w:rsid w:val="00E558F5"/>
    <w:rsid w:val="00E55A9B"/>
    <w:rsid w:val="00E55B35"/>
    <w:rsid w:val="00E55CE3"/>
    <w:rsid w:val="00E569D4"/>
    <w:rsid w:val="00E57C76"/>
    <w:rsid w:val="00E60AA3"/>
    <w:rsid w:val="00E60D99"/>
    <w:rsid w:val="00E614F8"/>
    <w:rsid w:val="00E62616"/>
    <w:rsid w:val="00E6336E"/>
    <w:rsid w:val="00E63A30"/>
    <w:rsid w:val="00E657F0"/>
    <w:rsid w:val="00E66713"/>
    <w:rsid w:val="00E702C6"/>
    <w:rsid w:val="00E7137C"/>
    <w:rsid w:val="00E72027"/>
    <w:rsid w:val="00E734A4"/>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2168"/>
    <w:rsid w:val="00EA2DD7"/>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C61D8"/>
    <w:rsid w:val="00EC7E6B"/>
    <w:rsid w:val="00ED0297"/>
    <w:rsid w:val="00ED468F"/>
    <w:rsid w:val="00ED73DF"/>
    <w:rsid w:val="00ED7AC7"/>
    <w:rsid w:val="00EE02EB"/>
    <w:rsid w:val="00EE3497"/>
    <w:rsid w:val="00EE3F3B"/>
    <w:rsid w:val="00EF3354"/>
    <w:rsid w:val="00EF3CCE"/>
    <w:rsid w:val="00EF4A18"/>
    <w:rsid w:val="00EF4F6D"/>
    <w:rsid w:val="00EF52D3"/>
    <w:rsid w:val="00EF662B"/>
    <w:rsid w:val="00F00036"/>
    <w:rsid w:val="00F02DBE"/>
    <w:rsid w:val="00F02DE4"/>
    <w:rsid w:val="00F030D1"/>
    <w:rsid w:val="00F042A8"/>
    <w:rsid w:val="00F0509C"/>
    <w:rsid w:val="00F06E72"/>
    <w:rsid w:val="00F130E0"/>
    <w:rsid w:val="00F16FE5"/>
    <w:rsid w:val="00F21A35"/>
    <w:rsid w:val="00F24A89"/>
    <w:rsid w:val="00F263F0"/>
    <w:rsid w:val="00F30639"/>
    <w:rsid w:val="00F3102D"/>
    <w:rsid w:val="00F3366B"/>
    <w:rsid w:val="00F338A5"/>
    <w:rsid w:val="00F34305"/>
    <w:rsid w:val="00F34346"/>
    <w:rsid w:val="00F3751A"/>
    <w:rsid w:val="00F37739"/>
    <w:rsid w:val="00F37C3F"/>
    <w:rsid w:val="00F400B8"/>
    <w:rsid w:val="00F41066"/>
    <w:rsid w:val="00F42BE6"/>
    <w:rsid w:val="00F4395F"/>
    <w:rsid w:val="00F46D50"/>
    <w:rsid w:val="00F47492"/>
    <w:rsid w:val="00F5185F"/>
    <w:rsid w:val="00F520EC"/>
    <w:rsid w:val="00F53054"/>
    <w:rsid w:val="00F55243"/>
    <w:rsid w:val="00F555CE"/>
    <w:rsid w:val="00F56E14"/>
    <w:rsid w:val="00F57D79"/>
    <w:rsid w:val="00F61C6A"/>
    <w:rsid w:val="00F62058"/>
    <w:rsid w:val="00F654E0"/>
    <w:rsid w:val="00F70D9F"/>
    <w:rsid w:val="00F70E8B"/>
    <w:rsid w:val="00F711E1"/>
    <w:rsid w:val="00F7244E"/>
    <w:rsid w:val="00F728ED"/>
    <w:rsid w:val="00F73B5F"/>
    <w:rsid w:val="00F7490A"/>
    <w:rsid w:val="00F74A83"/>
    <w:rsid w:val="00F76E54"/>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55D6"/>
    <w:rsid w:val="00F964B9"/>
    <w:rsid w:val="00F970C4"/>
    <w:rsid w:val="00F97CAF"/>
    <w:rsid w:val="00FA15AF"/>
    <w:rsid w:val="00FA179D"/>
    <w:rsid w:val="00FA37C3"/>
    <w:rsid w:val="00FA4B3F"/>
    <w:rsid w:val="00FA5609"/>
    <w:rsid w:val="00FA6161"/>
    <w:rsid w:val="00FA6818"/>
    <w:rsid w:val="00FA7162"/>
    <w:rsid w:val="00FB4146"/>
    <w:rsid w:val="00FB48F8"/>
    <w:rsid w:val="00FB4E0B"/>
    <w:rsid w:val="00FB4F26"/>
    <w:rsid w:val="00FB60B8"/>
    <w:rsid w:val="00FB79F0"/>
    <w:rsid w:val="00FB7C51"/>
    <w:rsid w:val="00FC06A1"/>
    <w:rsid w:val="00FC1FCA"/>
    <w:rsid w:val="00FC42D3"/>
    <w:rsid w:val="00FC43DE"/>
    <w:rsid w:val="00FC5B93"/>
    <w:rsid w:val="00FD0C2D"/>
    <w:rsid w:val="00FD0C6E"/>
    <w:rsid w:val="00FD1284"/>
    <w:rsid w:val="00FD14D0"/>
    <w:rsid w:val="00FD27B6"/>
    <w:rsid w:val="00FD4EE0"/>
    <w:rsid w:val="00FD560E"/>
    <w:rsid w:val="00FD60D7"/>
    <w:rsid w:val="00FD62E9"/>
    <w:rsid w:val="00FD69BD"/>
    <w:rsid w:val="00FD6B02"/>
    <w:rsid w:val="00FD758C"/>
    <w:rsid w:val="00FD7A6F"/>
    <w:rsid w:val="00FE4977"/>
    <w:rsid w:val="00FE4F14"/>
    <w:rsid w:val="00FE51FB"/>
    <w:rsid w:val="00FE55C3"/>
    <w:rsid w:val="00FE6980"/>
    <w:rsid w:val="00FE6B9A"/>
    <w:rsid w:val="00FE6BA6"/>
    <w:rsid w:val="00FE6CEF"/>
    <w:rsid w:val="00FE710F"/>
    <w:rsid w:val="00FE72F0"/>
    <w:rsid w:val="00FE7527"/>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30ADBF"/>
  <w15:docId w15:val="{9DBC6F0E-390A-4811-BB51-8EC0B3891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uiPriority w:val="99"/>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uiPriority w:val="99"/>
    <w:qFormat/>
    <w:rsid w:val="00721987"/>
    <w:pPr>
      <w:keepNext/>
      <w:keepLines/>
      <w:outlineLvl w:val="1"/>
    </w:pPr>
    <w:rPr>
      <w:b/>
      <w:bCs/>
      <w:szCs w:val="26"/>
    </w:rPr>
  </w:style>
  <w:style w:type="paragraph" w:styleId="Titolo4">
    <w:name w:val="heading 4"/>
    <w:basedOn w:val="Normale"/>
    <w:next w:val="Normale"/>
    <w:link w:val="Titolo4Carattere"/>
    <w:uiPriority w:val="99"/>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uiPriority w:val="99"/>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uiPriority w:val="99"/>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uiPriority w:val="99"/>
    <w:rsid w:val="006F1925"/>
    <w:rPr>
      <w:i/>
      <w:szCs w:val="20"/>
    </w:rPr>
  </w:style>
  <w:style w:type="character" w:customStyle="1" w:styleId="ALA05CorsivoCarattere">
    <w:name w:val="ALA05_Corsivo Carattere"/>
    <w:link w:val="ALA05Corsivo"/>
    <w:uiPriority w:val="99"/>
    <w:locked/>
    <w:rsid w:val="006F1925"/>
    <w:rPr>
      <w:rFonts w:ascii="Arial" w:hAnsi="Arial"/>
      <w:i/>
      <w:sz w:val="24"/>
      <w:lang w:val="it-IT" w:eastAsia="it-IT"/>
    </w:rPr>
  </w:style>
  <w:style w:type="paragraph" w:customStyle="1" w:styleId="ALA10Grassetto">
    <w:name w:val="ALA10_Grassetto"/>
    <w:basedOn w:val="ALA00Normale"/>
    <w:link w:val="ALA10GrassettoCarattere"/>
    <w:uiPriority w:val="99"/>
    <w:rsid w:val="006F1925"/>
    <w:rPr>
      <w:b/>
      <w:szCs w:val="20"/>
    </w:rPr>
  </w:style>
  <w:style w:type="character" w:customStyle="1" w:styleId="ALA10GrassettoCarattere">
    <w:name w:val="ALA10_Grassetto Carattere"/>
    <w:link w:val="ALA10Grassetto"/>
    <w:uiPriority w:val="99"/>
    <w:locked/>
    <w:rsid w:val="006F1925"/>
    <w:rPr>
      <w:rFonts w:ascii="Arial" w:hAnsi="Arial"/>
      <w:b/>
      <w:sz w:val="24"/>
      <w:lang w:val="it-IT" w:eastAsia="it-IT"/>
    </w:rPr>
  </w:style>
  <w:style w:type="paragraph" w:customStyle="1" w:styleId="ALA15Centrato">
    <w:name w:val="ALA15_Centrato"/>
    <w:basedOn w:val="ALA00Normale"/>
    <w:uiPriority w:val="99"/>
    <w:rsid w:val="006F1925"/>
    <w:pPr>
      <w:jc w:val="center"/>
    </w:pPr>
  </w:style>
  <w:style w:type="paragraph" w:customStyle="1" w:styleId="ALA30CentratoGrassetto">
    <w:name w:val="ALA30_CentratoGrassetto"/>
    <w:basedOn w:val="ALA00Normale"/>
    <w:next w:val="ALA00Normale"/>
    <w:uiPriority w:val="99"/>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uiPriority w:val="99"/>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uiPriority w:val="99"/>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uiPriority w:val="99"/>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uiPriority w:val="99"/>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uiPriority w:val="99"/>
    <w:rsid w:val="006F1925"/>
    <w:rPr>
      <w:rFonts w:cs="Times New Roman"/>
    </w:rPr>
  </w:style>
  <w:style w:type="character" w:customStyle="1" w:styleId="ALR99Collegamentoipertestuale">
    <w:name w:val="ALR99_Collegamento ipertestuale"/>
    <w:uiPriority w:val="99"/>
    <w:rsid w:val="006F1925"/>
    <w:rPr>
      <w:rFonts w:ascii="Arial" w:hAnsi="Arial"/>
      <w:color w:val="0000FF"/>
      <w:sz w:val="24"/>
      <w:u w:val="single"/>
      <w:lang w:val="it-IT" w:eastAsia="it-IT"/>
    </w:rPr>
  </w:style>
  <w:style w:type="character" w:customStyle="1" w:styleId="ALRI10OggNumero">
    <w:name w:val="ALRI10_OggNumero"/>
    <w:basedOn w:val="ALA10GrassettoCarattere"/>
    <w:uiPriority w:val="99"/>
    <w:rsid w:val="006F1925"/>
    <w:rPr>
      <w:rFonts w:ascii="Arial" w:hAnsi="Arial" w:cs="Arial"/>
      <w:b/>
      <w:sz w:val="24"/>
      <w:szCs w:val="24"/>
      <w:lang w:val="it-IT" w:eastAsia="it-IT" w:bidi="ar-SA"/>
    </w:rPr>
  </w:style>
  <w:style w:type="character" w:customStyle="1" w:styleId="ALRI40IntOratore">
    <w:name w:val="ALRI40_Int_Oratore"/>
    <w:basedOn w:val="ALRI30IntPresidente"/>
    <w:uiPriority w:val="99"/>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uiPriority w:val="99"/>
    <w:rsid w:val="006F1925"/>
    <w:rPr>
      <w:rFonts w:ascii="Arial" w:hAnsi="Arial" w:cs="Arial"/>
      <w:sz w:val="24"/>
      <w:szCs w:val="24"/>
      <w:lang w:val="it-IT" w:eastAsia="it-IT" w:bidi="ar-SA"/>
    </w:rPr>
  </w:style>
  <w:style w:type="paragraph" w:customStyle="1" w:styleId="ALR10OggTesto">
    <w:name w:val="ALR10_OggTesto"/>
    <w:basedOn w:val="ALA10Grassetto"/>
    <w:uiPriority w:val="99"/>
    <w:rsid w:val="006F1925"/>
    <w:pPr>
      <w:ind w:left="227" w:hanging="227"/>
    </w:pPr>
    <w:rPr>
      <w:bCs/>
    </w:rPr>
  </w:style>
  <w:style w:type="paragraph" w:customStyle="1" w:styleId="ALR81RientratoCorsivo">
    <w:name w:val="ALR81_RientratoCorsivo"/>
    <w:basedOn w:val="ALR80Rientrato4mm"/>
    <w:next w:val="ALR80Rientrato4mm"/>
    <w:uiPriority w:val="99"/>
    <w:rsid w:val="006F1925"/>
    <w:rPr>
      <w:i/>
    </w:rPr>
  </w:style>
  <w:style w:type="character" w:customStyle="1" w:styleId="ALRI20IntRelatore">
    <w:name w:val="ALRI20_Int_Relatore"/>
    <w:basedOn w:val="ALRI30IntPresidente"/>
    <w:uiPriority w:val="99"/>
    <w:rsid w:val="006F1925"/>
    <w:rPr>
      <w:rFonts w:ascii="Arial" w:hAnsi="Arial" w:cs="Arial"/>
      <w:sz w:val="24"/>
      <w:szCs w:val="24"/>
      <w:lang w:val="it-IT" w:eastAsia="it-IT" w:bidi="ar-SA"/>
    </w:rPr>
  </w:style>
  <w:style w:type="paragraph" w:customStyle="1" w:styleId="ALM40ElencoTrattino">
    <w:name w:val="ALM40_ElencoTrattino"/>
    <w:basedOn w:val="Normale"/>
    <w:uiPriority w:val="99"/>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uiPriority w:val="99"/>
    <w:rsid w:val="006F1925"/>
    <w:rPr>
      <w:b/>
      <w:szCs w:val="20"/>
    </w:rPr>
  </w:style>
  <w:style w:type="character" w:customStyle="1" w:styleId="ALR82RientratoGrassettoCarattere">
    <w:name w:val="ALR82_RientratoGrassetto Carattere"/>
    <w:link w:val="ALR82RientratoGrassetto"/>
    <w:uiPriority w:val="99"/>
    <w:locked/>
    <w:rsid w:val="006F1925"/>
    <w:rPr>
      <w:rFonts w:ascii="Arial" w:hAnsi="Arial"/>
      <w:b/>
      <w:sz w:val="24"/>
      <w:lang w:val="it-IT" w:eastAsia="it-IT"/>
    </w:rPr>
  </w:style>
  <w:style w:type="paragraph" w:customStyle="1" w:styleId="ALA25CentratoCorsivo">
    <w:name w:val="ALA25_CentratoCorsivo"/>
    <w:basedOn w:val="Normale"/>
    <w:uiPriority w:val="99"/>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uiPriority w:val="99"/>
    <w:rsid w:val="006F1925"/>
    <w:pPr>
      <w:jc w:val="right"/>
    </w:pPr>
  </w:style>
  <w:style w:type="table" w:styleId="Grigliatabella">
    <w:name w:val="Table Grid"/>
    <w:basedOn w:val="Tabellanormale"/>
    <w:uiPriority w:val="9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uiPriority w:val="99"/>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uiPriority w:val="99"/>
    <w:rsid w:val="006F1925"/>
    <w:rPr>
      <w:i/>
    </w:rPr>
  </w:style>
  <w:style w:type="character" w:customStyle="1" w:styleId="Titolo4Carattere">
    <w:name w:val="Titolo 4 Carattere"/>
    <w:basedOn w:val="Carpredefinitoparagrafo"/>
    <w:link w:val="Titolo4"/>
    <w:uiPriority w:val="99"/>
    <w:locked/>
    <w:rsid w:val="006F1925"/>
    <w:rPr>
      <w:rFonts w:cs="Times New Roman"/>
      <w:b/>
      <w:bCs/>
      <w:sz w:val="28"/>
      <w:szCs w:val="28"/>
    </w:rPr>
  </w:style>
  <w:style w:type="character" w:customStyle="1" w:styleId="Titolo5Carattere">
    <w:name w:val="Titolo 5 Carattere"/>
    <w:basedOn w:val="Carpredefinitoparagrafo"/>
    <w:link w:val="Titolo5"/>
    <w:uiPriority w:val="99"/>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uiPriority w:val="99"/>
    <w:locked/>
    <w:rsid w:val="006F1925"/>
    <w:rPr>
      <w:rFonts w:ascii="Arial" w:hAnsi="Arial" w:cs="Times New Roman"/>
      <w:sz w:val="24"/>
    </w:rPr>
  </w:style>
  <w:style w:type="character" w:customStyle="1" w:styleId="PidipaginaCarattere">
    <w:name w:val="Piè di pagina Carattere"/>
    <w:basedOn w:val="Carpredefinitoparagrafo"/>
    <w:link w:val="Pidipagina"/>
    <w:uiPriority w:val="99"/>
    <w:locked/>
    <w:rsid w:val="006F1925"/>
    <w:rPr>
      <w:rFonts w:ascii="Arial" w:hAnsi="Arial" w:cs="Times New Roman"/>
      <w:sz w:val="24"/>
    </w:rPr>
  </w:style>
  <w:style w:type="character" w:customStyle="1" w:styleId="CorpotestoCarattere">
    <w:name w:val="Corpo testo Carattere"/>
    <w:basedOn w:val="Carpredefinitoparagrafo"/>
    <w:link w:val="Corpotesto"/>
    <w:uiPriority w:val="99"/>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uiPriority w:val="99"/>
    <w:semiHidden/>
    <w:locked/>
    <w:rsid w:val="006F1925"/>
    <w:rPr>
      <w:rFonts w:cs="Times New Roman"/>
      <w:sz w:val="24"/>
    </w:rPr>
  </w:style>
  <w:style w:type="paragraph" w:customStyle="1" w:styleId="Standard">
    <w:name w:val="Standard"/>
    <w:uiPriority w:val="99"/>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uiPriority w:val="99"/>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uiPriority w:val="99"/>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uiPriority w:val="99"/>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99"/>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uiPriority w:val="99"/>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99"/>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sid w:val="004A5EE3"/>
    <w:rPr>
      <w:color w:val="605E5C"/>
      <w:shd w:val="clear" w:color="auto" w:fill="E1DFDD"/>
    </w:rPr>
  </w:style>
  <w:style w:type="character" w:customStyle="1" w:styleId="Menzionenonrisolta2">
    <w:name w:val="Menzione non risolta2"/>
    <w:basedOn w:val="Carpredefinitoparagrafo"/>
    <w:uiPriority w:val="99"/>
    <w:semiHidden/>
    <w:unhideWhenUsed/>
    <w:rsid w:val="00CE649D"/>
    <w:rPr>
      <w:color w:val="605E5C"/>
      <w:shd w:val="clear" w:color="auto" w:fill="E1DFDD"/>
    </w:rPr>
  </w:style>
  <w:style w:type="character" w:customStyle="1" w:styleId="Menzionenonrisolta3">
    <w:name w:val="Menzione non risolta3"/>
    <w:basedOn w:val="Carpredefinitoparagrafo"/>
    <w:uiPriority w:val="99"/>
    <w:semiHidden/>
    <w:unhideWhenUsed/>
    <w:rsid w:val="006237F6"/>
    <w:rPr>
      <w:color w:val="605E5C"/>
      <w:shd w:val="clear" w:color="auto" w:fill="E1DFDD"/>
    </w:rPr>
  </w:style>
  <w:style w:type="character" w:customStyle="1" w:styleId="Menzionenonrisolta4">
    <w:name w:val="Menzione non risolta4"/>
    <w:basedOn w:val="Carpredefinitoparagrafo"/>
    <w:uiPriority w:val="99"/>
    <w:semiHidden/>
    <w:unhideWhenUsed/>
    <w:rsid w:val="00661E5C"/>
    <w:rPr>
      <w:color w:val="605E5C"/>
      <w:shd w:val="clear" w:color="auto" w:fill="E1DFDD"/>
    </w:rPr>
  </w:style>
  <w:style w:type="character" w:customStyle="1" w:styleId="Menzionenonrisolta5">
    <w:name w:val="Menzione non risolta5"/>
    <w:basedOn w:val="Carpredefinitoparagrafo"/>
    <w:uiPriority w:val="99"/>
    <w:semiHidden/>
    <w:unhideWhenUsed/>
    <w:rsid w:val="00F711E1"/>
    <w:rPr>
      <w:color w:val="605E5C"/>
      <w:shd w:val="clear" w:color="auto" w:fill="E1DFDD"/>
    </w:rPr>
  </w:style>
  <w:style w:type="character" w:customStyle="1" w:styleId="Menzionenonrisolta6">
    <w:name w:val="Menzione non risolta6"/>
    <w:basedOn w:val="Carpredefinitoparagrafo"/>
    <w:uiPriority w:val="99"/>
    <w:semiHidden/>
    <w:unhideWhenUsed/>
    <w:rsid w:val="006075A0"/>
    <w:rPr>
      <w:color w:val="605E5C"/>
      <w:shd w:val="clear" w:color="auto" w:fill="E1DFDD"/>
    </w:rPr>
  </w:style>
  <w:style w:type="character" w:customStyle="1" w:styleId="Menzionenonrisolta7">
    <w:name w:val="Menzione non risolta7"/>
    <w:basedOn w:val="Carpredefinitoparagrafo"/>
    <w:uiPriority w:val="99"/>
    <w:semiHidden/>
    <w:unhideWhenUsed/>
    <w:rsid w:val="00E60D99"/>
    <w:rPr>
      <w:color w:val="605E5C"/>
      <w:shd w:val="clear" w:color="auto" w:fill="E1DFDD"/>
    </w:rPr>
  </w:style>
  <w:style w:type="paragraph" w:styleId="Sommario1">
    <w:name w:val="toc 1"/>
    <w:basedOn w:val="Normale"/>
    <w:next w:val="Normale"/>
    <w:autoRedefine/>
    <w:uiPriority w:val="39"/>
    <w:unhideWhenUsed/>
    <w:locked/>
    <w:rsid w:val="00F5185F"/>
    <w:pPr>
      <w:spacing w:after="0" w:line="240" w:lineRule="auto"/>
      <w:jc w:val="both"/>
    </w:pPr>
    <w:rPr>
      <w:rFonts w:ascii="Arial" w:hAnsi="Arial"/>
      <w:sz w:val="24"/>
    </w:rPr>
  </w:style>
  <w:style w:type="character" w:customStyle="1" w:styleId="Menzionenonrisolta8">
    <w:name w:val="Menzione non risolta8"/>
    <w:basedOn w:val="Carpredefinitoparagrafo"/>
    <w:uiPriority w:val="99"/>
    <w:semiHidden/>
    <w:unhideWhenUsed/>
    <w:rsid w:val="00DB603D"/>
    <w:rPr>
      <w:color w:val="605E5C"/>
      <w:shd w:val="clear" w:color="auto" w:fill="E1DFDD"/>
    </w:rPr>
  </w:style>
  <w:style w:type="character" w:customStyle="1" w:styleId="Menzionenonrisolta9">
    <w:name w:val="Menzione non risolta9"/>
    <w:basedOn w:val="Carpredefinitoparagrafo"/>
    <w:uiPriority w:val="99"/>
    <w:semiHidden/>
    <w:unhideWhenUsed/>
    <w:rsid w:val="00D278C9"/>
    <w:rPr>
      <w:color w:val="605E5C"/>
      <w:shd w:val="clear" w:color="auto" w:fill="E1DFDD"/>
    </w:rPr>
  </w:style>
  <w:style w:type="character" w:styleId="Menzionenonrisolta">
    <w:name w:val="Unresolved Mention"/>
    <w:basedOn w:val="Carpredefinitoparagrafo"/>
    <w:uiPriority w:val="99"/>
    <w:semiHidden/>
    <w:unhideWhenUsed/>
    <w:rsid w:val="00C460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5604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D6719-587C-4DF5-A8C2-7CAAA9582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58</Pages>
  <Words>23730</Words>
  <Characters>135265</Characters>
  <Application>Microsoft Office Word</Application>
  <DocSecurity>0</DocSecurity>
  <Lines>1127</Lines>
  <Paragraphs>317</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158678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18</cp:revision>
  <dcterms:created xsi:type="dcterms:W3CDTF">2020-12-24T10:50:00Z</dcterms:created>
  <dcterms:modified xsi:type="dcterms:W3CDTF">2021-01-15T14:38:00Z</dcterms:modified>
</cp:coreProperties>
</file>