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5395ACC"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703A7B">
        <w:rPr>
          <w:rFonts w:ascii="Arial" w:hAnsi="Arial" w:cs="Arial"/>
          <w:b/>
          <w:bCs/>
          <w:color w:val="auto"/>
        </w:rPr>
        <w:t>1</w:t>
      </w:r>
      <w:r w:rsidR="009B15E0">
        <w:rPr>
          <w:rFonts w:ascii="Arial" w:hAnsi="Arial" w:cs="Arial"/>
          <w:b/>
          <w:bCs/>
          <w:color w:val="auto"/>
        </w:rPr>
        <w:t xml:space="preserve"> </w:t>
      </w:r>
      <w:r w:rsidRPr="0053122A">
        <w:rPr>
          <w:rFonts w:ascii="Arial" w:hAnsi="Arial" w:cs="Arial"/>
          <w:b/>
          <w:bCs/>
          <w:color w:val="auto"/>
        </w:rPr>
        <w:t xml:space="preserve">DI </w:t>
      </w:r>
      <w:r w:rsidR="00192D51">
        <w:rPr>
          <w:rFonts w:ascii="Arial" w:hAnsi="Arial" w:cs="Arial"/>
          <w:b/>
          <w:bCs/>
          <w:color w:val="auto"/>
        </w:rPr>
        <w:t>LUNE</w:t>
      </w:r>
      <w:r w:rsidRPr="0053122A">
        <w:rPr>
          <w:rFonts w:ascii="Arial" w:hAnsi="Arial" w:cs="Arial"/>
          <w:b/>
          <w:bCs/>
          <w:color w:val="auto"/>
        </w:rPr>
        <w:t xml:space="preserve">DÌ </w:t>
      </w:r>
      <w:r w:rsidR="00192D51">
        <w:rPr>
          <w:rFonts w:ascii="Arial" w:hAnsi="Arial" w:cs="Arial"/>
          <w:b/>
          <w:bCs/>
          <w:color w:val="auto"/>
        </w:rPr>
        <w:t>1</w:t>
      </w:r>
      <w:r w:rsidR="0005241E">
        <w:rPr>
          <w:rFonts w:ascii="Arial" w:hAnsi="Arial" w:cs="Arial"/>
          <w:b/>
          <w:bCs/>
          <w:color w:val="auto"/>
        </w:rPr>
        <w:t>8</w:t>
      </w:r>
      <w:r w:rsidR="009B15E0">
        <w:rPr>
          <w:rFonts w:ascii="Arial" w:hAnsi="Arial" w:cs="Arial"/>
          <w:b/>
          <w:bCs/>
          <w:color w:val="auto"/>
        </w:rPr>
        <w:t xml:space="preserve"> </w:t>
      </w:r>
      <w:r w:rsidR="0005241E">
        <w:rPr>
          <w:rFonts w:ascii="Arial" w:hAnsi="Arial" w:cs="Arial"/>
          <w:b/>
          <w:bCs/>
          <w:color w:val="auto"/>
        </w:rPr>
        <w:t>LUGLIO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77777777"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delle interrogazioni trattate: </w:t>
      </w:r>
    </w:p>
    <w:p w14:paraId="4FC4875C" w14:textId="6A9624D5" w:rsidR="007F4A35" w:rsidRDefault="007F4A35">
      <w:pPr>
        <w:rPr>
          <w:rFonts w:cs="Arial"/>
          <w:bCs/>
        </w:rPr>
      </w:pPr>
    </w:p>
    <w:p w14:paraId="1D0FE103" w14:textId="0537FD92" w:rsidR="00D23A2B" w:rsidRDefault="00D23A2B">
      <w:pPr>
        <w:rPr>
          <w:rFonts w:cs="Arial"/>
          <w:bCs/>
        </w:rPr>
      </w:pPr>
      <w:r>
        <w:rPr>
          <w:rFonts w:eastAsia="Calibri" w:cs="Arial"/>
          <w:b/>
        </w:rPr>
        <w:t>PRESIDENTE (Oliviero)</w:t>
      </w:r>
    </w:p>
    <w:p w14:paraId="5A8D2AE6" w14:textId="5AE06DCD" w:rsidR="007F4A35" w:rsidRPr="007F4A35" w:rsidRDefault="00000000" w:rsidP="007F4A35">
      <w:pPr>
        <w:pStyle w:val="Default"/>
        <w:jc w:val="both"/>
        <w:rPr>
          <w:rFonts w:ascii="Arial" w:hAnsi="Arial" w:cs="Arial"/>
          <w:bCs/>
          <w:color w:val="auto"/>
        </w:rPr>
      </w:pPr>
      <w:hyperlink w:anchor="_APPROVAZIONE_PROCESSI_VERBALI" w:history="1">
        <w:r w:rsidR="007F4A35" w:rsidRPr="007F4A35">
          <w:rPr>
            <w:rStyle w:val="Collegamentoipertestuale"/>
            <w:rFonts w:ascii="Arial" w:hAnsi="Arial" w:cs="Arial"/>
            <w:bCs/>
          </w:rPr>
          <w:t>Approvazione processi verbali sedute precedenti</w:t>
        </w:r>
      </w:hyperlink>
    </w:p>
    <w:p w14:paraId="28A03610" w14:textId="50077679" w:rsidR="007F4A35" w:rsidRDefault="00D23A2B">
      <w:pPr>
        <w:rPr>
          <w:rFonts w:cs="Arial"/>
          <w:bCs/>
        </w:rPr>
      </w:pPr>
      <w:r>
        <w:rPr>
          <w:rFonts w:eastAsia="Calibri" w:cs="Arial"/>
          <w:b/>
        </w:rPr>
        <w:t>PRESIDENTE (Oliviero)</w:t>
      </w:r>
    </w:p>
    <w:p w14:paraId="2850BCC2" w14:textId="5077A439" w:rsidR="007F4A35" w:rsidRDefault="007F4A35">
      <w:pPr>
        <w:rPr>
          <w:rFonts w:cs="Arial"/>
          <w:bCs/>
        </w:rPr>
      </w:pPr>
    </w:p>
    <w:p w14:paraId="372C9CE0" w14:textId="67FB237C" w:rsidR="007F4A35" w:rsidRPr="007F4A35" w:rsidRDefault="00000000" w:rsidP="007F4A35">
      <w:pPr>
        <w:pStyle w:val="Default"/>
        <w:jc w:val="both"/>
        <w:rPr>
          <w:rFonts w:ascii="Arial" w:hAnsi="Arial" w:cs="Arial"/>
          <w:bCs/>
          <w:color w:val="auto"/>
        </w:rPr>
      </w:pPr>
      <w:hyperlink w:anchor="_COMUNICAZIONI_DEL_PRESIDENTE" w:history="1">
        <w:r w:rsidR="007F4A35" w:rsidRPr="007F4A35">
          <w:rPr>
            <w:rStyle w:val="Collegamentoipertestuale"/>
            <w:rFonts w:ascii="Arial" w:hAnsi="Arial" w:cs="Arial"/>
            <w:bCs/>
          </w:rPr>
          <w:t>Comunicazioni del Presidente</w:t>
        </w:r>
      </w:hyperlink>
    </w:p>
    <w:p w14:paraId="04906473" w14:textId="4958CEC8" w:rsidR="007F4A35" w:rsidRDefault="00D23A2B">
      <w:pPr>
        <w:rPr>
          <w:rFonts w:cs="Arial"/>
          <w:bCs/>
        </w:rPr>
      </w:pPr>
      <w:r>
        <w:rPr>
          <w:rFonts w:eastAsia="Calibri" w:cs="Arial"/>
          <w:b/>
        </w:rPr>
        <w:t>PRESIDENTE (Oliviero)</w:t>
      </w:r>
    </w:p>
    <w:p w14:paraId="5BBA910E" w14:textId="1F5B9DAE" w:rsidR="007F4A35" w:rsidRDefault="007F4A35">
      <w:pPr>
        <w:rPr>
          <w:rFonts w:cs="Arial"/>
          <w:bCs/>
        </w:rPr>
      </w:pPr>
    </w:p>
    <w:p w14:paraId="51F0446C" w14:textId="72F53B0C" w:rsidR="007F4A35" w:rsidRPr="007F4A35" w:rsidRDefault="00000000" w:rsidP="007F4A35">
      <w:pPr>
        <w:pStyle w:val="Default"/>
        <w:jc w:val="both"/>
        <w:rPr>
          <w:rFonts w:ascii="Arial" w:hAnsi="Arial" w:cs="Arial"/>
          <w:bCs/>
          <w:color w:val="auto"/>
        </w:rPr>
      </w:pPr>
      <w:hyperlink w:anchor="_ESAME_DELLA_PROPOSTA" w:history="1">
        <w:r w:rsidR="007F4A35" w:rsidRPr="007F4A35">
          <w:rPr>
            <w:rStyle w:val="Collegamentoipertestuale"/>
            <w:rFonts w:ascii="Arial" w:hAnsi="Arial" w:cs="Arial"/>
            <w:bCs/>
          </w:rPr>
          <w:t>Esame della proposta di legge “Disposizioni in materia di organizzazione del Consiglio regionale” Reg. Gen. 252</w:t>
        </w:r>
      </w:hyperlink>
    </w:p>
    <w:p w14:paraId="39D0BC4C" w14:textId="6F01ABCA" w:rsidR="007F4A35" w:rsidRDefault="00D23A2B">
      <w:pPr>
        <w:rPr>
          <w:rFonts w:cs="Arial"/>
          <w:bCs/>
        </w:rPr>
      </w:pPr>
      <w:r>
        <w:rPr>
          <w:rFonts w:eastAsia="Calibri" w:cs="Arial"/>
          <w:b/>
        </w:rPr>
        <w:t>PRESIDENTE (Oliviero)</w:t>
      </w:r>
    </w:p>
    <w:p w14:paraId="06106F42" w14:textId="77777777" w:rsidR="00D23A2B" w:rsidRDefault="00D23A2B" w:rsidP="00D23A2B">
      <w:r>
        <w:rPr>
          <w:b/>
        </w:rPr>
        <w:t>VOLPE (</w:t>
      </w:r>
      <w:r w:rsidRPr="00377AAD">
        <w:rPr>
          <w:b/>
        </w:rPr>
        <w:t>Partito Socialista Italiano - Campania Libera</w:t>
      </w:r>
      <w:r>
        <w:rPr>
          <w:b/>
        </w:rPr>
        <w:t>)</w:t>
      </w:r>
    </w:p>
    <w:p w14:paraId="3F88E3B6" w14:textId="77777777" w:rsidR="00D23A2B" w:rsidRDefault="00D23A2B" w:rsidP="00D23A2B">
      <w:r>
        <w:rPr>
          <w:b/>
        </w:rPr>
        <w:t>MUSCARÀ (Misto)</w:t>
      </w:r>
    </w:p>
    <w:p w14:paraId="7376F7CA" w14:textId="360CE2EA" w:rsidR="007F4A35" w:rsidRDefault="007F4A35">
      <w:pPr>
        <w:rPr>
          <w:rFonts w:cs="Arial"/>
          <w:bCs/>
        </w:rPr>
      </w:pPr>
    </w:p>
    <w:p w14:paraId="2769FF74" w14:textId="1B9F9440" w:rsidR="007F4A35" w:rsidRPr="007F4A35" w:rsidRDefault="00000000" w:rsidP="007F4A35">
      <w:pPr>
        <w:pStyle w:val="Default"/>
        <w:jc w:val="both"/>
        <w:rPr>
          <w:rFonts w:ascii="Arial" w:hAnsi="Arial" w:cs="Arial"/>
          <w:bCs/>
          <w:color w:val="auto"/>
        </w:rPr>
      </w:pPr>
      <w:hyperlink w:anchor="_ESAME_DELLA_PROPOSTA_1" w:history="1">
        <w:r w:rsidR="007F4A35" w:rsidRPr="007F4A35">
          <w:rPr>
            <w:rStyle w:val="Collegamentoipertestuale"/>
            <w:rFonts w:ascii="Arial" w:hAnsi="Arial" w:cs="Arial"/>
            <w:bCs/>
          </w:rPr>
          <w:t>Esame della proposta di legge “Istituzione Giornata celebrativa delle Radio libere: 28 luglio 1976” Reg. Gen. 178</w:t>
        </w:r>
      </w:hyperlink>
    </w:p>
    <w:p w14:paraId="64BFC820" w14:textId="2E285C1F" w:rsidR="007F4A35" w:rsidRDefault="00D23A2B">
      <w:pPr>
        <w:rPr>
          <w:rFonts w:cs="Arial"/>
          <w:bCs/>
        </w:rPr>
      </w:pPr>
      <w:r>
        <w:rPr>
          <w:rFonts w:eastAsia="Calibri" w:cs="Arial"/>
          <w:b/>
        </w:rPr>
        <w:t>PRESIDENTE (Oliviero)</w:t>
      </w:r>
    </w:p>
    <w:p w14:paraId="7C33D8CF" w14:textId="77777777" w:rsidR="00D23A2B" w:rsidRDefault="00D23A2B" w:rsidP="00D23A2B">
      <w:r>
        <w:rPr>
          <w:b/>
        </w:rPr>
        <w:t>PELLEGRINO (Italia Viva)</w:t>
      </w:r>
    </w:p>
    <w:p w14:paraId="6C116CEA" w14:textId="77777777" w:rsidR="00D23A2B" w:rsidRDefault="00D23A2B" w:rsidP="00D23A2B">
      <w:r>
        <w:rPr>
          <w:rFonts w:eastAsia="CIDFont+F6"/>
          <w:b/>
        </w:rPr>
        <w:t>CIARAMBINO</w:t>
      </w:r>
      <w:r w:rsidRPr="00D474A8">
        <w:rPr>
          <w:rFonts w:eastAsia="CIDFont+F6"/>
          <w:b/>
        </w:rPr>
        <w:t xml:space="preserve"> (</w:t>
      </w:r>
      <w:r>
        <w:rPr>
          <w:rFonts w:eastAsia="CIDFont+F6"/>
          <w:b/>
        </w:rPr>
        <w:t>Insieme per il Futuro</w:t>
      </w:r>
      <w:r w:rsidRPr="00D474A8">
        <w:rPr>
          <w:rFonts w:eastAsia="CIDFont+F6"/>
          <w:b/>
        </w:rPr>
        <w:t>)</w:t>
      </w:r>
    </w:p>
    <w:p w14:paraId="738C469D" w14:textId="77777777" w:rsidR="00D23A2B" w:rsidRDefault="00D23A2B" w:rsidP="00D23A2B">
      <w:r>
        <w:rPr>
          <w:rFonts w:eastAsia="CIDFont+F6"/>
          <w:b/>
        </w:rPr>
        <w:t>NAPPI</w:t>
      </w:r>
      <w:r w:rsidRPr="00D474A8">
        <w:rPr>
          <w:rFonts w:eastAsia="CIDFont+F6"/>
          <w:b/>
        </w:rPr>
        <w:t xml:space="preserve"> (</w:t>
      </w:r>
      <w:r>
        <w:rPr>
          <w:rFonts w:eastAsia="CIDFont+F6"/>
          <w:b/>
        </w:rPr>
        <w:t>Lega Campania</w:t>
      </w:r>
      <w:r w:rsidRPr="00D474A8">
        <w:rPr>
          <w:rFonts w:eastAsia="CIDFont+F6"/>
          <w:b/>
        </w:rPr>
        <w:t>)</w:t>
      </w:r>
    </w:p>
    <w:p w14:paraId="677DEDBE" w14:textId="77777777" w:rsidR="00D23A2B" w:rsidRDefault="00D23A2B" w:rsidP="00D23A2B">
      <w:r>
        <w:rPr>
          <w:rFonts w:eastAsia="CIDFont+F6"/>
          <w:b/>
        </w:rPr>
        <w:t>BORRELLI</w:t>
      </w:r>
      <w:r w:rsidRPr="00D474A8">
        <w:rPr>
          <w:rFonts w:eastAsia="CIDFont+F6"/>
          <w:b/>
        </w:rPr>
        <w:t xml:space="preserve"> (</w:t>
      </w:r>
      <w:r>
        <w:rPr>
          <w:rFonts w:eastAsia="CIDFont+F6"/>
          <w:b/>
        </w:rPr>
        <w:t>Gruppo Azione – Moderati – Europa Verde</w:t>
      </w:r>
      <w:r w:rsidRPr="00D474A8">
        <w:rPr>
          <w:rFonts w:eastAsia="CIDFont+F6"/>
          <w:b/>
        </w:rPr>
        <w:t>)</w:t>
      </w:r>
    </w:p>
    <w:p w14:paraId="651683D6" w14:textId="77777777" w:rsidR="00D23A2B" w:rsidRDefault="00D23A2B" w:rsidP="00D23A2B">
      <w:r>
        <w:rPr>
          <w:rFonts w:eastAsia="CIDFont+F6"/>
          <w:b/>
        </w:rPr>
        <w:t>ZINZI</w:t>
      </w:r>
      <w:r w:rsidRPr="00D474A8">
        <w:rPr>
          <w:rFonts w:eastAsia="CIDFont+F6"/>
          <w:b/>
        </w:rPr>
        <w:t xml:space="preserve"> (</w:t>
      </w:r>
      <w:r>
        <w:rPr>
          <w:rFonts w:eastAsia="CIDFont+F6"/>
          <w:b/>
        </w:rPr>
        <w:t>Lega Campania</w:t>
      </w:r>
      <w:r w:rsidRPr="00D474A8">
        <w:rPr>
          <w:rFonts w:eastAsia="CIDFont+F6"/>
          <w:b/>
        </w:rPr>
        <w:t>)</w:t>
      </w:r>
    </w:p>
    <w:p w14:paraId="2BCCA593" w14:textId="77777777" w:rsidR="00D23A2B" w:rsidRDefault="00D23A2B" w:rsidP="00D23A2B">
      <w:r>
        <w:rPr>
          <w:b/>
        </w:rPr>
        <w:t>DI MAIOLO (Misto)</w:t>
      </w:r>
    </w:p>
    <w:p w14:paraId="366D3FCD" w14:textId="42685241" w:rsidR="00D23A2B" w:rsidRDefault="00D23A2B" w:rsidP="00D23A2B">
      <w:r>
        <w:rPr>
          <w:rFonts w:eastAsia="CIDFont+F6"/>
          <w:b/>
        </w:rPr>
        <w:t>MOCERINO (De Luca Presidente)</w:t>
      </w:r>
    </w:p>
    <w:p w14:paraId="35BB626F" w14:textId="77777777" w:rsidR="007F4A35" w:rsidRDefault="007F4A35">
      <w:pPr>
        <w:rPr>
          <w:rFonts w:cs="Arial"/>
          <w:bCs/>
        </w:rPr>
      </w:pPr>
    </w:p>
    <w:p w14:paraId="21E73711" w14:textId="45C1C550" w:rsidR="00192D51" w:rsidRDefault="00192D51">
      <w:pPr>
        <w:rPr>
          <w:rFonts w:cs="Arial"/>
          <w:bCs/>
        </w:rPr>
      </w:pPr>
      <w:r>
        <w:rPr>
          <w:rFonts w:cs="Arial"/>
          <w:bCs/>
        </w:rPr>
        <w:br w:type="page"/>
      </w:r>
    </w:p>
    <w:p w14:paraId="56BC08BB" w14:textId="77777777" w:rsidR="00192D51" w:rsidRDefault="00192D51" w:rsidP="00192D51">
      <w:pPr>
        <w:pStyle w:val="Default"/>
        <w:jc w:val="center"/>
        <w:rPr>
          <w:rFonts w:ascii="Arial" w:hAnsi="Arial" w:cs="Arial"/>
          <w:b/>
          <w:color w:val="auto"/>
        </w:rPr>
      </w:pPr>
      <w:r>
        <w:rPr>
          <w:rFonts w:ascii="Arial" w:hAnsi="Arial" w:cs="Arial"/>
          <w:b/>
          <w:color w:val="auto"/>
        </w:rPr>
        <w:lastRenderedPageBreak/>
        <w:t>PRESIDENZA DEL PRESIDENTE GENNARO OLIVIERO</w:t>
      </w:r>
    </w:p>
    <w:p w14:paraId="06A7CD65" w14:textId="77777777" w:rsidR="00192D51" w:rsidRDefault="00192D51" w:rsidP="00192D51">
      <w:pPr>
        <w:pStyle w:val="Default"/>
        <w:jc w:val="center"/>
        <w:rPr>
          <w:rFonts w:ascii="Arial" w:hAnsi="Arial" w:cs="Arial"/>
          <w:b/>
          <w:bCs/>
          <w:color w:val="auto"/>
        </w:rPr>
      </w:pPr>
    </w:p>
    <w:p w14:paraId="6E7F5EE6" w14:textId="38958A48" w:rsidR="00192D51" w:rsidRDefault="00192D51" w:rsidP="00192D51">
      <w:pPr>
        <w:pStyle w:val="Default"/>
        <w:jc w:val="center"/>
        <w:rPr>
          <w:rFonts w:ascii="Arial" w:hAnsi="Arial" w:cs="Arial"/>
          <w:b/>
          <w:bCs/>
          <w:color w:val="auto"/>
        </w:rPr>
      </w:pPr>
      <w:r>
        <w:rPr>
          <w:rFonts w:ascii="Arial" w:hAnsi="Arial" w:cs="Arial"/>
          <w:b/>
          <w:bCs/>
          <w:color w:val="auto"/>
        </w:rPr>
        <w:t>La seduta ha inizio alle ore 15.</w:t>
      </w:r>
      <w:r w:rsidR="00900D07">
        <w:rPr>
          <w:rFonts w:ascii="Arial" w:hAnsi="Arial" w:cs="Arial"/>
          <w:b/>
          <w:bCs/>
          <w:color w:val="auto"/>
        </w:rPr>
        <w:t>35</w:t>
      </w:r>
    </w:p>
    <w:p w14:paraId="3575A017" w14:textId="77777777" w:rsidR="00192D51" w:rsidRDefault="00192D51" w:rsidP="00192D51">
      <w:pPr>
        <w:pStyle w:val="Default"/>
        <w:rPr>
          <w:rFonts w:ascii="Arial" w:hAnsi="Arial" w:cs="Arial"/>
          <w:b/>
          <w:bCs/>
          <w:color w:val="auto"/>
        </w:rPr>
      </w:pPr>
    </w:p>
    <w:p w14:paraId="27689B23" w14:textId="77777777" w:rsidR="00192D51" w:rsidRDefault="00192D51" w:rsidP="00192D51">
      <w:pPr>
        <w:pStyle w:val="Default"/>
        <w:jc w:val="both"/>
        <w:rPr>
          <w:rFonts w:ascii="Arial" w:hAnsi="Arial" w:cs="Arial"/>
          <w:b/>
          <w:bCs/>
          <w:color w:val="auto"/>
        </w:rPr>
      </w:pPr>
    </w:p>
    <w:p w14:paraId="731451AC" w14:textId="3E3B4556" w:rsidR="00192D51" w:rsidRDefault="00192D51" w:rsidP="00192D51">
      <w:pPr>
        <w:jc w:val="both"/>
        <w:rPr>
          <w:rFonts w:eastAsia="Calibri" w:cs="Arial"/>
          <w:bCs/>
        </w:rPr>
      </w:pPr>
      <w:r>
        <w:rPr>
          <w:rFonts w:eastAsia="Calibri" w:cs="Arial"/>
          <w:b/>
        </w:rPr>
        <w:t xml:space="preserve">PRESIDENTE (Oliviero): </w:t>
      </w:r>
      <w:r>
        <w:rPr>
          <w:rFonts w:eastAsia="Calibri" w:cs="Arial"/>
          <w:bCs/>
        </w:rPr>
        <w:t>È aperta la Seduta</w:t>
      </w:r>
    </w:p>
    <w:p w14:paraId="6D8E2A05" w14:textId="77777777" w:rsidR="00192D51" w:rsidRDefault="00192D51" w:rsidP="00192D51">
      <w:pPr>
        <w:jc w:val="both"/>
        <w:rPr>
          <w:rFonts w:eastAsia="Calibri" w:cs="Arial"/>
          <w:b/>
        </w:rPr>
      </w:pPr>
    </w:p>
    <w:p w14:paraId="01EEE972" w14:textId="77777777" w:rsidR="00192D51" w:rsidRDefault="00192D51" w:rsidP="00192D51">
      <w:pPr>
        <w:pStyle w:val="Titolo1"/>
      </w:pPr>
      <w:bookmarkStart w:id="0" w:name="_APPROVAZIONE_PROCESSI_VERBALI"/>
      <w:bookmarkEnd w:id="0"/>
      <w:r>
        <w:t>APPROVAZIONE PROCESSI VERBALI SEDUTE PRECEDENTI</w:t>
      </w:r>
    </w:p>
    <w:p w14:paraId="457E75FB" w14:textId="77777777" w:rsidR="00192D51" w:rsidRDefault="00192D51" w:rsidP="00192D51">
      <w:pPr>
        <w:jc w:val="both"/>
        <w:rPr>
          <w:b/>
          <w:bCs/>
        </w:rPr>
      </w:pPr>
    </w:p>
    <w:p w14:paraId="1F81078A" w14:textId="75CC1942" w:rsidR="00192D51" w:rsidRDefault="00900D07" w:rsidP="00192D51">
      <w:pPr>
        <w:jc w:val="both"/>
      </w:pPr>
      <w:r>
        <w:t>Passiamo al primo punto all’ordine del giorno</w:t>
      </w:r>
      <w:r w:rsidR="00192D51">
        <w:t>: “Approvazione processi verbali delle Sedute precedenti”.</w:t>
      </w:r>
    </w:p>
    <w:p w14:paraId="340AEC16" w14:textId="7C034E1D" w:rsidR="00192D51" w:rsidRDefault="00192D51" w:rsidP="00192D51">
      <w:pPr>
        <w:jc w:val="both"/>
      </w:pPr>
      <w:r>
        <w:t>Approvazione processo verbale n. 5</w:t>
      </w:r>
      <w:r w:rsidR="00900D07">
        <w:t>9</w:t>
      </w:r>
      <w:r>
        <w:t xml:space="preserve"> relativo alla Seduta di Consiglio regionale del 2</w:t>
      </w:r>
      <w:r w:rsidR="00900D07">
        <w:t>8</w:t>
      </w:r>
      <w:r>
        <w:t xml:space="preserve"> giugno 2022.</w:t>
      </w:r>
    </w:p>
    <w:p w14:paraId="220FCF40" w14:textId="77777777" w:rsidR="00192D51" w:rsidRDefault="00192D51" w:rsidP="00192D51">
      <w:pPr>
        <w:jc w:val="both"/>
      </w:pPr>
      <w:r>
        <w:t>Procediamo con la votazione per alzata di mano.</w:t>
      </w:r>
    </w:p>
    <w:p w14:paraId="538E9A1F" w14:textId="77777777" w:rsidR="00192D51" w:rsidRDefault="00192D51" w:rsidP="00192D51">
      <w:pPr>
        <w:jc w:val="both"/>
      </w:pPr>
      <w:r>
        <w:t xml:space="preserve">Chi è a favore? Chi è contrario? Chi si astiene? </w:t>
      </w:r>
    </w:p>
    <w:p w14:paraId="20BB893B" w14:textId="77777777" w:rsidR="00192D51" w:rsidRDefault="00192D51" w:rsidP="00192D51">
      <w:pPr>
        <w:jc w:val="both"/>
      </w:pPr>
    </w:p>
    <w:p w14:paraId="558C5A79" w14:textId="77777777" w:rsidR="00192D51" w:rsidRDefault="00192D51" w:rsidP="00192D51">
      <w:pPr>
        <w:jc w:val="both"/>
        <w:rPr>
          <w:b/>
          <w:bCs/>
        </w:rPr>
      </w:pPr>
      <w:r>
        <w:rPr>
          <w:b/>
          <w:bCs/>
        </w:rPr>
        <w:t>Il Consiglio approva.</w:t>
      </w:r>
    </w:p>
    <w:p w14:paraId="0477BD16" w14:textId="77777777" w:rsidR="00192D51" w:rsidRDefault="00192D51" w:rsidP="00192D51">
      <w:pPr>
        <w:jc w:val="both"/>
        <w:rPr>
          <w:b/>
          <w:bCs/>
        </w:rPr>
      </w:pPr>
    </w:p>
    <w:p w14:paraId="009DA267" w14:textId="05750275" w:rsidR="00192D51" w:rsidRDefault="00192D51" w:rsidP="00192D51">
      <w:pPr>
        <w:jc w:val="both"/>
      </w:pPr>
      <w:r>
        <w:t xml:space="preserve">Approvazione processo verbale n. </w:t>
      </w:r>
      <w:r w:rsidR="00900D07">
        <w:t>60</w:t>
      </w:r>
      <w:r>
        <w:t xml:space="preserve"> relativo alla Seduta di Question Time del</w:t>
      </w:r>
      <w:r w:rsidR="00900D07">
        <w:t>l’08</w:t>
      </w:r>
      <w:r>
        <w:t xml:space="preserve"> </w:t>
      </w:r>
      <w:r w:rsidR="00900D07">
        <w:t xml:space="preserve">luglio </w:t>
      </w:r>
      <w:r>
        <w:t>2022.</w:t>
      </w:r>
    </w:p>
    <w:p w14:paraId="3A6BFFBE" w14:textId="77777777" w:rsidR="00192D51" w:rsidRDefault="00192D51" w:rsidP="00192D51">
      <w:pPr>
        <w:jc w:val="both"/>
      </w:pPr>
      <w:r>
        <w:t>Procediamo con la votazione per alzata di mano.</w:t>
      </w:r>
    </w:p>
    <w:p w14:paraId="5C3EE9F3" w14:textId="77777777" w:rsidR="00192D51" w:rsidRDefault="00192D51" w:rsidP="00192D51">
      <w:pPr>
        <w:jc w:val="both"/>
      </w:pPr>
      <w:r>
        <w:t xml:space="preserve">Chi è a favore? Chi è contrario? Chi si astiene? </w:t>
      </w:r>
    </w:p>
    <w:p w14:paraId="74A1F0FB" w14:textId="77777777" w:rsidR="00192D51" w:rsidRDefault="00192D51" w:rsidP="00192D51">
      <w:pPr>
        <w:jc w:val="both"/>
      </w:pPr>
    </w:p>
    <w:p w14:paraId="03A6C7FF" w14:textId="77777777" w:rsidR="00192D51" w:rsidRDefault="00192D51" w:rsidP="00192D51">
      <w:pPr>
        <w:jc w:val="both"/>
        <w:rPr>
          <w:b/>
          <w:bCs/>
        </w:rPr>
      </w:pPr>
      <w:r>
        <w:rPr>
          <w:b/>
          <w:bCs/>
        </w:rPr>
        <w:t>Il Consiglio approva.</w:t>
      </w:r>
    </w:p>
    <w:p w14:paraId="30532A06" w14:textId="77777777" w:rsidR="00192D51" w:rsidRDefault="00192D51" w:rsidP="00192D51">
      <w:pPr>
        <w:jc w:val="both"/>
      </w:pPr>
    </w:p>
    <w:p w14:paraId="017FFE5A" w14:textId="77777777" w:rsidR="00192D51" w:rsidRDefault="00192D51" w:rsidP="00192D51">
      <w:pPr>
        <w:pStyle w:val="Titolo1"/>
      </w:pPr>
      <w:bookmarkStart w:id="1" w:name="_COMUNICAZIONI_DEL_PRESIDENTE"/>
      <w:bookmarkEnd w:id="1"/>
      <w:r>
        <w:t>COMUNICAZIONI DEL PRESIDENTE</w:t>
      </w:r>
    </w:p>
    <w:p w14:paraId="264D71D4" w14:textId="77777777" w:rsidR="00192D51" w:rsidRDefault="00192D51" w:rsidP="00192D51">
      <w:pPr>
        <w:jc w:val="both"/>
        <w:rPr>
          <w:b/>
          <w:bCs/>
        </w:rPr>
      </w:pPr>
    </w:p>
    <w:p w14:paraId="04148F2A" w14:textId="77777777" w:rsidR="00192D51" w:rsidRDefault="00192D51" w:rsidP="00192D51">
      <w:pPr>
        <w:jc w:val="both"/>
      </w:pPr>
      <w:r>
        <w:t>Al secondo punto: “Comunicazioni del Presidente”.</w:t>
      </w:r>
    </w:p>
    <w:p w14:paraId="736D2871" w14:textId="77777777" w:rsidR="00192D51" w:rsidRPr="00192D51" w:rsidRDefault="00192D51" w:rsidP="00192D51">
      <w:pPr>
        <w:jc w:val="both"/>
      </w:pPr>
      <w:r w:rsidRPr="00192D51">
        <w:t>Comunico che sono stati presentati i seguenti provvedimenti legislativi:</w:t>
      </w:r>
    </w:p>
    <w:p w14:paraId="79C6E590" w14:textId="1D7BD006" w:rsidR="00192D51" w:rsidRPr="00192D51" w:rsidRDefault="00192D51" w:rsidP="00192D51">
      <w:pPr>
        <w:jc w:val="both"/>
      </w:pPr>
      <w:r w:rsidRPr="00192D51">
        <w:t>Disegno di legge “Rendiconto generale della Regione Campania per l’esercizio finanziario 2021”</w:t>
      </w:r>
      <w:r w:rsidR="00900D07">
        <w:t xml:space="preserve">. </w:t>
      </w:r>
      <w:r w:rsidRPr="00192D51">
        <w:t>Delibera di Giunta regionale n. 317 del 21 giugno 2022</w:t>
      </w:r>
      <w:r w:rsidR="00900D07">
        <w:t xml:space="preserve"> - </w:t>
      </w:r>
      <w:r w:rsidRPr="00192D51">
        <w:t>Reg. Gen. 249</w:t>
      </w:r>
      <w:r w:rsidR="00900D07">
        <w:t xml:space="preserve">. </w:t>
      </w:r>
      <w:r w:rsidRPr="00192D51">
        <w:t>Ad iniziativa della Giunta regionale assessore Ettore Cinque</w:t>
      </w:r>
      <w:r w:rsidR="00900D07">
        <w:t xml:space="preserve">. </w:t>
      </w:r>
      <w:r w:rsidRPr="00192D51">
        <w:t>Assegnato al Collegio dei Revisori dei Conti per la relazione e alla II Commissione Consiliare Permanente per conoscenza.</w:t>
      </w:r>
    </w:p>
    <w:p w14:paraId="5E61CCB5" w14:textId="4ACD37AF" w:rsidR="00192D51" w:rsidRPr="00192D51" w:rsidRDefault="00192D51" w:rsidP="00192D51">
      <w:pPr>
        <w:jc w:val="both"/>
      </w:pPr>
      <w:r w:rsidRPr="00192D51">
        <w:t>Se non vi sono obiezioni così resta stabilito</w:t>
      </w:r>
      <w:r w:rsidR="00900D07">
        <w:t>.</w:t>
      </w:r>
    </w:p>
    <w:p w14:paraId="6EDBAC97" w14:textId="77777777" w:rsidR="00900D07" w:rsidRDefault="00900D07" w:rsidP="00192D51">
      <w:pPr>
        <w:jc w:val="both"/>
      </w:pPr>
    </w:p>
    <w:p w14:paraId="68F71E48" w14:textId="7C790BF9" w:rsidR="00192D51" w:rsidRPr="00900D07" w:rsidRDefault="00192D51" w:rsidP="00192D51">
      <w:pPr>
        <w:jc w:val="both"/>
        <w:rPr>
          <w:b/>
          <w:bCs/>
        </w:rPr>
      </w:pPr>
      <w:r w:rsidRPr="00900D07">
        <w:rPr>
          <w:b/>
          <w:bCs/>
        </w:rPr>
        <w:t>Così resta stabilito</w:t>
      </w:r>
      <w:r w:rsidR="00900D07">
        <w:rPr>
          <w:b/>
          <w:bCs/>
        </w:rPr>
        <w:t>.</w:t>
      </w:r>
    </w:p>
    <w:p w14:paraId="6B51AAE3" w14:textId="77777777" w:rsidR="00192D51" w:rsidRPr="00192D51" w:rsidRDefault="00192D51" w:rsidP="00192D51">
      <w:pPr>
        <w:jc w:val="both"/>
      </w:pPr>
    </w:p>
    <w:p w14:paraId="4E2B0649" w14:textId="5E674B16" w:rsidR="00192D51" w:rsidRPr="00192D51" w:rsidRDefault="00192D51" w:rsidP="00192D51">
      <w:pPr>
        <w:jc w:val="both"/>
      </w:pPr>
      <w:r w:rsidRPr="00192D51">
        <w:t>Disegno di legge “Disposizioni in materia di semplificazione edilizia, di rigenerazione urbana e per la riqualificazione del patrimonio edilizio esistente”. Delibera di Giunta regionale n. 314 del 21 giugno 2022</w:t>
      </w:r>
      <w:r w:rsidR="00900D07">
        <w:t xml:space="preserve"> - </w:t>
      </w:r>
      <w:r w:rsidRPr="00192D51">
        <w:t>Reg. Gen. 250</w:t>
      </w:r>
      <w:r w:rsidR="00900D07">
        <w:t xml:space="preserve">. </w:t>
      </w:r>
      <w:r w:rsidRPr="00192D51">
        <w:t>Ad iniziativa della Giunta regionale assessore Bruno Discepolo</w:t>
      </w:r>
      <w:r w:rsidR="00900D07">
        <w:t xml:space="preserve">. </w:t>
      </w:r>
      <w:r w:rsidRPr="00192D51">
        <w:t>Assegnato alla IV Commissione Consiliare Permanente per l’esame e alla II per il parere.</w:t>
      </w:r>
    </w:p>
    <w:p w14:paraId="3BB86E93" w14:textId="77777777" w:rsidR="00900D07" w:rsidRPr="00192D51" w:rsidRDefault="00900D07" w:rsidP="00900D07">
      <w:pPr>
        <w:jc w:val="both"/>
      </w:pPr>
      <w:r w:rsidRPr="00192D51">
        <w:t>Se non vi sono obiezioni così resta stabilito</w:t>
      </w:r>
      <w:r>
        <w:t>.</w:t>
      </w:r>
    </w:p>
    <w:p w14:paraId="2D76C03D" w14:textId="77777777" w:rsidR="00900D07" w:rsidRDefault="00900D07" w:rsidP="00900D07">
      <w:pPr>
        <w:jc w:val="both"/>
      </w:pPr>
    </w:p>
    <w:p w14:paraId="3FB9BEE6" w14:textId="77777777" w:rsidR="00900D07" w:rsidRPr="00900D07" w:rsidRDefault="00900D07" w:rsidP="00900D07">
      <w:pPr>
        <w:jc w:val="both"/>
        <w:rPr>
          <w:b/>
          <w:bCs/>
        </w:rPr>
      </w:pPr>
      <w:r w:rsidRPr="00900D07">
        <w:rPr>
          <w:b/>
          <w:bCs/>
        </w:rPr>
        <w:t>Così resta stabilito</w:t>
      </w:r>
      <w:r>
        <w:rPr>
          <w:b/>
          <w:bCs/>
        </w:rPr>
        <w:t>.</w:t>
      </w:r>
    </w:p>
    <w:p w14:paraId="475E414A" w14:textId="77777777" w:rsidR="00192D51" w:rsidRPr="00192D51" w:rsidRDefault="00192D51" w:rsidP="00192D51">
      <w:pPr>
        <w:jc w:val="both"/>
      </w:pPr>
    </w:p>
    <w:p w14:paraId="523D1374" w14:textId="7DF53730" w:rsidR="00192D51" w:rsidRPr="00192D51" w:rsidRDefault="00192D51" w:rsidP="00192D51">
      <w:pPr>
        <w:jc w:val="both"/>
      </w:pPr>
      <w:r w:rsidRPr="00192D51">
        <w:t>“Regolamento regionale di attuazione della legge regionale 3 agosto 2020, n. 35 in materia di istituzione del servizio di psicologia di base”</w:t>
      </w:r>
      <w:r w:rsidR="00900D07">
        <w:t xml:space="preserve">. </w:t>
      </w:r>
      <w:r w:rsidRPr="00192D51">
        <w:t xml:space="preserve">Delibera di Giunta regionale n. 332 del 28 giugno </w:t>
      </w:r>
      <w:r w:rsidRPr="00192D51">
        <w:lastRenderedPageBreak/>
        <w:t>2022</w:t>
      </w:r>
      <w:r w:rsidR="00900D07">
        <w:t xml:space="preserve"> - </w:t>
      </w:r>
      <w:r w:rsidRPr="00192D51">
        <w:t>Reg. Gen. 251</w:t>
      </w:r>
      <w:r w:rsidR="00900D07">
        <w:t xml:space="preserve">. </w:t>
      </w:r>
      <w:r w:rsidRPr="00192D51">
        <w:t>Ad iniziativa della Giunta regionale Presidente Vincenzo De Luca</w:t>
      </w:r>
      <w:r w:rsidR="00900D07">
        <w:t xml:space="preserve">. </w:t>
      </w:r>
      <w:r w:rsidRPr="00192D51">
        <w:t>Assegnato alla V e alla VI Commissione Consiliare Permanente per l’esame congiunto</w:t>
      </w:r>
      <w:r w:rsidR="00900D07">
        <w:t>.</w:t>
      </w:r>
    </w:p>
    <w:p w14:paraId="43532393" w14:textId="77777777" w:rsidR="00900D07" w:rsidRPr="00192D51" w:rsidRDefault="00900D07" w:rsidP="00900D07">
      <w:pPr>
        <w:jc w:val="both"/>
      </w:pPr>
      <w:r w:rsidRPr="00192D51">
        <w:t>Se non vi sono obiezioni così resta stabilito</w:t>
      </w:r>
      <w:r>
        <w:t>.</w:t>
      </w:r>
    </w:p>
    <w:p w14:paraId="6788910C" w14:textId="77777777" w:rsidR="00900D07" w:rsidRDefault="00900D07" w:rsidP="00900D07">
      <w:pPr>
        <w:jc w:val="both"/>
      </w:pPr>
    </w:p>
    <w:p w14:paraId="7D31609B" w14:textId="77777777" w:rsidR="00900D07" w:rsidRPr="00900D07" w:rsidRDefault="00900D07" w:rsidP="00900D07">
      <w:pPr>
        <w:jc w:val="both"/>
        <w:rPr>
          <w:b/>
          <w:bCs/>
        </w:rPr>
      </w:pPr>
      <w:r w:rsidRPr="00900D07">
        <w:rPr>
          <w:b/>
          <w:bCs/>
        </w:rPr>
        <w:t>Così resta stabilito</w:t>
      </w:r>
      <w:r>
        <w:rPr>
          <w:b/>
          <w:bCs/>
        </w:rPr>
        <w:t>.</w:t>
      </w:r>
    </w:p>
    <w:p w14:paraId="3944916C" w14:textId="77777777" w:rsidR="00900D07" w:rsidRDefault="00900D07" w:rsidP="00192D51">
      <w:pPr>
        <w:jc w:val="both"/>
      </w:pPr>
    </w:p>
    <w:p w14:paraId="64CC3CD0" w14:textId="66078D76" w:rsidR="00192D51" w:rsidRPr="00192D51" w:rsidRDefault="00192D51" w:rsidP="00192D51">
      <w:pPr>
        <w:jc w:val="both"/>
      </w:pPr>
      <w:r w:rsidRPr="00192D51">
        <w:t>Proposta di legge “Disposizioni in materia di organizzazione del Consiglio regionale” Reg. Gen. 252</w:t>
      </w:r>
      <w:r w:rsidR="00900D07">
        <w:t xml:space="preserve">. </w:t>
      </w:r>
      <w:r w:rsidRPr="00192D51">
        <w:t>Ad iniziativa dei consiglieri Gennaro Oliviero, Loredana Raia, Giuseppe Sommese e Fulvio Frezza</w:t>
      </w:r>
      <w:r w:rsidR="00900D07">
        <w:t xml:space="preserve">. </w:t>
      </w:r>
      <w:r w:rsidRPr="00192D51">
        <w:t>Assegnata alla I Commissione Consiliare Permanente per l’esame e alla II per il parere.</w:t>
      </w:r>
    </w:p>
    <w:p w14:paraId="4ACAE299" w14:textId="77777777" w:rsidR="00900D07" w:rsidRPr="00192D51" w:rsidRDefault="00900D07" w:rsidP="00900D07">
      <w:pPr>
        <w:jc w:val="both"/>
      </w:pPr>
      <w:r w:rsidRPr="00192D51">
        <w:t>Se non vi sono obiezioni così resta stabilito</w:t>
      </w:r>
      <w:r>
        <w:t>.</w:t>
      </w:r>
    </w:p>
    <w:p w14:paraId="6463F5A6" w14:textId="77777777" w:rsidR="00900D07" w:rsidRDefault="00900D07" w:rsidP="00900D07">
      <w:pPr>
        <w:jc w:val="both"/>
      </w:pPr>
    </w:p>
    <w:p w14:paraId="69D3DAFC" w14:textId="77777777" w:rsidR="00900D07" w:rsidRPr="00900D07" w:rsidRDefault="00900D07" w:rsidP="00900D07">
      <w:pPr>
        <w:jc w:val="both"/>
        <w:rPr>
          <w:b/>
          <w:bCs/>
        </w:rPr>
      </w:pPr>
      <w:r w:rsidRPr="00900D07">
        <w:rPr>
          <w:b/>
          <w:bCs/>
        </w:rPr>
        <w:t>Così resta stabilito</w:t>
      </w:r>
      <w:r>
        <w:rPr>
          <w:b/>
          <w:bCs/>
        </w:rPr>
        <w:t>.</w:t>
      </w:r>
    </w:p>
    <w:p w14:paraId="4DECBB48" w14:textId="77777777" w:rsidR="00192D51" w:rsidRPr="00192D51" w:rsidRDefault="00192D51" w:rsidP="00192D51">
      <w:pPr>
        <w:jc w:val="both"/>
      </w:pPr>
    </w:p>
    <w:p w14:paraId="35D27A91" w14:textId="5D916E60" w:rsidR="00192D51" w:rsidRDefault="00900D07" w:rsidP="00716BEA">
      <w:pPr>
        <w:jc w:val="both"/>
        <w:rPr>
          <w:bCs/>
        </w:rPr>
      </w:pPr>
      <w:r>
        <w:rPr>
          <w:bCs/>
        </w:rPr>
        <w:t>Comunico che le interrogazioni pervenute al Presidente del Consiglio sono pubblicate nel Resoconto della Seduta odierna e sono state trasmesse al Presidente della Giunta regionale ai sensi dell’articolo 124 del Regolamento Interno.</w:t>
      </w:r>
    </w:p>
    <w:p w14:paraId="2F444958" w14:textId="3DE306F4" w:rsidR="00900D07" w:rsidRDefault="00900D07" w:rsidP="00716BEA">
      <w:pPr>
        <w:jc w:val="both"/>
        <w:rPr>
          <w:bCs/>
        </w:rPr>
      </w:pPr>
      <w:r>
        <w:rPr>
          <w:bCs/>
        </w:rPr>
        <w:t>Comunico, inoltre, che le risposte alle interrogazioni pervenute al Presidente del Consiglio sono pubblicate nel Resoconto della Seduta odierna e sono state trasmesse ai proponenti ai sensi dell’articolo 127 del Regolamento Interno.</w:t>
      </w:r>
    </w:p>
    <w:p w14:paraId="498E9748" w14:textId="052A416E" w:rsidR="00900D07" w:rsidRDefault="00900D07" w:rsidP="00716BEA">
      <w:pPr>
        <w:jc w:val="both"/>
        <w:rPr>
          <w:bCs/>
        </w:rPr>
      </w:pPr>
      <w:r>
        <w:rPr>
          <w:bCs/>
        </w:rPr>
        <w:t>Comunico, infine, che le mozioni Reg. Gen. 162, 163, 164 e 165, pervenute al Presidente del Consiglio, sono pubblicate in allegato nel medesimo Resoconto.</w:t>
      </w:r>
    </w:p>
    <w:p w14:paraId="411CD8BA" w14:textId="3D2A8DBA" w:rsidR="00900D07" w:rsidRDefault="00900D07" w:rsidP="00716BEA">
      <w:pPr>
        <w:jc w:val="both"/>
        <w:rPr>
          <w:bCs/>
        </w:rPr>
      </w:pPr>
      <w:r>
        <w:rPr>
          <w:bCs/>
        </w:rPr>
        <w:t xml:space="preserve">Per quanto riguarda il terzo punto </w:t>
      </w:r>
      <w:r w:rsidR="00377AAD">
        <w:rPr>
          <w:bCs/>
        </w:rPr>
        <w:t>previsto all’ordine del giorno, la Commissione Bilancio non si è espressa, pertanto, il punto è rinviato a quando la Commissione Bilancio si esprimerà sul testo.</w:t>
      </w:r>
    </w:p>
    <w:p w14:paraId="248BF14A" w14:textId="2E2D6F60" w:rsidR="00377AAD" w:rsidRDefault="00377AAD" w:rsidP="00716BEA">
      <w:pPr>
        <w:jc w:val="both"/>
        <w:rPr>
          <w:bCs/>
        </w:rPr>
      </w:pPr>
    </w:p>
    <w:p w14:paraId="201686F3" w14:textId="2F76BC88" w:rsidR="00377AAD" w:rsidRPr="00377AAD" w:rsidRDefault="00377AAD" w:rsidP="00C5356F">
      <w:pPr>
        <w:pStyle w:val="Titolo1"/>
      </w:pPr>
      <w:bookmarkStart w:id="2" w:name="_ESAME_DELLA_PROPOSTA"/>
      <w:bookmarkEnd w:id="2"/>
      <w:r w:rsidRPr="00377AAD">
        <w:t>ESAME DELLA PROPOSTA DI LEGGE “DISPOSIZIONI IN MATERIA DI ORGANIZZAZIONE DEL CONSIGLIO REGIONALE” REG. GEN. 252</w:t>
      </w:r>
    </w:p>
    <w:p w14:paraId="150B96E2" w14:textId="326ED15F" w:rsidR="00900D07" w:rsidRPr="00377AAD" w:rsidRDefault="00900D07" w:rsidP="00377AAD">
      <w:pPr>
        <w:jc w:val="center"/>
        <w:rPr>
          <w:b/>
        </w:rPr>
      </w:pPr>
    </w:p>
    <w:p w14:paraId="6062EF0B" w14:textId="14695F26" w:rsidR="00377AAD" w:rsidRDefault="00377AAD" w:rsidP="00716BEA">
      <w:pPr>
        <w:jc w:val="both"/>
        <w:rPr>
          <w:bCs/>
        </w:rPr>
      </w:pPr>
      <w:r>
        <w:rPr>
          <w:bCs/>
        </w:rPr>
        <w:t xml:space="preserve">Passiamo al quarto punto: </w:t>
      </w:r>
      <w:r w:rsidRPr="00377AAD">
        <w:rPr>
          <w:bCs/>
        </w:rPr>
        <w:t>Esame della proposta di legge “Disposizioni in materia di organizzazione del Consiglio regionale” Reg. Gen. 252</w:t>
      </w:r>
      <w:r>
        <w:rPr>
          <w:bCs/>
        </w:rPr>
        <w:t>.</w:t>
      </w:r>
    </w:p>
    <w:p w14:paraId="2973FF5C" w14:textId="0CF1B8E2" w:rsidR="00377AAD" w:rsidRDefault="00377AAD" w:rsidP="00716BEA">
      <w:pPr>
        <w:jc w:val="both"/>
        <w:rPr>
          <w:bCs/>
        </w:rPr>
      </w:pPr>
      <w:r>
        <w:rPr>
          <w:bCs/>
        </w:rPr>
        <w:t>Comunico che la I Commissione Consiliare Permanente, riunitasi nella Seduta del 15 luglio 2022, ha esaminato il provvedimento e ha deciso, all’unanimità dei presenti, di riferire favorevolmente all’Aula. Relatore in Aula è stato designato il consigliere Andrea Volpe.</w:t>
      </w:r>
    </w:p>
    <w:p w14:paraId="304E7E7C" w14:textId="0E1179F2" w:rsidR="00377AAD" w:rsidRDefault="00377AAD" w:rsidP="00716BEA">
      <w:pPr>
        <w:jc w:val="both"/>
        <w:rPr>
          <w:bCs/>
        </w:rPr>
      </w:pPr>
      <w:r>
        <w:rPr>
          <w:bCs/>
        </w:rPr>
        <w:t>Comunico, inoltre, che la II Commissione Permanente, nella Seduta del 15 luglio 2022 ha espresso parere favorevole al testo, così come licenziato dalla I Commissione.</w:t>
      </w:r>
    </w:p>
    <w:p w14:paraId="4F7FEF76" w14:textId="63CAE6B8" w:rsidR="00377AAD" w:rsidRDefault="00377AAD" w:rsidP="00716BEA">
      <w:pPr>
        <w:jc w:val="both"/>
        <w:rPr>
          <w:bCs/>
        </w:rPr>
      </w:pPr>
      <w:r>
        <w:rPr>
          <w:bCs/>
        </w:rPr>
        <w:t>Dichiaro aperta la discussione generale e cedo la parola al relatore in Aula.</w:t>
      </w:r>
    </w:p>
    <w:p w14:paraId="7A020492" w14:textId="3A764C2D" w:rsidR="00377AAD" w:rsidRDefault="00377AAD" w:rsidP="00716BEA">
      <w:pPr>
        <w:jc w:val="both"/>
        <w:rPr>
          <w:bCs/>
        </w:rPr>
      </w:pPr>
    </w:p>
    <w:p w14:paraId="67552CFE" w14:textId="10BC5BB6" w:rsidR="00377AAD" w:rsidRDefault="00377AAD" w:rsidP="00716BEA">
      <w:pPr>
        <w:jc w:val="both"/>
        <w:rPr>
          <w:bCs/>
        </w:rPr>
      </w:pPr>
      <w:r>
        <w:rPr>
          <w:b/>
        </w:rPr>
        <w:t>VOLPE (</w:t>
      </w:r>
      <w:r w:rsidRPr="00377AAD">
        <w:rPr>
          <w:b/>
        </w:rPr>
        <w:t>Partito Socialista Italiano - Campania Libera</w:t>
      </w:r>
      <w:r>
        <w:rPr>
          <w:b/>
        </w:rPr>
        <w:t xml:space="preserve">): </w:t>
      </w:r>
      <w:r>
        <w:rPr>
          <w:bCs/>
        </w:rPr>
        <w:t>Grazie Presidente. La presente legge detta norme per garantire l’efficacia e l’efficiente organizzazione del Consiglio regionale in armonia con i principi fondamentali di organizzazione e funzionamento determinati dallo Statuto di inosservanza dei seguenti criteri generali: imparzialità; buon andamento dell’Amministrazione e trasparenza dell’azione amministrativa; realizzazione organizzativa; contenimento e controllo della spesa anche mediante accorpamento e soppressione delle strutture esistenti; perseguimento degli obiettivi di efficienza, efficacia ed economicità dell’esercizio, dei compiti e delle funzioni assegnate alle strutture organizzative individuate</w:t>
      </w:r>
      <w:r w:rsidR="00D16A46">
        <w:rPr>
          <w:bCs/>
        </w:rPr>
        <w:t xml:space="preserve">; realizzazione della più ampia flessibilità dell’organizzazione degli uffici regionali; rispondenza dei risultati dell’attività amministrativa e della gestione agli indirizzi impartiti dagli organi politici con la previsione che gli </w:t>
      </w:r>
      <w:r w:rsidR="00D16A46">
        <w:rPr>
          <w:bCs/>
        </w:rPr>
        <w:lastRenderedPageBreak/>
        <w:t>uffici appositamente istituiti hanno esclusive competenze di supporto dell’organo di direzione politica e di accordo tra questo e l’Amministrazione.</w:t>
      </w:r>
    </w:p>
    <w:p w14:paraId="25171A0E" w14:textId="606A660E" w:rsidR="00D16A46" w:rsidRDefault="00D16A46" w:rsidP="00716BEA">
      <w:pPr>
        <w:jc w:val="both"/>
        <w:rPr>
          <w:bCs/>
        </w:rPr>
      </w:pPr>
      <w:r>
        <w:rPr>
          <w:bCs/>
        </w:rPr>
        <w:t xml:space="preserve">In osservanza delle finalità sopracitate, i Regolamenti di organizzazione del Consiglio regionale sono deliberati dall’Ufficio di Presidenza </w:t>
      </w:r>
      <w:r w:rsidR="00AC6173">
        <w:rPr>
          <w:bCs/>
        </w:rPr>
        <w:t>anche per specifici settori, e trasmessi alla Commissione consiliare permanente in materia di Affari Istituzionali e alla Commissione consiliare permanente in materia di Bilancio, che rendono il parere, nel termine dei 15 giorni dalla loro assegnazione.</w:t>
      </w:r>
    </w:p>
    <w:p w14:paraId="6CDA04F8" w14:textId="3D2547B9" w:rsidR="00AC6173" w:rsidRDefault="00AC6173" w:rsidP="00716BEA">
      <w:pPr>
        <w:jc w:val="both"/>
        <w:rPr>
          <w:bCs/>
        </w:rPr>
      </w:pPr>
      <w:r>
        <w:rPr>
          <w:bCs/>
        </w:rPr>
        <w:t xml:space="preserve">Il parere della Commissione permanente in materia di Bilancio è obbligatorio, se decorso il termine assegnato la Commissione consiliare competente in materia di Affari Istituzionali non si è pronunciata, il parere non espresso si intende favorevolmente acquisito. </w:t>
      </w:r>
    </w:p>
    <w:p w14:paraId="2920EEC8" w14:textId="77777777" w:rsidR="00AC6173" w:rsidRDefault="00AC6173" w:rsidP="00716BEA">
      <w:pPr>
        <w:jc w:val="both"/>
        <w:rPr>
          <w:bCs/>
        </w:rPr>
      </w:pPr>
      <w:r>
        <w:rPr>
          <w:bCs/>
        </w:rPr>
        <w:t xml:space="preserve">Il Regolamento corredato dei pareri acquisiti è approvato dal Consiglio regionale nei termini di 30 giorni dalla deliberazione dell’Ufficio di Presidenza. </w:t>
      </w:r>
    </w:p>
    <w:p w14:paraId="1B658751" w14:textId="77777777" w:rsidR="00AC6173" w:rsidRDefault="00AC6173" w:rsidP="00716BEA">
      <w:pPr>
        <w:jc w:val="both"/>
        <w:rPr>
          <w:bCs/>
        </w:rPr>
      </w:pPr>
      <w:r>
        <w:rPr>
          <w:bCs/>
        </w:rPr>
        <w:t xml:space="preserve">Il Regolamento, munito dell’attestazione di avvenuta approvazione da parte dell’Assemblea consiliare, è sottoscritto dal Presidente del Consiglio regionale e pubblicato nel Bollettino Ufficiale della Regione nei tempi previsti dallo Statuto per la pubblicazione dei Regolamenti i della Giunta regionale. </w:t>
      </w:r>
    </w:p>
    <w:p w14:paraId="5A3D60BE" w14:textId="37C4FE88" w:rsidR="00AC6173" w:rsidRDefault="00AC6173" w:rsidP="00716BEA">
      <w:pPr>
        <w:jc w:val="both"/>
        <w:rPr>
          <w:bCs/>
        </w:rPr>
      </w:pPr>
      <w:r>
        <w:rPr>
          <w:bCs/>
        </w:rPr>
        <w:t>Nel rispetto della procedura indicata nella presente legge regionale, l’Ufficio di Presidenza procede ai progressivi adeguamenti dei Regolamenti organizzativi.</w:t>
      </w:r>
    </w:p>
    <w:p w14:paraId="0F515E00" w14:textId="7318FD82" w:rsidR="00AC6173" w:rsidRDefault="00AC6173" w:rsidP="00716BEA">
      <w:pPr>
        <w:jc w:val="both"/>
        <w:rPr>
          <w:bCs/>
        </w:rPr>
      </w:pPr>
      <w:r>
        <w:rPr>
          <w:bCs/>
        </w:rPr>
        <w:t>I provvedimenti di organizzazione adottati in esecuzione dell’articolo 23, comma 12, della legge regionale 27 gennaio 2012 n. 1, dell’articolo 3, comma 1, della legge regionale 4 marzo 2021 n. 2, cessano di avere efficacia dalla data di entrata in vigore dei Regolamenti di organizzazione di cui al presente articolo.</w:t>
      </w:r>
    </w:p>
    <w:p w14:paraId="20C24F14" w14:textId="4C05A3BA" w:rsidR="00AC6173" w:rsidRDefault="00AC6173" w:rsidP="00716BEA">
      <w:pPr>
        <w:jc w:val="both"/>
        <w:rPr>
          <w:bCs/>
        </w:rPr>
      </w:pPr>
      <w:r>
        <w:rPr>
          <w:bCs/>
        </w:rPr>
        <w:t>Dalla presente norma non derivano nuovi o maggiori oneri a carico del Bilancio regionale. Grazie.</w:t>
      </w:r>
    </w:p>
    <w:p w14:paraId="0F66FF19" w14:textId="7D552477" w:rsidR="00AC6173" w:rsidRDefault="00AC6173" w:rsidP="00716BEA">
      <w:pPr>
        <w:jc w:val="both"/>
        <w:rPr>
          <w:bCs/>
        </w:rPr>
      </w:pPr>
    </w:p>
    <w:p w14:paraId="4664E6E3" w14:textId="54E86255" w:rsidR="00AC6173" w:rsidRDefault="00AC6173" w:rsidP="00716BEA">
      <w:pPr>
        <w:jc w:val="both"/>
        <w:rPr>
          <w:bCs/>
        </w:rPr>
      </w:pPr>
      <w:r>
        <w:rPr>
          <w:b/>
        </w:rPr>
        <w:t xml:space="preserve">PRESIDENTE (Oliviero): </w:t>
      </w:r>
      <w:r>
        <w:rPr>
          <w:bCs/>
        </w:rPr>
        <w:t>È aperta la discussione generale. Non c’è nessuno che intende intervenire? Collega Muscarà, prego.</w:t>
      </w:r>
    </w:p>
    <w:p w14:paraId="7211453F" w14:textId="1B9A7115" w:rsidR="00AC6173" w:rsidRDefault="00AC6173" w:rsidP="00716BEA">
      <w:pPr>
        <w:jc w:val="both"/>
        <w:rPr>
          <w:bCs/>
        </w:rPr>
      </w:pPr>
    </w:p>
    <w:p w14:paraId="0EF0FB63" w14:textId="4316ECD9" w:rsidR="00AC6173" w:rsidRDefault="00AC6173" w:rsidP="00716BEA">
      <w:pPr>
        <w:jc w:val="both"/>
        <w:rPr>
          <w:bCs/>
        </w:rPr>
      </w:pPr>
      <w:r>
        <w:rPr>
          <w:b/>
        </w:rPr>
        <w:t xml:space="preserve">MUSCARÀ (Misto): </w:t>
      </w:r>
      <w:r>
        <w:rPr>
          <w:bCs/>
        </w:rPr>
        <w:t>Intervengo per dichiarazione di voto. Esprimo il mio voto negativo.</w:t>
      </w:r>
    </w:p>
    <w:p w14:paraId="7315A84E" w14:textId="20E6A270" w:rsidR="00AC6173" w:rsidRDefault="00AC6173" w:rsidP="00716BEA">
      <w:pPr>
        <w:jc w:val="both"/>
        <w:rPr>
          <w:bCs/>
        </w:rPr>
      </w:pPr>
    </w:p>
    <w:p w14:paraId="4AF25DF5" w14:textId="3E8E5A15" w:rsidR="00AC6173" w:rsidRDefault="00AC6173" w:rsidP="00716BEA">
      <w:pPr>
        <w:jc w:val="both"/>
        <w:rPr>
          <w:bCs/>
        </w:rPr>
      </w:pPr>
      <w:r>
        <w:rPr>
          <w:b/>
        </w:rPr>
        <w:t xml:space="preserve">PRESIDENTE (Oliviero): </w:t>
      </w:r>
      <w:r>
        <w:rPr>
          <w:bCs/>
        </w:rPr>
        <w:t>Collega Muscarà, quando si vota, ora non siamo in votazione. Dobbiamo votare gli articoli, alla fine fa la dichiarazione.</w:t>
      </w:r>
    </w:p>
    <w:p w14:paraId="7622B43D" w14:textId="72DEDD6C" w:rsidR="00AC6173" w:rsidRDefault="00AC6173" w:rsidP="00716BEA">
      <w:pPr>
        <w:jc w:val="both"/>
        <w:rPr>
          <w:bCs/>
        </w:rPr>
      </w:pPr>
      <w:r>
        <w:rPr>
          <w:bCs/>
        </w:rPr>
        <w:t>Articolo 1.</w:t>
      </w:r>
    </w:p>
    <w:p w14:paraId="6AE16DDF" w14:textId="4BBFD652" w:rsidR="00AC6173" w:rsidRDefault="00AC6173" w:rsidP="00716BEA">
      <w:pPr>
        <w:jc w:val="both"/>
        <w:rPr>
          <w:bCs/>
        </w:rPr>
      </w:pPr>
      <w:r>
        <w:rPr>
          <w:bCs/>
        </w:rPr>
        <w:t xml:space="preserve">Chi è a favore? Chi è contrario? Chi si astiene? </w:t>
      </w:r>
    </w:p>
    <w:p w14:paraId="198DF44A" w14:textId="75E16EF4" w:rsidR="00AC6173" w:rsidRDefault="00AC6173" w:rsidP="00716BEA">
      <w:pPr>
        <w:jc w:val="both"/>
        <w:rPr>
          <w:bCs/>
        </w:rPr>
      </w:pPr>
    </w:p>
    <w:p w14:paraId="646A900F" w14:textId="77E065A7" w:rsidR="00AC6173" w:rsidRDefault="00AC6173" w:rsidP="00716BEA">
      <w:pPr>
        <w:jc w:val="both"/>
        <w:rPr>
          <w:b/>
        </w:rPr>
      </w:pPr>
      <w:r>
        <w:rPr>
          <w:b/>
        </w:rPr>
        <w:t>Il Consiglio approva con il voto contrario della collega Muscarà e il voto di astensione di astengono. La Lega non partecipa alla votazione.</w:t>
      </w:r>
    </w:p>
    <w:p w14:paraId="76A8BC96" w14:textId="4257CFB0" w:rsidR="00AC6173" w:rsidRDefault="00AC6173" w:rsidP="00716BEA">
      <w:pPr>
        <w:jc w:val="both"/>
        <w:rPr>
          <w:b/>
        </w:rPr>
      </w:pPr>
    </w:p>
    <w:p w14:paraId="66E23715" w14:textId="59420FAA" w:rsidR="00AC6173" w:rsidRDefault="00AC6173" w:rsidP="00AC6173">
      <w:pPr>
        <w:jc w:val="both"/>
        <w:rPr>
          <w:bCs/>
        </w:rPr>
      </w:pPr>
      <w:r>
        <w:rPr>
          <w:bCs/>
        </w:rPr>
        <w:t>Articolo 2.</w:t>
      </w:r>
    </w:p>
    <w:p w14:paraId="0F680EC7" w14:textId="77777777" w:rsidR="00AC6173" w:rsidRDefault="00AC6173" w:rsidP="00AC6173">
      <w:pPr>
        <w:jc w:val="both"/>
        <w:rPr>
          <w:bCs/>
        </w:rPr>
      </w:pPr>
      <w:r>
        <w:rPr>
          <w:bCs/>
        </w:rPr>
        <w:t xml:space="preserve">Chi è a favore? Chi è contrario? Chi si astiene? </w:t>
      </w:r>
    </w:p>
    <w:p w14:paraId="260B9C38" w14:textId="77777777" w:rsidR="00AC6173" w:rsidRDefault="00AC6173" w:rsidP="00AC6173">
      <w:pPr>
        <w:jc w:val="both"/>
        <w:rPr>
          <w:bCs/>
        </w:rPr>
      </w:pPr>
    </w:p>
    <w:p w14:paraId="2674E577" w14:textId="77777777" w:rsidR="00AC6173" w:rsidRDefault="00AC6173" w:rsidP="00AC6173">
      <w:pPr>
        <w:jc w:val="both"/>
        <w:rPr>
          <w:b/>
        </w:rPr>
      </w:pPr>
      <w:r>
        <w:rPr>
          <w:b/>
        </w:rPr>
        <w:t>Il Consiglio approva con il voto contrario della collega Muscarà e il voto di astensione di astengono. La Lega non partecipa alla votazione.</w:t>
      </w:r>
    </w:p>
    <w:p w14:paraId="3DC75CE4" w14:textId="565FC9E5" w:rsidR="00AC6173" w:rsidRDefault="00AC6173" w:rsidP="00716BEA">
      <w:pPr>
        <w:jc w:val="both"/>
        <w:rPr>
          <w:b/>
        </w:rPr>
      </w:pPr>
    </w:p>
    <w:p w14:paraId="79E7A330" w14:textId="324667A6" w:rsidR="00AC6173" w:rsidRDefault="00AC6173" w:rsidP="00AC6173">
      <w:pPr>
        <w:jc w:val="both"/>
        <w:rPr>
          <w:bCs/>
        </w:rPr>
      </w:pPr>
      <w:r>
        <w:rPr>
          <w:bCs/>
        </w:rPr>
        <w:t>Articolo 3.</w:t>
      </w:r>
    </w:p>
    <w:p w14:paraId="466C6D83" w14:textId="77777777" w:rsidR="00AC6173" w:rsidRDefault="00AC6173" w:rsidP="00AC6173">
      <w:pPr>
        <w:jc w:val="both"/>
        <w:rPr>
          <w:bCs/>
        </w:rPr>
      </w:pPr>
      <w:r>
        <w:rPr>
          <w:bCs/>
        </w:rPr>
        <w:t xml:space="preserve">Chi è a favore? Chi è contrario? Chi si astiene? </w:t>
      </w:r>
    </w:p>
    <w:p w14:paraId="48B204D8" w14:textId="77777777" w:rsidR="00AC6173" w:rsidRDefault="00AC6173" w:rsidP="00AC6173">
      <w:pPr>
        <w:jc w:val="both"/>
        <w:rPr>
          <w:bCs/>
        </w:rPr>
      </w:pPr>
    </w:p>
    <w:p w14:paraId="7070AC88" w14:textId="77777777" w:rsidR="00AC6173" w:rsidRDefault="00AC6173" w:rsidP="00AC6173">
      <w:pPr>
        <w:jc w:val="both"/>
        <w:rPr>
          <w:b/>
        </w:rPr>
      </w:pPr>
      <w:r>
        <w:rPr>
          <w:b/>
        </w:rPr>
        <w:t>Il Consiglio approva con il voto contrario della collega Muscarà e il voto di astensione di astengono. La Lega non partecipa alla votazione.</w:t>
      </w:r>
    </w:p>
    <w:p w14:paraId="33D12791" w14:textId="5203219F" w:rsidR="00AC6173" w:rsidRDefault="00AC6173" w:rsidP="00716BEA">
      <w:pPr>
        <w:jc w:val="both"/>
        <w:rPr>
          <w:b/>
        </w:rPr>
      </w:pPr>
    </w:p>
    <w:p w14:paraId="3D669710" w14:textId="4447E534" w:rsidR="00AC6173" w:rsidRDefault="00AC6173" w:rsidP="00AC6173">
      <w:pPr>
        <w:jc w:val="both"/>
        <w:rPr>
          <w:bCs/>
        </w:rPr>
      </w:pPr>
      <w:r>
        <w:rPr>
          <w:bCs/>
        </w:rPr>
        <w:t>Articolo 4.</w:t>
      </w:r>
    </w:p>
    <w:p w14:paraId="23BE23CB" w14:textId="77777777" w:rsidR="00AC6173" w:rsidRDefault="00AC6173" w:rsidP="00AC6173">
      <w:pPr>
        <w:jc w:val="both"/>
        <w:rPr>
          <w:bCs/>
        </w:rPr>
      </w:pPr>
      <w:r>
        <w:rPr>
          <w:bCs/>
        </w:rPr>
        <w:t xml:space="preserve">Chi è a favore? Chi è contrario? Chi si astiene? </w:t>
      </w:r>
    </w:p>
    <w:p w14:paraId="506FFA90" w14:textId="77777777" w:rsidR="00AC6173" w:rsidRDefault="00AC6173" w:rsidP="00AC6173">
      <w:pPr>
        <w:jc w:val="both"/>
        <w:rPr>
          <w:bCs/>
        </w:rPr>
      </w:pPr>
    </w:p>
    <w:p w14:paraId="72EC3BA7" w14:textId="77777777" w:rsidR="00AC6173" w:rsidRDefault="00AC6173" w:rsidP="00AC6173">
      <w:pPr>
        <w:jc w:val="both"/>
        <w:rPr>
          <w:b/>
        </w:rPr>
      </w:pPr>
      <w:r>
        <w:rPr>
          <w:b/>
        </w:rPr>
        <w:t>Il Consiglio approva con il voto contrario della collega Muscarà e il voto di astensione di astengono. La Lega non partecipa alla votazione.</w:t>
      </w:r>
    </w:p>
    <w:p w14:paraId="5D2DB431" w14:textId="1530E804" w:rsidR="00AC6173" w:rsidRDefault="00AC6173" w:rsidP="00716BEA">
      <w:pPr>
        <w:jc w:val="both"/>
        <w:rPr>
          <w:b/>
        </w:rPr>
      </w:pPr>
    </w:p>
    <w:p w14:paraId="1041990E" w14:textId="7B7CE8DB" w:rsidR="00AC6173" w:rsidRDefault="0071789C" w:rsidP="00716BEA">
      <w:pPr>
        <w:jc w:val="both"/>
        <w:rPr>
          <w:bCs/>
        </w:rPr>
      </w:pPr>
      <w:r w:rsidRPr="0071789C">
        <w:rPr>
          <w:bCs/>
        </w:rPr>
        <w:t xml:space="preserve">Si passa al voto finale. </w:t>
      </w:r>
      <w:r>
        <w:rPr>
          <w:bCs/>
        </w:rPr>
        <w:t>La parola alla collega Muscarà per dichiarazione di voto, prego.</w:t>
      </w:r>
    </w:p>
    <w:p w14:paraId="01FE102D" w14:textId="0ABF3025" w:rsidR="0071789C" w:rsidRDefault="0071789C" w:rsidP="00716BEA">
      <w:pPr>
        <w:jc w:val="both"/>
        <w:rPr>
          <w:bCs/>
        </w:rPr>
      </w:pPr>
    </w:p>
    <w:p w14:paraId="63A6ABD8" w14:textId="79F1D6AD" w:rsidR="0071789C" w:rsidRDefault="0071789C" w:rsidP="00716BEA">
      <w:pPr>
        <w:jc w:val="both"/>
        <w:rPr>
          <w:bCs/>
        </w:rPr>
      </w:pPr>
      <w:r>
        <w:rPr>
          <w:b/>
        </w:rPr>
        <w:t xml:space="preserve">MUSCARÀ (Misto): </w:t>
      </w:r>
      <w:r>
        <w:rPr>
          <w:bCs/>
        </w:rPr>
        <w:t>Grazie Presidente. Esprimo il mio voto negativo su questa proposta di legge che con grande celerità, a differenza della lentezza con cui si procede per altre proposte di legge, pur proposte in Consiglio, è pervenuta questa appena sette giorni fa e oggi esaurisce il suo iter.</w:t>
      </w:r>
    </w:p>
    <w:p w14:paraId="6E284612" w14:textId="77777777" w:rsidR="0071789C" w:rsidRDefault="0071789C" w:rsidP="00716BEA">
      <w:pPr>
        <w:jc w:val="both"/>
        <w:rPr>
          <w:bCs/>
        </w:rPr>
      </w:pPr>
      <w:r>
        <w:rPr>
          <w:bCs/>
        </w:rPr>
        <w:t xml:space="preserve">Esprimo il voto contrario perché non comprendo il senso di questa proposta di legge e trovo pericoloso che si voglia esautorare una Commissione dal suo ruolo e dalla sua autonomia decisionale che è quello di esaminare e vagliare la bontà di una proposta, esprimere un parere per svolgere attività istruttoria di leggi e provvedimenti con tempi e risorse necessarie. Perché vincolare il parere soltanto ai 15 giorni? </w:t>
      </w:r>
    </w:p>
    <w:p w14:paraId="4DC5A282" w14:textId="29F66FB5" w:rsidR="0071789C" w:rsidRDefault="0071789C" w:rsidP="00716BEA">
      <w:pPr>
        <w:jc w:val="both"/>
        <w:rPr>
          <w:bCs/>
        </w:rPr>
      </w:pPr>
      <w:r>
        <w:rPr>
          <w:bCs/>
        </w:rPr>
        <w:t>Credo che ogni Consigliere dovrebbe votare per bocciare questa proposta che svilisce il suo ruolo.</w:t>
      </w:r>
    </w:p>
    <w:p w14:paraId="0C754FA8" w14:textId="73D1E7C2" w:rsidR="0071789C" w:rsidRDefault="0071789C" w:rsidP="00716BEA">
      <w:pPr>
        <w:jc w:val="both"/>
        <w:rPr>
          <w:bCs/>
        </w:rPr>
      </w:pPr>
      <w:r>
        <w:rPr>
          <w:bCs/>
        </w:rPr>
        <w:t>Ricordo che parliamo di un parere che adesso è obbligatorio, ma non vincolante, eppure, proprio i recenti avvenimenti sulla PDL, interpretazione autentica della legge regionale 242, legge firmata dall’intero Ufficio di Presidenza e che ha avuto la necessità di lettura, di approfondimento, di consulenze e che solo con il tempo e la lettura delle relazioni fatte proprio in Commissione Affari Istituzionali, ha impiegato ben più dei 15 giorni e ha mostrato la sua irricevibilità, tanto che dopo due Consigli, uno sospeso e l’altro sconvocato, è apparentemente sparita. Questo ci dovrebbe far riflettere sul ruolo e l’importanza dell’attività istruttoria.</w:t>
      </w:r>
    </w:p>
    <w:p w14:paraId="56B4FEBA" w14:textId="28F7ED0C" w:rsidR="0071789C" w:rsidRDefault="0071789C" w:rsidP="00716BEA">
      <w:pPr>
        <w:jc w:val="both"/>
        <w:rPr>
          <w:bCs/>
        </w:rPr>
      </w:pPr>
      <w:r>
        <w:rPr>
          <w:bCs/>
        </w:rPr>
        <w:t xml:space="preserve">Trovo, tra l’altro, surreale che tra i firmatari ci sia il Presidente della Commissione stessa che invece di ribadire l’autonomia, il ruolo, riduce la sua stessa Commissione al silenzio assenso </w:t>
      </w:r>
      <w:r w:rsidR="0081729D">
        <w:rPr>
          <w:bCs/>
        </w:rPr>
        <w:t>se trascorsi i 15 giorni. Un’autocastrazione, in parole semplici, del proprio ruolo e delle proprie funzioni.</w:t>
      </w:r>
    </w:p>
    <w:p w14:paraId="540339FE" w14:textId="77777777" w:rsidR="0081729D" w:rsidRDefault="0081729D" w:rsidP="00716BEA">
      <w:pPr>
        <w:jc w:val="both"/>
        <w:rPr>
          <w:bCs/>
        </w:rPr>
      </w:pPr>
    </w:p>
    <w:p w14:paraId="4A4DADBD" w14:textId="371C5808" w:rsidR="0081729D" w:rsidRDefault="0081729D" w:rsidP="00716BEA">
      <w:pPr>
        <w:jc w:val="both"/>
        <w:rPr>
          <w:bCs/>
        </w:rPr>
      </w:pPr>
      <w:r>
        <w:rPr>
          <w:b/>
        </w:rPr>
        <w:t xml:space="preserve">PRESIDENTE (Oliviero): </w:t>
      </w:r>
      <w:r>
        <w:rPr>
          <w:bCs/>
        </w:rPr>
        <w:t xml:space="preserve">Se non ci sono altri interventi, passiamo alla votazione finale con il sistema del voto elettronico. </w:t>
      </w:r>
    </w:p>
    <w:p w14:paraId="2B6C3E0A" w14:textId="30702BC8" w:rsidR="0081729D" w:rsidRDefault="0081729D" w:rsidP="00716BEA">
      <w:pPr>
        <w:jc w:val="both"/>
        <w:rPr>
          <w:bCs/>
        </w:rPr>
      </w:pPr>
      <w:r>
        <w:rPr>
          <w:bCs/>
        </w:rPr>
        <w:t>È aperta la votazione.</w:t>
      </w:r>
    </w:p>
    <w:p w14:paraId="4FD428E3" w14:textId="77777777" w:rsidR="002E7DEF" w:rsidRPr="002E7DEF" w:rsidRDefault="002E7DEF" w:rsidP="002E7DEF">
      <w:pPr>
        <w:jc w:val="center"/>
        <w:rPr>
          <w:bCs/>
          <w:i/>
          <w:iCs/>
        </w:rPr>
      </w:pPr>
    </w:p>
    <w:p w14:paraId="19AF932C" w14:textId="56FBAD08" w:rsidR="002E7DEF" w:rsidRPr="002E7DEF" w:rsidRDefault="002E7DEF" w:rsidP="002E7DEF">
      <w:pPr>
        <w:jc w:val="center"/>
        <w:rPr>
          <w:bCs/>
          <w:i/>
          <w:iCs/>
        </w:rPr>
      </w:pPr>
      <w:r w:rsidRPr="002E7DEF">
        <w:rPr>
          <w:bCs/>
          <w:i/>
          <w:iCs/>
        </w:rPr>
        <w:t>(Intervento fuori microfono)</w:t>
      </w:r>
    </w:p>
    <w:p w14:paraId="14096F69" w14:textId="4903BFEC" w:rsidR="002E7DEF" w:rsidRDefault="002E7DEF" w:rsidP="00716BEA">
      <w:pPr>
        <w:jc w:val="both"/>
        <w:rPr>
          <w:bCs/>
        </w:rPr>
      </w:pPr>
    </w:p>
    <w:p w14:paraId="2FE6A417" w14:textId="6C8F7801" w:rsidR="002E7DEF" w:rsidRPr="002E7DEF" w:rsidRDefault="002E7DEF" w:rsidP="00716BEA">
      <w:pPr>
        <w:jc w:val="both"/>
        <w:rPr>
          <w:bCs/>
        </w:rPr>
      </w:pPr>
      <w:r>
        <w:rPr>
          <w:b/>
        </w:rPr>
        <w:t xml:space="preserve">PRESIDENTE (Oliviero): </w:t>
      </w:r>
      <w:r>
        <w:rPr>
          <w:bCs/>
        </w:rPr>
        <w:t xml:space="preserve">Prendiamo atto che c’è stato un errore nella votazione, Cirillo non c’è, un voto da annullare rispetto al voto finale. </w:t>
      </w:r>
    </w:p>
    <w:p w14:paraId="5A4C6B5A" w14:textId="19317704" w:rsidR="0081729D" w:rsidRDefault="0081729D" w:rsidP="00716BEA">
      <w:pPr>
        <w:jc w:val="both"/>
        <w:rPr>
          <w:bCs/>
        </w:rPr>
      </w:pPr>
      <w:r>
        <w:rPr>
          <w:bCs/>
        </w:rPr>
        <w:t>Dichiaro chiusa la votazione.</w:t>
      </w:r>
    </w:p>
    <w:p w14:paraId="4998BF26" w14:textId="5CCC9EB8" w:rsidR="0081729D" w:rsidRDefault="0081729D" w:rsidP="00716BEA">
      <w:pPr>
        <w:jc w:val="both"/>
        <w:rPr>
          <w:bCs/>
        </w:rPr>
      </w:pPr>
      <w:r>
        <w:rPr>
          <w:bCs/>
        </w:rPr>
        <w:t xml:space="preserve">Comunico l’esito della votazione: </w:t>
      </w:r>
    </w:p>
    <w:p w14:paraId="30F1F274" w14:textId="15C7C195" w:rsidR="0081729D" w:rsidRDefault="002E7DEF" w:rsidP="00716BEA">
      <w:pPr>
        <w:jc w:val="both"/>
        <w:rPr>
          <w:bCs/>
        </w:rPr>
      </w:pPr>
      <w:r>
        <w:rPr>
          <w:bCs/>
        </w:rPr>
        <w:t xml:space="preserve">Presenti </w:t>
      </w:r>
      <w:r>
        <w:rPr>
          <w:bCs/>
        </w:rPr>
        <w:tab/>
      </w:r>
      <w:r>
        <w:rPr>
          <w:bCs/>
        </w:rPr>
        <w:tab/>
        <w:t>36</w:t>
      </w:r>
    </w:p>
    <w:p w14:paraId="2B5A2DE6" w14:textId="6066A203" w:rsidR="002E7DEF" w:rsidRDefault="002E7DEF" w:rsidP="00716BEA">
      <w:pPr>
        <w:jc w:val="both"/>
        <w:rPr>
          <w:bCs/>
        </w:rPr>
      </w:pPr>
      <w:r>
        <w:rPr>
          <w:bCs/>
        </w:rPr>
        <w:t xml:space="preserve">Votanti </w:t>
      </w:r>
      <w:r>
        <w:rPr>
          <w:bCs/>
        </w:rPr>
        <w:tab/>
      </w:r>
      <w:r>
        <w:rPr>
          <w:bCs/>
        </w:rPr>
        <w:tab/>
      </w:r>
      <w:r>
        <w:rPr>
          <w:bCs/>
        </w:rPr>
        <w:tab/>
        <w:t>36</w:t>
      </w:r>
    </w:p>
    <w:p w14:paraId="02505F5A" w14:textId="01834966" w:rsidR="002E7DEF" w:rsidRDefault="002E7DEF" w:rsidP="00716BEA">
      <w:pPr>
        <w:jc w:val="both"/>
        <w:rPr>
          <w:bCs/>
        </w:rPr>
      </w:pPr>
      <w:r>
        <w:rPr>
          <w:bCs/>
        </w:rPr>
        <w:t xml:space="preserve">Favorevoli </w:t>
      </w:r>
      <w:r>
        <w:rPr>
          <w:bCs/>
        </w:rPr>
        <w:tab/>
        <w:t>31</w:t>
      </w:r>
    </w:p>
    <w:p w14:paraId="24A386ED" w14:textId="1F15B12D" w:rsidR="002E7DEF" w:rsidRDefault="002E7DEF" w:rsidP="00716BEA">
      <w:pPr>
        <w:jc w:val="both"/>
        <w:rPr>
          <w:bCs/>
        </w:rPr>
      </w:pPr>
      <w:r>
        <w:rPr>
          <w:bCs/>
        </w:rPr>
        <w:t xml:space="preserve">Contrari </w:t>
      </w:r>
      <w:r>
        <w:rPr>
          <w:bCs/>
        </w:rPr>
        <w:tab/>
      </w:r>
      <w:r>
        <w:rPr>
          <w:bCs/>
        </w:rPr>
        <w:tab/>
        <w:t>01</w:t>
      </w:r>
    </w:p>
    <w:p w14:paraId="1E3ABFA6" w14:textId="236127FF" w:rsidR="002E7DEF" w:rsidRDefault="002E7DEF" w:rsidP="00716BEA">
      <w:pPr>
        <w:jc w:val="both"/>
        <w:rPr>
          <w:bCs/>
        </w:rPr>
      </w:pPr>
      <w:r>
        <w:rPr>
          <w:bCs/>
        </w:rPr>
        <w:t xml:space="preserve">Astenuti </w:t>
      </w:r>
      <w:r>
        <w:rPr>
          <w:bCs/>
        </w:rPr>
        <w:tab/>
      </w:r>
      <w:r>
        <w:rPr>
          <w:bCs/>
        </w:rPr>
        <w:tab/>
        <w:t>03</w:t>
      </w:r>
    </w:p>
    <w:p w14:paraId="61481BA1" w14:textId="2658EB76" w:rsidR="002E7DEF" w:rsidRDefault="002E7DEF" w:rsidP="00716BEA">
      <w:pPr>
        <w:jc w:val="both"/>
        <w:rPr>
          <w:bCs/>
        </w:rPr>
      </w:pPr>
    </w:p>
    <w:p w14:paraId="3C4DC251" w14:textId="209AC2C9" w:rsidR="002E7DEF" w:rsidRDefault="002E7DEF" w:rsidP="00716BEA">
      <w:pPr>
        <w:jc w:val="both"/>
        <w:rPr>
          <w:b/>
        </w:rPr>
      </w:pPr>
      <w:r>
        <w:rPr>
          <w:b/>
        </w:rPr>
        <w:lastRenderedPageBreak/>
        <w:t>Il Consiglio approva.</w:t>
      </w:r>
    </w:p>
    <w:p w14:paraId="6C2F5855" w14:textId="6F5CA15F" w:rsidR="002E7DEF" w:rsidRDefault="002E7DEF" w:rsidP="00716BEA">
      <w:pPr>
        <w:jc w:val="both"/>
        <w:rPr>
          <w:b/>
        </w:rPr>
      </w:pPr>
    </w:p>
    <w:p w14:paraId="4FA7BA50" w14:textId="0D24E7D1" w:rsidR="002E7DEF" w:rsidRPr="002E7DEF" w:rsidRDefault="002E7DEF" w:rsidP="00C5356F">
      <w:pPr>
        <w:pStyle w:val="Titolo1"/>
      </w:pPr>
      <w:bookmarkStart w:id="3" w:name="_ESAME_DELLA_PROPOSTA_1"/>
      <w:bookmarkEnd w:id="3"/>
      <w:r w:rsidRPr="002E7DEF">
        <w:t>ESAME DELLA PROPOSTA DI LEGGE “ISTITUZIONE GIORNATA CELEBRATIVA DELLE RADIO LIBERE: 28 LUGLIO 1976” REG. GEN. 178</w:t>
      </w:r>
    </w:p>
    <w:p w14:paraId="1FC709D4" w14:textId="31D0BFAA" w:rsidR="002E7DEF" w:rsidRDefault="002E7DEF" w:rsidP="00716BEA">
      <w:pPr>
        <w:jc w:val="both"/>
        <w:rPr>
          <w:bCs/>
        </w:rPr>
      </w:pPr>
    </w:p>
    <w:p w14:paraId="3055B8B2" w14:textId="5BDE02D5" w:rsidR="002E7DEF" w:rsidRDefault="002E7DEF" w:rsidP="00716BEA">
      <w:pPr>
        <w:jc w:val="both"/>
        <w:rPr>
          <w:bCs/>
        </w:rPr>
      </w:pPr>
      <w:r>
        <w:rPr>
          <w:bCs/>
        </w:rPr>
        <w:t xml:space="preserve">Passiamo al quinto punto all’ordine del giorno: </w:t>
      </w:r>
      <w:r w:rsidRPr="002E7DEF">
        <w:rPr>
          <w:bCs/>
        </w:rPr>
        <w:t>Esame della proposta di legge “Istituzione Giornata celebrativa delle Radio libere: 28 luglio 1976” Reg. Gen. 178</w:t>
      </w:r>
      <w:r>
        <w:rPr>
          <w:bCs/>
        </w:rPr>
        <w:t>.</w:t>
      </w:r>
    </w:p>
    <w:p w14:paraId="6F1F9146" w14:textId="6E685B52" w:rsidR="002E7DEF" w:rsidRDefault="002E7DEF" w:rsidP="00716BEA">
      <w:pPr>
        <w:jc w:val="both"/>
        <w:rPr>
          <w:bCs/>
        </w:rPr>
      </w:pPr>
      <w:r>
        <w:rPr>
          <w:bCs/>
        </w:rPr>
        <w:t>La VI Commissione ha espresso parere favorevole. Il parere della Bilancio non c’è perché questa mattina il collega ha presentato un emendamento in Aula in cui ha ritirato la somma da impegnare, per cui, non c’è copertura di spesa.</w:t>
      </w:r>
    </w:p>
    <w:p w14:paraId="348453E6" w14:textId="4D1235AC" w:rsidR="002E7DEF" w:rsidRDefault="002E7DEF" w:rsidP="00716BEA">
      <w:pPr>
        <w:jc w:val="both"/>
        <w:rPr>
          <w:bCs/>
        </w:rPr>
      </w:pPr>
      <w:r>
        <w:rPr>
          <w:bCs/>
        </w:rPr>
        <w:t>Collega, è la sua proposta, se vuole relazionare, prego.</w:t>
      </w:r>
    </w:p>
    <w:p w14:paraId="4EA1F554" w14:textId="364D7C4C" w:rsidR="002E7DEF" w:rsidRDefault="002E7DEF" w:rsidP="00716BEA">
      <w:pPr>
        <w:jc w:val="both"/>
        <w:rPr>
          <w:bCs/>
        </w:rPr>
      </w:pPr>
    </w:p>
    <w:p w14:paraId="55A62ED9" w14:textId="4D771E25" w:rsidR="002E7DEF" w:rsidRDefault="002E7DEF" w:rsidP="00716BEA">
      <w:pPr>
        <w:jc w:val="both"/>
        <w:rPr>
          <w:bCs/>
        </w:rPr>
      </w:pPr>
      <w:r>
        <w:rPr>
          <w:b/>
        </w:rPr>
        <w:t xml:space="preserve">PELLEGRINO (Italia Viva): </w:t>
      </w:r>
      <w:r>
        <w:rPr>
          <w:bCs/>
        </w:rPr>
        <w:t xml:space="preserve">Soltanto per presentare l’emendamento, come giustamente </w:t>
      </w:r>
      <w:r w:rsidR="00F56643">
        <w:rPr>
          <w:bCs/>
        </w:rPr>
        <w:t>diceva, praticamente abbiamo fatto in modo di presentare un emendamento dove si evidenzia che non c’è nessun onere a carico della Regione. L’emendamento va esattamente in questa direzione. L’emendamento è all’articolo 2, comma 1, praticamente le parole “su proposta” vengono sostituite dalle parole “con il patrocinio” e le parole “senza nuovi o maggiori oneri” con le parole “senza oneri”, in modo da evitare che ci sia alcun aggravio di spesa per la legge.</w:t>
      </w:r>
    </w:p>
    <w:p w14:paraId="2DA9685D" w14:textId="77777777" w:rsidR="00F56643" w:rsidRDefault="00F56643" w:rsidP="00716BEA">
      <w:pPr>
        <w:jc w:val="both"/>
        <w:rPr>
          <w:bCs/>
        </w:rPr>
      </w:pPr>
      <w:r>
        <w:rPr>
          <w:bCs/>
        </w:rPr>
        <w:t xml:space="preserve">Colgo l’occasione per ringraziare coloro che hanno partecipato alle audizioni della legge, che è una legge dove si evidenzia il carattere importante nell’individuare la giornata del 28 luglio come giornata dedicata alle Radio libere perché il 28 luglio del 1976 la Corte Costituzionale si pronunciò per la liberalizzazione delle Radio libere che – sappiamo – sono state un momento di libertà importante per il nostro Paese. </w:t>
      </w:r>
    </w:p>
    <w:p w14:paraId="6DCC3E51" w14:textId="571583B0" w:rsidR="00F56643" w:rsidRDefault="00F56643" w:rsidP="00716BEA">
      <w:pPr>
        <w:jc w:val="both"/>
        <w:rPr>
          <w:bCs/>
        </w:rPr>
      </w:pPr>
      <w:r>
        <w:rPr>
          <w:bCs/>
        </w:rPr>
        <w:t xml:space="preserve">In particolare, voglio ringraziare l’Associazione di riferimento, che è la Rea, che è l’Associazione di riferimento delle televisioni e delle radio libere. Grazie Presidente. </w:t>
      </w:r>
    </w:p>
    <w:p w14:paraId="6F69D0D9" w14:textId="497E13D6" w:rsidR="00F56643" w:rsidRDefault="00F56643" w:rsidP="00716BEA">
      <w:pPr>
        <w:jc w:val="both"/>
        <w:rPr>
          <w:bCs/>
        </w:rPr>
      </w:pPr>
    </w:p>
    <w:p w14:paraId="04CBCE17" w14:textId="53B7BC7A" w:rsidR="00F56643" w:rsidRDefault="00F56643" w:rsidP="00716BEA">
      <w:pPr>
        <w:jc w:val="both"/>
        <w:rPr>
          <w:bCs/>
        </w:rPr>
      </w:pPr>
      <w:r>
        <w:rPr>
          <w:b/>
        </w:rPr>
        <w:t xml:space="preserve">PRESIDENTE (Oliviero): </w:t>
      </w:r>
      <w:r>
        <w:rPr>
          <w:bCs/>
        </w:rPr>
        <w:t>Passiamo alla votazione per articolo.</w:t>
      </w:r>
    </w:p>
    <w:p w14:paraId="0BB8116F" w14:textId="53B265DD" w:rsidR="00C5356F" w:rsidRPr="00D474A8" w:rsidRDefault="00F56643" w:rsidP="00C5356F">
      <w:pPr>
        <w:jc w:val="both"/>
      </w:pPr>
      <w:r>
        <w:rPr>
          <w:bCs/>
        </w:rPr>
        <w:t>Sono prenotati Ciarambino, Nappi e Borrelli. Non sulla legge, ma sull’ordine dei lavori. Nappi per fatto personale, dopo che abbiamo votato l’articolato</w:t>
      </w:r>
      <w:r w:rsidR="00C5356F" w:rsidRPr="00D474A8">
        <w:t>, va bene? Okay.</w:t>
      </w:r>
      <w:r w:rsidR="00C5356F">
        <w:t xml:space="preserve"> Consigliere </w:t>
      </w:r>
      <w:r w:rsidR="00C5356F" w:rsidRPr="00D474A8">
        <w:t>Borrelli, lo stesso per te? Va bene.</w:t>
      </w:r>
    </w:p>
    <w:p w14:paraId="2F81837A" w14:textId="77777777" w:rsidR="00C5356F" w:rsidRPr="00D474A8" w:rsidRDefault="00C5356F" w:rsidP="00C5356F">
      <w:pPr>
        <w:pStyle w:val="ALR85Rientrato1cm"/>
        <w:ind w:firstLine="0"/>
      </w:pPr>
      <w:r w:rsidRPr="00D474A8">
        <w:t>Articolo 1.</w:t>
      </w:r>
    </w:p>
    <w:p w14:paraId="169DA2FC" w14:textId="77777777" w:rsidR="00C5356F" w:rsidRPr="00D474A8" w:rsidRDefault="00C5356F" w:rsidP="00C5356F">
      <w:pPr>
        <w:pStyle w:val="ALR85Rientrato1cm"/>
        <w:ind w:firstLine="0"/>
      </w:pPr>
      <w:r w:rsidRPr="00D474A8">
        <w:t>Chi è favorevole? Chi è contrario? Chi si astiene?</w:t>
      </w:r>
    </w:p>
    <w:p w14:paraId="388251D9" w14:textId="77777777" w:rsidR="00C5356F" w:rsidRPr="00D474A8" w:rsidRDefault="00C5356F" w:rsidP="00C5356F">
      <w:pPr>
        <w:pStyle w:val="ALR85Rientrato1cm"/>
        <w:ind w:firstLine="0"/>
        <w:rPr>
          <w:b/>
        </w:rPr>
      </w:pPr>
    </w:p>
    <w:p w14:paraId="7A8AC36D" w14:textId="77777777" w:rsidR="00C5356F" w:rsidRPr="00D474A8" w:rsidRDefault="00C5356F" w:rsidP="00C5356F">
      <w:pPr>
        <w:pStyle w:val="ALR85Rientrato1cm"/>
        <w:ind w:firstLine="0"/>
        <w:rPr>
          <w:b/>
        </w:rPr>
      </w:pPr>
      <w:r w:rsidRPr="00D474A8">
        <w:rPr>
          <w:b/>
        </w:rPr>
        <w:t>Il Consiglio approva.</w:t>
      </w:r>
    </w:p>
    <w:p w14:paraId="38782562" w14:textId="77777777" w:rsidR="00C5356F" w:rsidRPr="00D474A8" w:rsidRDefault="00C5356F" w:rsidP="00C5356F">
      <w:pPr>
        <w:pStyle w:val="ALR85Rientrato1cm"/>
        <w:ind w:firstLine="0"/>
      </w:pPr>
    </w:p>
    <w:p w14:paraId="743EF2F2" w14:textId="77777777" w:rsidR="00C5356F" w:rsidRPr="00D474A8" w:rsidRDefault="00C5356F" w:rsidP="00C5356F">
      <w:pPr>
        <w:pStyle w:val="ALR85Rientrato1cm"/>
        <w:ind w:firstLine="0"/>
        <w:rPr>
          <w:rFonts w:eastAsia="CIDFont+F6"/>
        </w:rPr>
      </w:pPr>
      <w:r w:rsidRPr="00D474A8">
        <w:rPr>
          <w:rFonts w:eastAsia="CIDFont+F6"/>
          <w:b/>
        </w:rPr>
        <w:t xml:space="preserve">PRESIDENTE (Oliviero): </w:t>
      </w:r>
      <w:r w:rsidRPr="00D474A8">
        <w:rPr>
          <w:rFonts w:eastAsia="CIDFont+F6"/>
        </w:rPr>
        <w:t>Articolo 2.</w:t>
      </w:r>
    </w:p>
    <w:p w14:paraId="2DFB1FA8" w14:textId="77777777" w:rsidR="00C5356F" w:rsidRPr="00D474A8" w:rsidRDefault="00C5356F" w:rsidP="00C5356F">
      <w:pPr>
        <w:pStyle w:val="ALR85Rientrato1cm"/>
        <w:ind w:firstLine="0"/>
      </w:pPr>
      <w:r w:rsidRPr="00D474A8">
        <w:t>Chi è favorevole? Chi è contrario? Chi si astiene?</w:t>
      </w:r>
    </w:p>
    <w:p w14:paraId="15FA3FAF" w14:textId="77777777" w:rsidR="00C5356F" w:rsidRPr="00D474A8" w:rsidRDefault="00C5356F" w:rsidP="00C5356F">
      <w:pPr>
        <w:pStyle w:val="ALR85Rientrato1cm"/>
        <w:ind w:firstLine="0"/>
        <w:rPr>
          <w:b/>
        </w:rPr>
      </w:pPr>
    </w:p>
    <w:p w14:paraId="3C69D346" w14:textId="77777777" w:rsidR="00C5356F" w:rsidRPr="00D474A8" w:rsidRDefault="00C5356F" w:rsidP="00C5356F">
      <w:pPr>
        <w:pStyle w:val="ALR85Rientrato1cm"/>
        <w:ind w:firstLine="0"/>
        <w:rPr>
          <w:b/>
        </w:rPr>
      </w:pPr>
      <w:r w:rsidRPr="00D474A8">
        <w:rPr>
          <w:b/>
        </w:rPr>
        <w:t>Il Consiglio approva.</w:t>
      </w:r>
    </w:p>
    <w:p w14:paraId="42DAEED5" w14:textId="77777777" w:rsidR="00C5356F" w:rsidRPr="00D474A8" w:rsidRDefault="00C5356F" w:rsidP="00C5356F">
      <w:pPr>
        <w:pStyle w:val="ALR85Rientrato1cm"/>
        <w:ind w:firstLine="0"/>
        <w:rPr>
          <w:b/>
        </w:rPr>
      </w:pPr>
    </w:p>
    <w:p w14:paraId="64094961" w14:textId="77777777" w:rsidR="00C5356F" w:rsidRPr="00D474A8" w:rsidRDefault="00C5356F" w:rsidP="00C5356F">
      <w:pPr>
        <w:pStyle w:val="ALR85Rientrato1cm"/>
        <w:ind w:firstLine="0"/>
      </w:pPr>
      <w:r w:rsidRPr="00D474A8">
        <w:rPr>
          <w:rFonts w:eastAsia="CIDFont+F6"/>
          <w:b/>
        </w:rPr>
        <w:t xml:space="preserve">PRESIDENTE (Oliviero): </w:t>
      </w:r>
      <w:r w:rsidRPr="00D474A8">
        <w:t>Clausola finanziaria, approviamo l’emendamento a firma del collega, presentatore della Legge, pertanto non ci sono oneri a carico del bilancio regionale.</w:t>
      </w:r>
    </w:p>
    <w:p w14:paraId="5350EC92" w14:textId="77777777" w:rsidR="00C5356F" w:rsidRPr="00D474A8" w:rsidRDefault="00C5356F" w:rsidP="00C5356F">
      <w:pPr>
        <w:pStyle w:val="ALR85Rientrato1cm"/>
        <w:ind w:firstLine="0"/>
        <w:rPr>
          <w:rFonts w:eastAsia="CIDFont+F6"/>
        </w:rPr>
      </w:pPr>
      <w:r w:rsidRPr="00D474A8">
        <w:rPr>
          <w:rFonts w:eastAsia="CIDFont+F6"/>
        </w:rPr>
        <w:t>Articolo 3, così come modificato.</w:t>
      </w:r>
    </w:p>
    <w:p w14:paraId="6290912D" w14:textId="77777777" w:rsidR="00C5356F" w:rsidRPr="00D474A8" w:rsidRDefault="00C5356F" w:rsidP="00C5356F">
      <w:pPr>
        <w:pStyle w:val="ALR85Rientrato1cm"/>
        <w:ind w:firstLine="0"/>
      </w:pPr>
      <w:r w:rsidRPr="00D474A8">
        <w:t>Chi è favorevole? Chi è contrario? Chi si astiene?</w:t>
      </w:r>
    </w:p>
    <w:p w14:paraId="5F1E5A04" w14:textId="77777777" w:rsidR="00C5356F" w:rsidRPr="00D474A8" w:rsidRDefault="00C5356F" w:rsidP="00C5356F">
      <w:pPr>
        <w:pStyle w:val="ALR85Rientrato1cm"/>
        <w:ind w:firstLine="0"/>
        <w:rPr>
          <w:b/>
        </w:rPr>
      </w:pPr>
    </w:p>
    <w:p w14:paraId="2A703029" w14:textId="77777777" w:rsidR="00C5356F" w:rsidRPr="00D474A8" w:rsidRDefault="00C5356F" w:rsidP="00C5356F">
      <w:pPr>
        <w:pStyle w:val="ALR85Rientrato1cm"/>
        <w:ind w:firstLine="0"/>
        <w:rPr>
          <w:b/>
        </w:rPr>
      </w:pPr>
      <w:r w:rsidRPr="00D474A8">
        <w:rPr>
          <w:b/>
        </w:rPr>
        <w:t>Il Consiglio approva.</w:t>
      </w:r>
    </w:p>
    <w:p w14:paraId="2CF44D2B" w14:textId="77777777" w:rsidR="00C5356F" w:rsidRPr="00D474A8" w:rsidRDefault="00C5356F" w:rsidP="00C5356F">
      <w:pPr>
        <w:pStyle w:val="ALR85Rientrato1cm"/>
        <w:ind w:firstLine="0"/>
        <w:rPr>
          <w:b/>
        </w:rPr>
      </w:pPr>
    </w:p>
    <w:p w14:paraId="33412DE8" w14:textId="77777777" w:rsidR="00C5356F" w:rsidRPr="00D474A8" w:rsidRDefault="00C5356F" w:rsidP="00C5356F">
      <w:pPr>
        <w:pStyle w:val="ALR85Rientrato1cm"/>
        <w:ind w:firstLine="0"/>
        <w:rPr>
          <w:rFonts w:eastAsia="CIDFont+F6"/>
        </w:rPr>
      </w:pPr>
      <w:r w:rsidRPr="00D474A8">
        <w:rPr>
          <w:rFonts w:eastAsia="CIDFont+F6"/>
          <w:b/>
        </w:rPr>
        <w:lastRenderedPageBreak/>
        <w:t xml:space="preserve">PRESIDENTE (Oliviero): </w:t>
      </w:r>
      <w:r w:rsidRPr="00D474A8">
        <w:rPr>
          <w:rFonts w:eastAsia="CIDFont+F6"/>
        </w:rPr>
        <w:t>Articolo 4 (Entrata in vigore).</w:t>
      </w:r>
    </w:p>
    <w:p w14:paraId="668AFB77" w14:textId="77777777" w:rsidR="00C5356F" w:rsidRPr="00D474A8" w:rsidRDefault="00C5356F" w:rsidP="00C5356F">
      <w:pPr>
        <w:pStyle w:val="ALR85Rientrato1cm"/>
        <w:ind w:firstLine="0"/>
      </w:pPr>
      <w:r w:rsidRPr="00D474A8">
        <w:t>Chi è favorevole? Chi è contrario? Chi si astiene?</w:t>
      </w:r>
    </w:p>
    <w:p w14:paraId="7CDDEA6E" w14:textId="77777777" w:rsidR="00C5356F" w:rsidRPr="00D474A8" w:rsidRDefault="00C5356F" w:rsidP="00C5356F">
      <w:pPr>
        <w:pStyle w:val="ALR85Rientrato1cm"/>
        <w:ind w:firstLine="0"/>
        <w:rPr>
          <w:b/>
        </w:rPr>
      </w:pPr>
    </w:p>
    <w:p w14:paraId="687774DF" w14:textId="77777777" w:rsidR="00C5356F" w:rsidRPr="00D474A8" w:rsidRDefault="00C5356F" w:rsidP="00C5356F">
      <w:pPr>
        <w:pStyle w:val="ALR85Rientrato1cm"/>
        <w:ind w:firstLine="0"/>
        <w:rPr>
          <w:b/>
        </w:rPr>
      </w:pPr>
      <w:r w:rsidRPr="00D474A8">
        <w:rPr>
          <w:b/>
        </w:rPr>
        <w:t>Il Consiglio approva.</w:t>
      </w:r>
    </w:p>
    <w:p w14:paraId="49CB730A" w14:textId="77777777" w:rsidR="00C5356F" w:rsidRPr="00D474A8" w:rsidRDefault="00C5356F" w:rsidP="00C5356F">
      <w:pPr>
        <w:pStyle w:val="ALR85Rientrato1cm"/>
        <w:ind w:firstLine="0"/>
        <w:rPr>
          <w:b/>
        </w:rPr>
      </w:pPr>
    </w:p>
    <w:p w14:paraId="1D093348" w14:textId="77777777" w:rsidR="00C5356F" w:rsidRPr="00D474A8" w:rsidRDefault="00C5356F" w:rsidP="00C5356F">
      <w:pPr>
        <w:pStyle w:val="ALR85Rientrato1cm"/>
        <w:ind w:firstLine="0"/>
      </w:pPr>
      <w:r w:rsidRPr="00D474A8">
        <w:rPr>
          <w:rFonts w:eastAsia="CIDFont+F6"/>
          <w:b/>
        </w:rPr>
        <w:t xml:space="preserve">PRESIDENTE (Oliviero): </w:t>
      </w:r>
      <w:r w:rsidRPr="00D474A8">
        <w:rPr>
          <w:rFonts w:eastAsia="CIDFont+F6"/>
        </w:rPr>
        <w:t xml:space="preserve">Passiamo alla votazione con voto elettronico. </w:t>
      </w:r>
    </w:p>
    <w:p w14:paraId="0501132C"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 xml:space="preserve">Dichiaro aperta la votazione.  </w:t>
      </w:r>
    </w:p>
    <w:p w14:paraId="15493370"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 xml:space="preserve">Dichiaro chiusa la votazione.  </w:t>
      </w:r>
    </w:p>
    <w:p w14:paraId="344708DC"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 xml:space="preserve">Comunico l’esito della votazione: </w:t>
      </w:r>
    </w:p>
    <w:p w14:paraId="242BAA1A"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Presenti        33</w:t>
      </w:r>
    </w:p>
    <w:p w14:paraId="3A297A8B"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 xml:space="preserve">Votanti     </w:t>
      </w:r>
      <w:r w:rsidRPr="00D474A8">
        <w:rPr>
          <w:rFonts w:cs="Arial"/>
          <w:color w:val="000000"/>
        </w:rPr>
        <w:tab/>
        <w:t xml:space="preserve">    33</w:t>
      </w:r>
    </w:p>
    <w:p w14:paraId="644EEAD4"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Favorevoli    33</w:t>
      </w:r>
    </w:p>
    <w:p w14:paraId="4293BA08"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Astenuti        00</w:t>
      </w:r>
    </w:p>
    <w:p w14:paraId="385497C7"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474A8">
        <w:rPr>
          <w:rFonts w:cs="Arial"/>
          <w:color w:val="000000"/>
        </w:rPr>
        <w:t>Contrari        00</w:t>
      </w:r>
    </w:p>
    <w:p w14:paraId="204F8317"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2564BC02"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D474A8">
        <w:rPr>
          <w:rFonts w:cs="Arial"/>
          <w:b/>
          <w:bCs/>
          <w:color w:val="000000"/>
        </w:rPr>
        <w:t xml:space="preserve">Il Consiglio approva.  </w:t>
      </w:r>
    </w:p>
    <w:p w14:paraId="248D6A7A" w14:textId="77777777" w:rsidR="00C5356F" w:rsidRPr="00D474A8" w:rsidRDefault="00C5356F" w:rsidP="00C535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603A8450"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La consigliera Ciarambino si era prenotata, ha facoltà di intervenire.</w:t>
      </w:r>
    </w:p>
    <w:p w14:paraId="3FF2E188" w14:textId="77777777" w:rsidR="00C5356F" w:rsidRDefault="00C5356F" w:rsidP="00C5356F">
      <w:pPr>
        <w:pStyle w:val="ALR85Rientrato1cm"/>
        <w:ind w:firstLine="0"/>
        <w:rPr>
          <w:rFonts w:eastAsia="CIDFont+F6"/>
        </w:rPr>
      </w:pPr>
    </w:p>
    <w:p w14:paraId="63C2EA88" w14:textId="77777777" w:rsidR="00C5356F" w:rsidRDefault="00C5356F" w:rsidP="00C5356F">
      <w:pPr>
        <w:pStyle w:val="ALR85Rientrato1cm"/>
        <w:ind w:firstLine="0"/>
        <w:rPr>
          <w:rFonts w:eastAsia="CIDFont+F6"/>
        </w:rPr>
      </w:pPr>
      <w:r>
        <w:rPr>
          <w:rFonts w:eastAsia="CIDFont+F6"/>
          <w:b/>
        </w:rPr>
        <w:t>CIARAMBINO</w:t>
      </w:r>
      <w:r w:rsidRPr="00D474A8">
        <w:rPr>
          <w:rFonts w:eastAsia="CIDFont+F6"/>
          <w:b/>
        </w:rPr>
        <w:t xml:space="preserve"> (</w:t>
      </w:r>
      <w:r>
        <w:rPr>
          <w:rFonts w:eastAsia="CIDFont+F6"/>
          <w:b/>
        </w:rPr>
        <w:t>Insieme per il Futuro</w:t>
      </w:r>
      <w:r w:rsidRPr="00D474A8">
        <w:rPr>
          <w:rFonts w:eastAsia="CIDFont+F6"/>
          <w:b/>
        </w:rPr>
        <w:t>):</w:t>
      </w:r>
      <w:r>
        <w:rPr>
          <w:rFonts w:eastAsia="CIDFont+F6"/>
          <w:b/>
        </w:rPr>
        <w:t xml:space="preserve"> </w:t>
      </w:r>
      <w:r>
        <w:rPr>
          <w:rFonts w:eastAsia="CIDFont+F6"/>
        </w:rPr>
        <w:t xml:space="preserve">Ringrazio il Presidente. Ho depositato una questione urgente, ai sensi dell’articolo 57, comma 4, e dell’articolo 60 del Regolamento Interno del Consiglio Regionale, e vorrei che se ne potesse discutere perché si tratta di una questione che riguarda tutti, ovvero la carenza di sangue che si sta registrando in Campania per via, purtroppo, della scarsità delle donazioni. </w:t>
      </w:r>
    </w:p>
    <w:p w14:paraId="47AC523A" w14:textId="77777777" w:rsidR="00C5356F" w:rsidRDefault="00C5356F" w:rsidP="00C5356F">
      <w:pPr>
        <w:pStyle w:val="ALR85Rientrato1cm"/>
        <w:ind w:firstLine="0"/>
        <w:rPr>
          <w:rFonts w:eastAsia="CIDFont+F6"/>
        </w:rPr>
      </w:pPr>
      <w:r>
        <w:rPr>
          <w:rFonts w:eastAsia="CIDFont+F6"/>
        </w:rPr>
        <w:t>Questo era già un tema in tempi normali ed è diventata una vera e propria emergenza a seguito del periodo pandemico, ora aggravata dal periodo feriale.</w:t>
      </w:r>
    </w:p>
    <w:p w14:paraId="38DB4759" w14:textId="77777777" w:rsidR="00C5356F" w:rsidRDefault="00C5356F" w:rsidP="00C5356F">
      <w:pPr>
        <w:pStyle w:val="ALR85Rientrato1cm"/>
        <w:ind w:firstLine="0"/>
        <w:rPr>
          <w:rFonts w:eastAsia="CIDFont+F6"/>
        </w:rPr>
      </w:pPr>
      <w:r>
        <w:rPr>
          <w:rFonts w:eastAsia="CIDFont+F6"/>
        </w:rPr>
        <w:t>Do un dato ai colleghi. Oggi al Cardarelli si sono presentati quindici pazienti talassemici che abbisognavano di trasfusione e c’era sangue solo per tre di loro, quindi dodici pazienti talassemici sono stati rinviati a casa perché non c’era sangue.</w:t>
      </w:r>
    </w:p>
    <w:p w14:paraId="4F4CF7B9" w14:textId="77777777" w:rsidR="00C5356F" w:rsidRDefault="00C5356F" w:rsidP="00C5356F">
      <w:pPr>
        <w:pStyle w:val="ALR85Rientrato1cm"/>
        <w:ind w:firstLine="0"/>
        <w:rPr>
          <w:rFonts w:eastAsia="CIDFont+F6"/>
        </w:rPr>
      </w:pPr>
      <w:r>
        <w:rPr>
          <w:rFonts w:eastAsia="CIDFont+F6"/>
        </w:rPr>
        <w:t>Ho allegato a questa mozione urgente una proposta che sottopongo a questo Consiglio Regionale perché ritengo che da qui deve partire un’inversione di tendenza nei riguardi di questa questione.</w:t>
      </w:r>
    </w:p>
    <w:p w14:paraId="56C85E9B" w14:textId="77777777" w:rsidR="00C5356F" w:rsidRDefault="00C5356F" w:rsidP="00C5356F">
      <w:pPr>
        <w:pStyle w:val="ALR85Rientrato1cm"/>
        <w:ind w:firstLine="0"/>
        <w:rPr>
          <w:rFonts w:eastAsia="CIDFont+F6"/>
        </w:rPr>
      </w:pPr>
      <w:r>
        <w:rPr>
          <w:rFonts w:eastAsia="CIDFont+F6"/>
        </w:rPr>
        <w:t xml:space="preserve">Già stamattina ringrazio tutti coloro che hanno voluto partecipare alla giornata di donazione. C’era un’autoemoteca e in tanti abbiamo donato il sangue, ma io, Presidente, con questa questione urgente chiedo che si possano avviare dei protocolli con il Co.re.com, piuttosto che con l’ANCI, per concentrare una campagna comunicativa che vada nella direzione di invogliare i cittadini a donare il sangue. </w:t>
      </w:r>
    </w:p>
    <w:p w14:paraId="5FE23773" w14:textId="77777777" w:rsidR="00C5356F" w:rsidRDefault="00C5356F" w:rsidP="00C5356F">
      <w:pPr>
        <w:pStyle w:val="ALR85Rientrato1cm"/>
        <w:ind w:firstLine="0"/>
        <w:rPr>
          <w:rFonts w:eastAsia="CIDFont+F6"/>
        </w:rPr>
      </w:pPr>
      <w:r>
        <w:rPr>
          <w:rFonts w:eastAsia="CIDFont+F6"/>
        </w:rPr>
        <w:t xml:space="preserve">Il sangue non si può sintetizzare in laboratorio, è un bene collettivo. E’ vero che serve certamente a coloro che hanno patologie ematiche croniche o oncologiche, ma ciascuno si può trovare nella condizione (mi auguro che non capiti mai) di doverne avere bisogno. Esistono alcune ASL in Campania, come ASL Napoli 1, che hanno un PDTA che prevede che per i donatori si possano attivare delle prestazioni in ambito di specialistica ambulatoriale o diagnostica senza attendere le liste di attesa e pagare il ticket. E’ un sistema di incentivazione ai donatori. </w:t>
      </w:r>
    </w:p>
    <w:p w14:paraId="04761A23" w14:textId="77777777" w:rsidR="00C5356F" w:rsidRDefault="00C5356F" w:rsidP="00C5356F">
      <w:pPr>
        <w:pStyle w:val="ALR85Rientrato1cm"/>
        <w:ind w:firstLine="0"/>
        <w:rPr>
          <w:rFonts w:eastAsia="CIDFont+F6"/>
        </w:rPr>
      </w:pPr>
      <w:r>
        <w:rPr>
          <w:rFonts w:eastAsia="CIDFont+F6"/>
        </w:rPr>
        <w:t>Con questa richiesta, chiedo che questi protocolli possano essere estesi anche alle altre ASL e Aziende ospedaliere della Campania.</w:t>
      </w:r>
    </w:p>
    <w:p w14:paraId="41D55EA5" w14:textId="77777777" w:rsidR="00C5356F" w:rsidRDefault="00C5356F" w:rsidP="00C5356F">
      <w:pPr>
        <w:pStyle w:val="ALR85Rientrato1cm"/>
        <w:ind w:firstLine="0"/>
        <w:rPr>
          <w:rFonts w:eastAsia="CIDFont+F6"/>
        </w:rPr>
      </w:pPr>
      <w:r>
        <w:rPr>
          <w:rFonts w:eastAsia="CIDFont+F6"/>
        </w:rPr>
        <w:t>Mi auguro che questa mozione possa trovare l’unanime condivisione del Consiglio Regionale. Grazie, Presidente.</w:t>
      </w:r>
    </w:p>
    <w:p w14:paraId="319CC70B" w14:textId="77777777" w:rsidR="00C5356F" w:rsidRDefault="00C5356F" w:rsidP="00C5356F">
      <w:pPr>
        <w:pStyle w:val="ALR85Rientrato1cm"/>
        <w:ind w:firstLine="0"/>
        <w:rPr>
          <w:rFonts w:eastAsia="CIDFont+F6"/>
        </w:rPr>
      </w:pPr>
    </w:p>
    <w:p w14:paraId="668CC86F" w14:textId="77777777" w:rsidR="00C5356F" w:rsidRDefault="00C5356F" w:rsidP="00C5356F">
      <w:pPr>
        <w:pStyle w:val="ALR85Rientrato1cm"/>
        <w:ind w:firstLine="0"/>
        <w:rPr>
          <w:rFonts w:eastAsia="CIDFont+F6"/>
        </w:rPr>
      </w:pPr>
      <w:r w:rsidRPr="00D474A8">
        <w:rPr>
          <w:rFonts w:eastAsia="CIDFont+F6"/>
          <w:b/>
        </w:rPr>
        <w:lastRenderedPageBreak/>
        <w:t xml:space="preserve">PRESIDENTE (Oliviero): </w:t>
      </w:r>
      <w:r>
        <w:rPr>
          <w:rFonts w:eastAsia="CIDFont+F6"/>
        </w:rPr>
        <w:t>C’è soltanto un fatto procedurale. Credo che i Capigruppo siano d’accordo. Se loro firmano questa sua richiesta, per un fatto formale, allora possiamo metterla in votazione questa sera. Se lei si fa carico di fare firmare quest’ordine del giorno da tutti i Capigruppo, possiamo passare alla votazione.</w:t>
      </w:r>
    </w:p>
    <w:p w14:paraId="41F2498D" w14:textId="77777777" w:rsidR="00C5356F" w:rsidRDefault="00C5356F" w:rsidP="00C5356F">
      <w:pPr>
        <w:pStyle w:val="ALR85Rientrato1cm"/>
        <w:ind w:firstLine="0"/>
        <w:rPr>
          <w:rFonts w:eastAsia="CIDFont+F6"/>
        </w:rPr>
      </w:pPr>
    </w:p>
    <w:p w14:paraId="06FC9066" w14:textId="77777777" w:rsidR="00C5356F" w:rsidRDefault="00C5356F" w:rsidP="00C5356F">
      <w:pPr>
        <w:pStyle w:val="ALR85Rientrato1cm"/>
        <w:ind w:firstLine="0"/>
        <w:rPr>
          <w:rFonts w:eastAsia="CIDFont+F6"/>
        </w:rPr>
      </w:pPr>
      <w:r>
        <w:rPr>
          <w:rFonts w:eastAsia="CIDFont+F6"/>
          <w:b/>
        </w:rPr>
        <w:t>CIARAMBINO</w:t>
      </w:r>
      <w:r w:rsidRPr="00D474A8">
        <w:rPr>
          <w:rFonts w:eastAsia="CIDFont+F6"/>
          <w:b/>
        </w:rPr>
        <w:t xml:space="preserve"> (</w:t>
      </w:r>
      <w:r>
        <w:rPr>
          <w:rFonts w:eastAsia="CIDFont+F6"/>
          <w:b/>
        </w:rPr>
        <w:t>Insieme per il Futuro</w:t>
      </w:r>
      <w:r w:rsidRPr="00D474A8">
        <w:rPr>
          <w:rFonts w:eastAsia="CIDFont+F6"/>
          <w:b/>
        </w:rPr>
        <w:t>):</w:t>
      </w:r>
      <w:r>
        <w:rPr>
          <w:rFonts w:eastAsia="CIDFont+F6"/>
        </w:rPr>
        <w:t xml:space="preserve"> Presidente, mi sono attenuta alla prassi che abbiamo già utilizzato sul tema della questione urgente. Non sto presentando un ordine del giorno e, normalmente, abbiamo posto ai voti la questione urgente così come presentata. Non ho nessuna difficoltà a far condividere il documento dai Capigruppo, ma quello è un ordine del giorno, è un’altra procedura.</w:t>
      </w:r>
    </w:p>
    <w:p w14:paraId="223C5B4B" w14:textId="77777777" w:rsidR="00C5356F" w:rsidRDefault="00C5356F" w:rsidP="00C5356F">
      <w:pPr>
        <w:pStyle w:val="ALR85Rientrato1cm"/>
        <w:ind w:firstLine="0"/>
        <w:rPr>
          <w:rFonts w:eastAsia="CIDFont+F6"/>
        </w:rPr>
      </w:pPr>
    </w:p>
    <w:p w14:paraId="0087159B"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A fine seduta sarà presieduta, così la votiamo, facciamo in questo modo. Grazie.</w:t>
      </w:r>
    </w:p>
    <w:p w14:paraId="5954881D" w14:textId="77777777" w:rsidR="00C5356F" w:rsidRDefault="00C5356F" w:rsidP="00C5356F">
      <w:pPr>
        <w:pStyle w:val="ALR85Rientrato1cm"/>
        <w:ind w:firstLine="0"/>
        <w:rPr>
          <w:rFonts w:eastAsia="CIDFont+F6"/>
        </w:rPr>
      </w:pPr>
    </w:p>
    <w:p w14:paraId="1AF6B235" w14:textId="77777777" w:rsidR="00C5356F" w:rsidRDefault="00C5356F" w:rsidP="00C5356F">
      <w:pPr>
        <w:pStyle w:val="ALR85Rientrato1cm"/>
        <w:ind w:firstLine="0"/>
        <w:rPr>
          <w:rFonts w:eastAsia="CIDFont+F6"/>
        </w:rPr>
      </w:pPr>
      <w:r>
        <w:rPr>
          <w:rFonts w:eastAsia="CIDFont+F6"/>
          <w:b/>
        </w:rPr>
        <w:t>CIARAMBINO</w:t>
      </w:r>
      <w:r w:rsidRPr="00D474A8">
        <w:rPr>
          <w:rFonts w:eastAsia="CIDFont+F6"/>
          <w:b/>
        </w:rPr>
        <w:t xml:space="preserve"> (</w:t>
      </w:r>
      <w:r>
        <w:rPr>
          <w:rFonts w:eastAsia="CIDFont+F6"/>
          <w:b/>
        </w:rPr>
        <w:t>Insieme per il Futuro</w:t>
      </w:r>
      <w:r w:rsidRPr="00D474A8">
        <w:rPr>
          <w:rFonts w:eastAsia="CIDFont+F6"/>
          <w:b/>
        </w:rPr>
        <w:t>):</w:t>
      </w:r>
      <w:r>
        <w:rPr>
          <w:rFonts w:eastAsia="CIDFont+F6"/>
        </w:rPr>
        <w:t xml:space="preserve"> Se non dovessi riuscire a raccogliere le firme, considerato che non so neanche se tutti i Capigruppo sono presenti, ho richiamato gli articoli 57 e 60 del Regolamento, quindi chiedo in ogni caso di metterla in votazione.</w:t>
      </w:r>
    </w:p>
    <w:p w14:paraId="051F48E4" w14:textId="77777777" w:rsidR="00C5356F" w:rsidRDefault="00C5356F" w:rsidP="00C5356F">
      <w:pPr>
        <w:pStyle w:val="ALR85Rientrato1cm"/>
        <w:ind w:firstLine="0"/>
        <w:rPr>
          <w:rFonts w:eastAsia="CIDFont+F6"/>
        </w:rPr>
      </w:pPr>
      <w:r>
        <w:rPr>
          <w:rFonts w:eastAsia="CIDFont+F6"/>
        </w:rPr>
        <w:t>La condivisione ha un altro senso.</w:t>
      </w:r>
    </w:p>
    <w:p w14:paraId="1C3BF7B2" w14:textId="77777777" w:rsidR="00C5356F" w:rsidRDefault="00C5356F" w:rsidP="00C5356F">
      <w:pPr>
        <w:pStyle w:val="ALR85Rientrato1cm"/>
        <w:ind w:firstLine="0"/>
        <w:rPr>
          <w:rFonts w:eastAsia="CIDFont+F6"/>
        </w:rPr>
      </w:pPr>
    </w:p>
    <w:p w14:paraId="439A293A"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Chiedo scusa, Valeria, tu hai chiesto una trattazione urgente. Io dovevo mettere in votazione prima se tutti volevano discutere la trattazione e poi, se dicevano di sì, tu esponevi e poi votavamo.</w:t>
      </w:r>
    </w:p>
    <w:p w14:paraId="0C2C6D71" w14:textId="77777777" w:rsidR="00C5356F" w:rsidRDefault="00C5356F" w:rsidP="00C5356F">
      <w:pPr>
        <w:pStyle w:val="ALR85Rientrato1cm"/>
        <w:ind w:firstLine="0"/>
        <w:rPr>
          <w:rFonts w:eastAsia="CIDFont+F6"/>
        </w:rPr>
      </w:pPr>
      <w:r>
        <w:rPr>
          <w:rFonts w:eastAsia="CIDFont+F6"/>
        </w:rPr>
        <w:t>In questo caso, tu l’hai esposta, pertanto, se raccogli le firme, se non ci sono difficoltà, alla fine della seduta vedremo come sistemare la cosa.</w:t>
      </w:r>
    </w:p>
    <w:p w14:paraId="1F6F3396" w14:textId="77777777" w:rsidR="00C5356F" w:rsidRDefault="00C5356F" w:rsidP="00C5356F">
      <w:pPr>
        <w:pStyle w:val="ALR85Rientrato1cm"/>
        <w:ind w:firstLine="0"/>
        <w:rPr>
          <w:rFonts w:eastAsia="CIDFont+F6"/>
        </w:rPr>
      </w:pPr>
      <w:r>
        <w:rPr>
          <w:rFonts w:eastAsia="CIDFont+F6"/>
        </w:rPr>
        <w:t>Il collega Nappi ha chiesto di parlare; ne ha facoltà.</w:t>
      </w:r>
    </w:p>
    <w:p w14:paraId="081AC96D" w14:textId="77777777" w:rsidR="00C5356F" w:rsidRDefault="00C5356F" w:rsidP="00C5356F">
      <w:pPr>
        <w:pStyle w:val="ALR85Rientrato1cm"/>
        <w:ind w:firstLine="0"/>
        <w:rPr>
          <w:rFonts w:eastAsia="CIDFont+F6"/>
        </w:rPr>
      </w:pPr>
    </w:p>
    <w:p w14:paraId="06AE1C77" w14:textId="77777777" w:rsidR="00C5356F" w:rsidRDefault="00C5356F" w:rsidP="00C5356F">
      <w:pPr>
        <w:pStyle w:val="ALR85Rientrato1cm"/>
        <w:ind w:firstLine="0"/>
        <w:rPr>
          <w:rFonts w:eastAsia="CIDFont+F6"/>
        </w:rPr>
      </w:pPr>
      <w:r>
        <w:rPr>
          <w:rFonts w:eastAsia="CIDFont+F6"/>
          <w:b/>
        </w:rPr>
        <w:t>NAPPI</w:t>
      </w:r>
      <w:r w:rsidRPr="00D474A8">
        <w:rPr>
          <w:rFonts w:eastAsia="CIDFont+F6"/>
          <w:b/>
        </w:rPr>
        <w:t xml:space="preserve"> (</w:t>
      </w:r>
      <w:r>
        <w:rPr>
          <w:rFonts w:eastAsia="CIDFont+F6"/>
          <w:b/>
        </w:rPr>
        <w:t>Lega Campania</w:t>
      </w:r>
      <w:r w:rsidRPr="00D474A8">
        <w:rPr>
          <w:rFonts w:eastAsia="CIDFont+F6"/>
          <w:b/>
        </w:rPr>
        <w:t>):</w:t>
      </w:r>
      <w:r>
        <w:rPr>
          <w:rFonts w:eastAsia="CIDFont+F6"/>
          <w:b/>
        </w:rPr>
        <w:t xml:space="preserve"> </w:t>
      </w:r>
      <w:r>
        <w:rPr>
          <w:rFonts w:eastAsia="CIDFont+F6"/>
        </w:rPr>
        <w:t>Ringrazio il Presidente. In quest’Aula ci sono una maggioranza e un’opposizione, ma, di fronte a me, ho un signore che fa il Presidente della Regione e che da qualche tempo si è scoperto anche scrittore in materia di democrazia.</w:t>
      </w:r>
    </w:p>
    <w:p w14:paraId="6086A7BE" w14:textId="77777777" w:rsidR="00C5356F" w:rsidRDefault="00C5356F" w:rsidP="00C5356F">
      <w:pPr>
        <w:pStyle w:val="ALR85Rientrato1cm"/>
        <w:ind w:firstLine="0"/>
        <w:rPr>
          <w:rFonts w:eastAsia="CIDFont+F6"/>
        </w:rPr>
      </w:pPr>
      <w:r>
        <w:rPr>
          <w:rFonts w:eastAsia="CIDFont+F6"/>
        </w:rPr>
        <w:t>Davvero democrazia e Vincenzo De Luca possono coesistere nella stessa frase? Io, piuttosto, proverei a parlare di democrazia ai tempi di De Luca, un concetto astratto e tutto suo, con il quale questo signore, trascurando qui il modo dispotico con il quale governa la nostra Regione e affronta tematiche, come dimostra anche la disattenzione generale di quest’Aula, anche ora, arriva a voler decidere a tavolino, in Consiglio Regionale, nell’Assemblea legislativa che dovrebbe rappresentare tutti i campani, chi può e non può fare il Presidente di Commissione, chi può o non può far parte dell’Ufficio di Presidenza, chi può fare il Segretario e chi no.</w:t>
      </w:r>
    </w:p>
    <w:p w14:paraId="28DE0BCD" w14:textId="77777777" w:rsidR="00C5356F" w:rsidRDefault="00C5356F" w:rsidP="00C5356F">
      <w:pPr>
        <w:pStyle w:val="ALR85Rientrato1cm"/>
        <w:ind w:firstLine="0"/>
        <w:rPr>
          <w:rFonts w:eastAsia="CIDFont+F6"/>
        </w:rPr>
      </w:pPr>
      <w:r>
        <w:rPr>
          <w:rFonts w:eastAsia="CIDFont+F6"/>
        </w:rPr>
        <w:t>Non sto parlando dei componenti della maggioranza, perché già sarebbe un fatto grave, ma almeno saremmo nel recinto di casa sua. Qui stiamo parlando della pretesa di un Presidente di Regione di porre i veti sull’opposizione, la pretesa di scegliersi l’opposizione ed essere così arrogante da non ascoltare neanche quando si parla di lui.</w:t>
      </w:r>
    </w:p>
    <w:p w14:paraId="697780E6" w14:textId="77777777" w:rsidR="00C5356F" w:rsidRDefault="00C5356F" w:rsidP="00C5356F">
      <w:pPr>
        <w:pStyle w:val="ALR85Rientrato1cm"/>
        <w:ind w:firstLine="0"/>
        <w:rPr>
          <w:rFonts w:eastAsia="CIDFont+F6"/>
        </w:rPr>
      </w:pPr>
      <w:r>
        <w:rPr>
          <w:rFonts w:eastAsia="CIDFont+F6"/>
        </w:rPr>
        <w:t>Forse pensa che lasciare scegliere la democrazia sia in qualche modo già un segno, forse perché, mentre in Corea del Nord l’opposizione non c’è neanche, qui si pensa di essere democratici semplicemente perché si sceglie chi la deve rappresentare.</w:t>
      </w:r>
    </w:p>
    <w:p w14:paraId="2898F80F" w14:textId="77777777" w:rsidR="00C5356F" w:rsidRDefault="00C5356F" w:rsidP="00C5356F">
      <w:pPr>
        <w:pStyle w:val="ALR85Rientrato1cm"/>
        <w:ind w:firstLine="0"/>
        <w:rPr>
          <w:rFonts w:eastAsia="CIDFont+F6"/>
        </w:rPr>
      </w:pPr>
      <w:r>
        <w:rPr>
          <w:rFonts w:eastAsia="CIDFont+F6"/>
        </w:rPr>
        <w:t>Caro Presidente De Luca, le voglio dire una cosa davanti a tutti, qualcuno glielo riferirà. Se pensa che, esercitando il suo potere interdittivo, io possa arretrare di qualche passo rispetto al mio ruolo di suo oppositore, beh, si sta sbagliando di grosso.</w:t>
      </w:r>
    </w:p>
    <w:p w14:paraId="0F711EA2" w14:textId="77777777" w:rsidR="00C5356F" w:rsidRDefault="00C5356F" w:rsidP="00C5356F">
      <w:pPr>
        <w:pStyle w:val="ALR85Rientrato1cm"/>
        <w:ind w:firstLine="0"/>
        <w:rPr>
          <w:rFonts w:eastAsia="CIDFont+F6"/>
        </w:rPr>
      </w:pPr>
      <w:r>
        <w:rPr>
          <w:rFonts w:eastAsia="CIDFont+F6"/>
        </w:rPr>
        <w:lastRenderedPageBreak/>
        <w:t>Se lei pensa che qui dentro, anche in Campania, la politica si possa fare soltanto con gli incarichi, le dico che non è così, sicuramente non per me perché c’è chi vive di politica come lei fa da cinquant’anni, scappando dall’Aula quando c’è qualcosa che non le sta bene, e chi, come me, vive della sua professione e, quindi, ogni giorno si guadagna la libertà da quelli come lei.</w:t>
      </w:r>
    </w:p>
    <w:p w14:paraId="01B0F5C3" w14:textId="77777777" w:rsidR="00C5356F" w:rsidRDefault="00C5356F" w:rsidP="00C5356F">
      <w:pPr>
        <w:pStyle w:val="ALR85Rientrato1cm"/>
        <w:ind w:firstLine="0"/>
        <w:rPr>
          <w:rFonts w:eastAsia="CIDFont+F6"/>
        </w:rPr>
      </w:pPr>
    </w:p>
    <w:p w14:paraId="7CD0E332"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Collega Nappi, la devo interrompere, se si mette a parlare in questo modo. Non è di un’Assemblea.</w:t>
      </w:r>
    </w:p>
    <w:p w14:paraId="74A8FF8E" w14:textId="77777777" w:rsidR="00C5356F" w:rsidRDefault="00C5356F" w:rsidP="00C5356F">
      <w:pPr>
        <w:pStyle w:val="ALR85Rientrato1cm"/>
        <w:ind w:firstLine="0"/>
        <w:rPr>
          <w:rFonts w:eastAsia="CIDFont+F6"/>
        </w:rPr>
      </w:pPr>
    </w:p>
    <w:p w14:paraId="1260EE3D" w14:textId="77777777" w:rsidR="00C5356F" w:rsidRDefault="00C5356F" w:rsidP="00C5356F">
      <w:pPr>
        <w:pStyle w:val="ALR85Rientrato1cm"/>
        <w:ind w:firstLine="0"/>
        <w:rPr>
          <w:rFonts w:eastAsia="CIDFont+F6"/>
        </w:rPr>
      </w:pPr>
      <w:r>
        <w:rPr>
          <w:rFonts w:eastAsia="CIDFont+F6"/>
          <w:b/>
        </w:rPr>
        <w:t>NAPPI</w:t>
      </w:r>
      <w:r w:rsidRPr="00D474A8">
        <w:rPr>
          <w:rFonts w:eastAsia="CIDFont+F6"/>
          <w:b/>
        </w:rPr>
        <w:t xml:space="preserve"> (</w:t>
      </w:r>
      <w:r>
        <w:rPr>
          <w:rFonts w:eastAsia="CIDFont+F6"/>
          <w:b/>
        </w:rPr>
        <w:t>Lega Campania</w:t>
      </w:r>
      <w:r w:rsidRPr="00D474A8">
        <w:rPr>
          <w:rFonts w:eastAsia="CIDFont+F6"/>
          <w:b/>
        </w:rPr>
        <w:t>):</w:t>
      </w:r>
      <w:r>
        <w:rPr>
          <w:rFonts w:eastAsia="CIDFont+F6"/>
          <w:b/>
        </w:rPr>
        <w:t xml:space="preserve"> </w:t>
      </w:r>
      <w:r>
        <w:rPr>
          <w:rFonts w:eastAsia="CIDFont+F6"/>
        </w:rPr>
        <w:t>Mi perdoni, è un fatto personale. Il fatto personale è quello che si è consumato in quest’Assemblea. Il fatto personale è una cosa, l’educazione è un’altra, affrontiamo entrambi i temi.</w:t>
      </w:r>
    </w:p>
    <w:p w14:paraId="2BA0532F" w14:textId="77777777" w:rsidR="00C5356F" w:rsidRDefault="00C5356F" w:rsidP="00C5356F">
      <w:pPr>
        <w:pStyle w:val="ALR85Rientrato1cm"/>
        <w:ind w:firstLine="0"/>
        <w:rPr>
          <w:rFonts w:eastAsia="CIDFont+F6"/>
        </w:rPr>
      </w:pPr>
      <w:r>
        <w:rPr>
          <w:rFonts w:eastAsia="CIDFont+F6"/>
        </w:rPr>
        <w:t>Concludendo, uso ancora una volta il mio esempio personale per far emergere che sotto i tappeti rossi e il servilismo che vive in quest’Aula c’è qui molta più polvere di quello che chi guarda può immaginare.</w:t>
      </w:r>
    </w:p>
    <w:p w14:paraId="40A3EE51" w14:textId="77777777" w:rsidR="00C5356F" w:rsidRDefault="00C5356F" w:rsidP="00C5356F">
      <w:pPr>
        <w:pStyle w:val="ALR85Rientrato1cm"/>
        <w:ind w:firstLine="0"/>
        <w:rPr>
          <w:rFonts w:eastAsia="CIDFont+F6"/>
        </w:rPr>
      </w:pPr>
      <w:r>
        <w:rPr>
          <w:rFonts w:eastAsia="CIDFont+F6"/>
        </w:rPr>
        <w:t>Se mi continuate a interrompere, fate soltanto il gioco di chi funziona in questo modo, ovvero di quelli che non consentono neppure di parlare perché si ha paura della parola e di chi parla.</w:t>
      </w:r>
    </w:p>
    <w:p w14:paraId="6BFA74C3" w14:textId="77777777" w:rsidR="00C5356F" w:rsidRDefault="00C5356F" w:rsidP="00C5356F">
      <w:pPr>
        <w:pStyle w:val="ALR85Rientrato1cm"/>
        <w:ind w:firstLine="0"/>
        <w:rPr>
          <w:rFonts w:eastAsia="CIDFont+F6"/>
        </w:rPr>
      </w:pPr>
    </w:p>
    <w:p w14:paraId="025E46CB"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Collega Nappi, la prego di interrompere il suo intervento.</w:t>
      </w:r>
    </w:p>
    <w:p w14:paraId="75CE873A" w14:textId="77777777" w:rsidR="00C5356F" w:rsidRDefault="00C5356F" w:rsidP="00C5356F">
      <w:pPr>
        <w:pStyle w:val="ALR85Rientrato1cm"/>
        <w:ind w:firstLine="0"/>
        <w:rPr>
          <w:rFonts w:eastAsia="CIDFont+F6"/>
        </w:rPr>
      </w:pPr>
    </w:p>
    <w:p w14:paraId="0F269FBB" w14:textId="77777777" w:rsidR="00C5356F" w:rsidRDefault="00C5356F" w:rsidP="00C5356F">
      <w:pPr>
        <w:pStyle w:val="ALR85Rientrato1cm"/>
        <w:ind w:firstLine="0"/>
        <w:rPr>
          <w:rFonts w:eastAsia="CIDFont+F6"/>
        </w:rPr>
      </w:pPr>
      <w:r>
        <w:rPr>
          <w:rFonts w:eastAsia="CIDFont+F6"/>
          <w:b/>
        </w:rPr>
        <w:t>NAPPI</w:t>
      </w:r>
      <w:r w:rsidRPr="00D474A8">
        <w:rPr>
          <w:rFonts w:eastAsia="CIDFont+F6"/>
          <w:b/>
        </w:rPr>
        <w:t xml:space="preserve"> (</w:t>
      </w:r>
      <w:r>
        <w:rPr>
          <w:rFonts w:eastAsia="CIDFont+F6"/>
          <w:b/>
        </w:rPr>
        <w:t>Lega Campania</w:t>
      </w:r>
      <w:r w:rsidRPr="00D474A8">
        <w:rPr>
          <w:rFonts w:eastAsia="CIDFont+F6"/>
          <w:b/>
        </w:rPr>
        <w:t>):</w:t>
      </w:r>
      <w:r>
        <w:rPr>
          <w:rFonts w:eastAsia="CIDFont+F6"/>
          <w:b/>
        </w:rPr>
        <w:t xml:space="preserve"> </w:t>
      </w:r>
      <w:r>
        <w:rPr>
          <w:rFonts w:eastAsia="CIDFont+F6"/>
        </w:rPr>
        <w:t>Caro Presidente, le dico solo questo, contieni il Presidente De Luca dai suoi provvedimenti e dai suoi comportamenti arbitrari e antidemocratici. Se dovesse trovare ancora, tra le fila della sua maggioranza, qualcuno che li elegge [...].</w:t>
      </w:r>
    </w:p>
    <w:p w14:paraId="57CA8374" w14:textId="77777777" w:rsidR="00C5356F" w:rsidRDefault="00C5356F" w:rsidP="00C5356F">
      <w:pPr>
        <w:pStyle w:val="ALR85Rientrato1cm"/>
        <w:ind w:firstLine="0"/>
        <w:rPr>
          <w:rFonts w:eastAsia="CIDFont+F6"/>
        </w:rPr>
      </w:pPr>
    </w:p>
    <w:p w14:paraId="0F21CDAA"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 xml:space="preserve">Collega Nappi! Prego, togliete la parola al collega Nappi. </w:t>
      </w:r>
    </w:p>
    <w:p w14:paraId="1EDBA20A" w14:textId="77777777" w:rsidR="00C5356F" w:rsidRDefault="00C5356F" w:rsidP="00C5356F">
      <w:pPr>
        <w:pStyle w:val="ALR85Rientrato1cm"/>
        <w:ind w:firstLine="0"/>
        <w:rPr>
          <w:rFonts w:eastAsia="CIDFont+F6"/>
        </w:rPr>
      </w:pPr>
      <w:r>
        <w:rPr>
          <w:rFonts w:eastAsia="CIDFont+F6"/>
        </w:rPr>
        <w:t>Assolutamente, lei è andato al di sopra delle righe. Avrebbe potuto dire le stesse cose in un altro modo.</w:t>
      </w:r>
    </w:p>
    <w:p w14:paraId="6AE424B5" w14:textId="77777777" w:rsidR="00C5356F" w:rsidRDefault="00C5356F" w:rsidP="00C5356F">
      <w:pPr>
        <w:pStyle w:val="ALR85Rientrato1cm"/>
        <w:ind w:firstLine="0"/>
        <w:rPr>
          <w:rFonts w:eastAsia="CIDFont+F6"/>
        </w:rPr>
      </w:pPr>
      <w:r>
        <w:rPr>
          <w:rFonts w:eastAsia="CIDFont+F6"/>
        </w:rPr>
        <w:t>La parola al collega Borrelli.</w:t>
      </w:r>
    </w:p>
    <w:p w14:paraId="4D61341B" w14:textId="77777777" w:rsidR="00C5356F" w:rsidRDefault="00C5356F" w:rsidP="00C5356F">
      <w:pPr>
        <w:pStyle w:val="ALR85Rientrato1cm"/>
        <w:ind w:firstLine="0"/>
        <w:rPr>
          <w:rFonts w:eastAsia="CIDFont+F6"/>
        </w:rPr>
      </w:pPr>
    </w:p>
    <w:p w14:paraId="2518CF7E" w14:textId="77777777" w:rsidR="00C5356F" w:rsidRDefault="00C5356F" w:rsidP="00C5356F">
      <w:pPr>
        <w:pStyle w:val="ALR85Rientrato1cm"/>
        <w:ind w:firstLine="0"/>
        <w:rPr>
          <w:rFonts w:eastAsia="CIDFont+F6"/>
        </w:rPr>
      </w:pPr>
      <w:r>
        <w:rPr>
          <w:rFonts w:eastAsia="CIDFont+F6"/>
          <w:b/>
        </w:rPr>
        <w:t>BORRELLI</w:t>
      </w:r>
      <w:r w:rsidRPr="00D474A8">
        <w:rPr>
          <w:rFonts w:eastAsia="CIDFont+F6"/>
          <w:b/>
        </w:rPr>
        <w:t xml:space="preserve"> (</w:t>
      </w:r>
      <w:r>
        <w:rPr>
          <w:rFonts w:eastAsia="CIDFont+F6"/>
          <w:b/>
        </w:rPr>
        <w:t>Gruppo Azione – Moderati – Europa Verde</w:t>
      </w:r>
      <w:r w:rsidRPr="00D474A8">
        <w:rPr>
          <w:rFonts w:eastAsia="CIDFont+F6"/>
          <w:b/>
        </w:rPr>
        <w:t>):</w:t>
      </w:r>
      <w:r>
        <w:rPr>
          <w:rFonts w:eastAsia="CIDFont+F6"/>
        </w:rPr>
        <w:t xml:space="preserve"> Presidente, volevo intervenire prima per esprimere il mio voto a favore della Legge di Pellegrino, ma, nella bagarre generale, è passato dopo. </w:t>
      </w:r>
    </w:p>
    <w:p w14:paraId="43DCECE4" w14:textId="77777777" w:rsidR="00C5356F" w:rsidRDefault="00C5356F" w:rsidP="00C5356F">
      <w:pPr>
        <w:pStyle w:val="ALR85Rientrato1cm"/>
        <w:ind w:firstLine="0"/>
        <w:rPr>
          <w:rFonts w:eastAsia="CIDFont+F6"/>
        </w:rPr>
      </w:pPr>
      <w:r>
        <w:rPr>
          <w:rFonts w:eastAsia="CIDFont+F6"/>
        </w:rPr>
        <w:t>Volevo intervenire anche per esprimere un parere sulla proposta avanzata dalla collega Ciarambino. Su questa questione della donazione del sangue, che invito tutti i Capigruppo a sottoscrivere, vorrei segnalare che siamo l’ultima Regione d’Italia, non soltanto per la donazione del sangue, ma anche per quella degli organi.</w:t>
      </w:r>
    </w:p>
    <w:p w14:paraId="0D78B1AF" w14:textId="77777777" w:rsidR="00C5356F" w:rsidRDefault="00C5356F" w:rsidP="00C5356F">
      <w:pPr>
        <w:pStyle w:val="ALR85Rientrato1cm"/>
        <w:ind w:firstLine="0"/>
        <w:rPr>
          <w:rFonts w:eastAsia="CIDFont+F6"/>
        </w:rPr>
      </w:pPr>
      <w:r>
        <w:rPr>
          <w:rFonts w:eastAsia="CIDFont+F6"/>
        </w:rPr>
        <w:t>Io oggi non ho potuto donare il sangue perché, essendo donatore abituale, ho donato due mesi fa al Santobono e, pertanto, non posso donare fino al terzo mese.</w:t>
      </w:r>
    </w:p>
    <w:p w14:paraId="6A454BA8" w14:textId="77777777" w:rsidR="00C5356F" w:rsidRDefault="00C5356F" w:rsidP="00C5356F">
      <w:pPr>
        <w:pStyle w:val="ALR85Rientrato1cm"/>
        <w:ind w:firstLine="0"/>
        <w:rPr>
          <w:rFonts w:eastAsia="CIDFont+F6"/>
        </w:rPr>
      </w:pPr>
      <w:r>
        <w:rPr>
          <w:rFonts w:eastAsia="CIDFont+F6"/>
        </w:rPr>
        <w:t>In questo momento è originale che, da una parte, si chiede di essere ascoltati, ma, dall’altra parte, la democrazia ha un solo senso, solo se a parlare sono io. Se parlano gli altri, invece, per me la democrazia non vale.</w:t>
      </w:r>
    </w:p>
    <w:p w14:paraId="7F745800" w14:textId="77777777" w:rsidR="00C5356F" w:rsidRDefault="00C5356F" w:rsidP="00C5356F">
      <w:pPr>
        <w:pStyle w:val="ALR85Rientrato1cm"/>
        <w:ind w:firstLine="0"/>
        <w:rPr>
          <w:rFonts w:eastAsia="CIDFont+F6"/>
        </w:rPr>
      </w:pPr>
      <w:r>
        <w:rPr>
          <w:rFonts w:eastAsia="CIDFont+F6"/>
        </w:rPr>
        <w:t>Questa è la cultura del trasformismo politico più becero che esiste e, soprattutto, della doppia morale, una delle cose più insopportabili che esistono sulla faccia della Terra.</w:t>
      </w:r>
    </w:p>
    <w:p w14:paraId="2D60EE63" w14:textId="77777777" w:rsidR="00C5356F" w:rsidRDefault="00C5356F" w:rsidP="00C5356F">
      <w:pPr>
        <w:pStyle w:val="ALR85Rientrato1cm"/>
        <w:ind w:firstLine="0"/>
        <w:rPr>
          <w:rFonts w:eastAsia="CIDFont+F6"/>
        </w:rPr>
      </w:pPr>
      <w:r>
        <w:rPr>
          <w:rFonts w:eastAsia="CIDFont+F6"/>
        </w:rPr>
        <w:t xml:space="preserve">Rispetto a questo, stavo dicendo che credo che dovremo porci un problema - Vedo che c’è l’assessore Fortini – di un’iniziativa molto forte nelle scuole pubbliche perché noi arriviamo a un tema, ovvero che dopo una certa età non si può più donare, com’è noto. C’è un tema molto forte: i nostri giovani non vanno a donare, se non quando un loro amico o parente si sente male. Il problema è che non si hanno neanche le nozioni di base nel sapere che non tutti hanno lo stesso </w:t>
      </w:r>
      <w:r>
        <w:rPr>
          <w:rFonts w:eastAsia="CIDFont+F6"/>
        </w:rPr>
        <w:lastRenderedPageBreak/>
        <w:t>gruppo sanguineo e, pertanto, molto spesso i gruppi sanguinei non corrispondono. Si va a donare quando succede qualche tragedia.</w:t>
      </w:r>
    </w:p>
    <w:p w14:paraId="7AA62580" w14:textId="77777777" w:rsidR="00C5356F" w:rsidRDefault="00C5356F" w:rsidP="00C5356F">
      <w:pPr>
        <w:pStyle w:val="ALR85Rientrato1cm"/>
        <w:ind w:firstLine="0"/>
        <w:rPr>
          <w:rFonts w:eastAsia="CIDFont+F6"/>
        </w:rPr>
      </w:pPr>
      <w:r>
        <w:rPr>
          <w:rFonts w:eastAsia="CIDFont+F6"/>
        </w:rPr>
        <w:t>Il tema è che in questo momento, non solo al Santobono e al Cardarelli, come ha detto prima la collega Ciarambino, ma in tutti gli ospedali campani c’è una drammatica necessità di sangue che stanno scoprendo tutti, compresi alcuni parenti di persone con malattie perché c’è un’ulteriore riduzione.</w:t>
      </w:r>
    </w:p>
    <w:p w14:paraId="52F9A206" w14:textId="77777777" w:rsidR="00C5356F" w:rsidRDefault="00C5356F" w:rsidP="00C5356F">
      <w:pPr>
        <w:pStyle w:val="ALR85Rientrato1cm"/>
        <w:ind w:firstLine="0"/>
        <w:rPr>
          <w:rFonts w:eastAsia="CIDFont+F6"/>
        </w:rPr>
      </w:pPr>
      <w:r>
        <w:rPr>
          <w:rFonts w:eastAsia="CIDFont+F6"/>
        </w:rPr>
        <w:t>Presidente, approfitto, faccio post la dichiarazione, volevo ringraziare il collega Pellegrino per aver fatto quella proposta di legge, essendo un operatore dell’informazione e avendo lavorato tanti anni nelle radio, in particolare in quelle libere, perché, oggettivamente, sono uno strumento di grande difesa e tutela della pluralità di informazione, della capacità molto spesso di tenere compagnia alle persone quando lavorano e, soprattutto, nella grande e straordinaria capacità di essere stati precursori di fenomeni culturali, sociali e musicali che casomai i grandi network di informazione non avevano compreso in tempi.</w:t>
      </w:r>
    </w:p>
    <w:p w14:paraId="4DC9AA34" w14:textId="77777777" w:rsidR="00C5356F" w:rsidRDefault="00C5356F" w:rsidP="00C5356F">
      <w:pPr>
        <w:pStyle w:val="ALR85Rientrato1cm"/>
        <w:ind w:firstLine="0"/>
        <w:rPr>
          <w:rFonts w:eastAsia="CIDFont+F6"/>
        </w:rPr>
      </w:pPr>
      <w:r>
        <w:rPr>
          <w:rFonts w:eastAsia="CIDFont+F6"/>
        </w:rPr>
        <w:t>Noi in Campania abbiamo diverse radio libere che ancora continuano a operare in questa direzione.</w:t>
      </w:r>
    </w:p>
    <w:p w14:paraId="4C93678E" w14:textId="77777777" w:rsidR="00C5356F" w:rsidRDefault="00C5356F" w:rsidP="00C5356F">
      <w:pPr>
        <w:pStyle w:val="ALR85Rientrato1cm"/>
        <w:ind w:firstLine="0"/>
        <w:rPr>
          <w:rFonts w:eastAsia="CIDFont+F6"/>
        </w:rPr>
      </w:pPr>
    </w:p>
    <w:p w14:paraId="4DF8842F" w14:textId="77777777" w:rsidR="00C5356F" w:rsidRDefault="00C5356F" w:rsidP="00C5356F">
      <w:pPr>
        <w:pStyle w:val="ALR85Rientrato1cm"/>
        <w:ind w:firstLine="0"/>
        <w:rPr>
          <w:rFonts w:eastAsia="CIDFont+F6"/>
        </w:rPr>
      </w:pPr>
      <w:r w:rsidRPr="00D474A8">
        <w:rPr>
          <w:rFonts w:eastAsia="CIDFont+F6"/>
          <w:b/>
        </w:rPr>
        <w:t xml:space="preserve">PRESIDENTE (Oliviero): </w:t>
      </w:r>
      <w:r>
        <w:rPr>
          <w:rFonts w:eastAsia="CIDFont+F6"/>
        </w:rPr>
        <w:t>La ringrazio, collega Borrelli. La parola al consigliere Zinzi e poi Caldoro.</w:t>
      </w:r>
    </w:p>
    <w:p w14:paraId="51F3D17F" w14:textId="77777777" w:rsidR="00C5356F" w:rsidRDefault="00C5356F" w:rsidP="00C5356F">
      <w:pPr>
        <w:pStyle w:val="ALR85Rientrato1cm"/>
        <w:ind w:firstLine="0"/>
        <w:rPr>
          <w:rFonts w:eastAsia="CIDFont+F6"/>
        </w:rPr>
      </w:pPr>
    </w:p>
    <w:p w14:paraId="11B8C77C" w14:textId="77777777" w:rsidR="00C5356F" w:rsidRDefault="00C5356F" w:rsidP="00C5356F">
      <w:pPr>
        <w:pStyle w:val="ALR85Rientrato1cm"/>
        <w:ind w:firstLine="0"/>
        <w:rPr>
          <w:rFonts w:eastAsia="CIDFont+F6"/>
        </w:rPr>
      </w:pPr>
      <w:r>
        <w:rPr>
          <w:rFonts w:eastAsia="CIDFont+F6"/>
          <w:b/>
        </w:rPr>
        <w:t>ZINZI</w:t>
      </w:r>
      <w:r w:rsidRPr="00D474A8">
        <w:rPr>
          <w:rFonts w:eastAsia="CIDFont+F6"/>
          <w:b/>
        </w:rPr>
        <w:t xml:space="preserve"> (</w:t>
      </w:r>
      <w:r>
        <w:rPr>
          <w:rFonts w:eastAsia="CIDFont+F6"/>
          <w:b/>
        </w:rPr>
        <w:t>Lega Campania</w:t>
      </w:r>
      <w:r w:rsidRPr="00D474A8">
        <w:rPr>
          <w:rFonts w:eastAsia="CIDFont+F6"/>
          <w:b/>
        </w:rPr>
        <w:t xml:space="preserve">): </w:t>
      </w:r>
      <w:r>
        <w:rPr>
          <w:rFonts w:eastAsia="CIDFont+F6"/>
        </w:rPr>
        <w:t xml:space="preserve">Ringrazio il Presidente. Immagino sia un caso che il microfono non funzioni a me. Intervengo sull’ordine dei lavori. Voglio tornare su quanto rappresentato perché, a mio avviso, quanto accaduto poc’anzi è un fatto davvero grave per due ragioni: intanto perché l’Aula non ha prestato attenzione ad alcune considerazioni che sono veritiere perché mi sembra che sia noto a tutti che ci sia un accanimento e una censura. Mi dispiace che abbia dovuto coinvolgere anche il Presidente Oliviero, ma chiudere il microfono a un collega non è l’atteggiamento più adatto. </w:t>
      </w:r>
    </w:p>
    <w:p w14:paraId="6A965A0D" w14:textId="744A87A3" w:rsidR="00C5356F" w:rsidRDefault="00C5356F" w:rsidP="00C5356F">
      <w:pPr>
        <w:jc w:val="both"/>
      </w:pPr>
      <w:r>
        <w:rPr>
          <w:rFonts w:eastAsia="CIDFont+F6"/>
        </w:rPr>
        <w:t>Mi faccia terminare. Sa perché? Perché aprire un tema di dibattito in un’Aula</w:t>
      </w:r>
      <w:r>
        <w:t>, non possono più rimanere sotto al tavolo. In parte, sono anche io un testimone di un atteggiamento della Maggioranza consiliare probabilmente anche sollecitata, ma lì non ho le prove, a dire, quando c’è un incarico che deve andare al collega Nappi: “Cambiate nome”. C’è un non gradimento.</w:t>
      </w:r>
    </w:p>
    <w:p w14:paraId="25098D1A" w14:textId="77777777" w:rsidR="00C5356F" w:rsidRDefault="00C5356F" w:rsidP="00C5356F">
      <w:pPr>
        <w:jc w:val="both"/>
        <w:rPr>
          <w:bCs/>
        </w:rPr>
      </w:pPr>
      <w:r>
        <w:t xml:space="preserve">Sono convinto assolutamente della buona fede dei colleghi della Maggioranza che molte volte, per risolvere un problema, dicono: risolvetelo. Altrimenti si blocca, non si può fare, non si riesce a fare la Commissione, però è una cosa seria, un po’ perché Nappi non lo merita, non lo meriterebbe nessuno, in più, fa parte dell’Opposizione che dovrebbe essere tutelata quando prende delle scelte, a prescindere dai nomi che indica, c’è uno </w:t>
      </w:r>
      <w:r>
        <w:rPr>
          <w:bCs/>
        </w:rPr>
        <w:t xml:space="preserve">Statuto dell’Opposizione su questo. </w:t>
      </w:r>
    </w:p>
    <w:p w14:paraId="7A76D2E4" w14:textId="77777777" w:rsidR="00C5356F" w:rsidRDefault="00C5356F" w:rsidP="00C5356F">
      <w:pPr>
        <w:jc w:val="both"/>
        <w:rPr>
          <w:bCs/>
        </w:rPr>
      </w:pPr>
      <w:r>
        <w:rPr>
          <w:bCs/>
        </w:rPr>
        <w:t>Dobbiamo pur trovare, non avendo il colpevole, perché avrei voluto, di fronte a questa chiara e manifesta accusa fatta da Nappi, che qualcuno si alzasse, il Presidente della Giunta, e smentisse tutto: non è vero nulla. Oppure dire che è vero tutto perché la penso in una certa maniera, ritengo che Nappi non sia idoneo. Sono il Presidente della Giunta, troverò le motivazioni per spiegarlo.</w:t>
      </w:r>
    </w:p>
    <w:p w14:paraId="3B857ABA" w14:textId="77777777" w:rsidR="00C5356F" w:rsidRDefault="00C5356F" w:rsidP="00C5356F">
      <w:pPr>
        <w:jc w:val="both"/>
        <w:rPr>
          <w:bCs/>
        </w:rPr>
      </w:pPr>
      <w:r>
        <w:rPr>
          <w:bCs/>
        </w:rPr>
        <w:t>È evidente che ogni dichiarazione in Consiglio regionale muove qualsiasi azione che possiamo mettere in campo noi, che non è solo una denuncia politica, quella che in Parlamento è il giurì d’onore, sai, in Parlamento esiste il giurì d’onore, però valgono le discussioni nell’Aula di Montecitorio, di Camera o Senato, perché non possono essere fatte fuori.</w:t>
      </w:r>
    </w:p>
    <w:p w14:paraId="0AC1FBD4" w14:textId="77777777" w:rsidR="00C5356F" w:rsidRDefault="00C5356F" w:rsidP="00C5356F">
      <w:pPr>
        <w:jc w:val="both"/>
        <w:rPr>
          <w:bCs/>
        </w:rPr>
      </w:pPr>
      <w:r>
        <w:rPr>
          <w:bCs/>
        </w:rPr>
        <w:t xml:space="preserve">Le cose bisogna dirle qui dentro, Nappi le ha dette tutte, se non si dicono c’è qualcun altro che non risponde, alza e se ne va. </w:t>
      </w:r>
    </w:p>
    <w:p w14:paraId="4EE6A7B7" w14:textId="77777777" w:rsidR="00C5356F" w:rsidRDefault="00C5356F" w:rsidP="00C5356F">
      <w:pPr>
        <w:jc w:val="both"/>
        <w:rPr>
          <w:bCs/>
        </w:rPr>
      </w:pPr>
      <w:r>
        <w:rPr>
          <w:bCs/>
        </w:rPr>
        <w:lastRenderedPageBreak/>
        <w:t>Ecco, richiamo, dopo queste accuse così chiare, e lo dico anche ai colleghi, una parola di verità, una parola ci basta, qualcuno che viene a dire non è vero o è vero, e risolviamo così il problema. Mi auguro che se ne possa fare carico anche lei, Presidente, in qualità di garante di quest’Assise, ovviamente è un richiamo a tutti i colleghi che sono seduti qui oggi.</w:t>
      </w:r>
    </w:p>
    <w:p w14:paraId="01BCFE10" w14:textId="77777777" w:rsidR="00C5356F" w:rsidRDefault="00C5356F" w:rsidP="00C5356F">
      <w:pPr>
        <w:jc w:val="both"/>
        <w:rPr>
          <w:bCs/>
        </w:rPr>
      </w:pPr>
    </w:p>
    <w:p w14:paraId="4A6B527A" w14:textId="77777777" w:rsidR="00C5356F" w:rsidRDefault="00C5356F" w:rsidP="00C5356F">
      <w:pPr>
        <w:jc w:val="both"/>
        <w:rPr>
          <w:bCs/>
        </w:rPr>
      </w:pPr>
      <w:r>
        <w:rPr>
          <w:b/>
        </w:rPr>
        <w:t xml:space="preserve">PRESIDENTE (Oliviero): </w:t>
      </w:r>
      <w:r>
        <w:rPr>
          <w:bCs/>
        </w:rPr>
        <w:t>C’è un ordine del giorno presentato dalla collega Ciarambino, che credo sia utile da mettere ai voti. Dopo che l’ha già illustrato la collega Ciarambino e ha consegnato le firme di tutti i Capigruppo, chiederei di metterlo ai voti.</w:t>
      </w:r>
    </w:p>
    <w:p w14:paraId="1247E1AD" w14:textId="77777777" w:rsidR="00C5356F" w:rsidRDefault="00C5356F" w:rsidP="00C5356F">
      <w:pPr>
        <w:jc w:val="both"/>
        <w:rPr>
          <w:bCs/>
        </w:rPr>
      </w:pPr>
      <w:r>
        <w:rPr>
          <w:bCs/>
        </w:rPr>
        <w:t xml:space="preserve">Chi è a favore? Chi si astiene? Chi è contrario? </w:t>
      </w:r>
    </w:p>
    <w:p w14:paraId="6AA95BAC" w14:textId="77777777" w:rsidR="00C5356F" w:rsidRDefault="00C5356F" w:rsidP="00C5356F">
      <w:pPr>
        <w:jc w:val="both"/>
        <w:rPr>
          <w:bCs/>
        </w:rPr>
      </w:pPr>
    </w:p>
    <w:p w14:paraId="7E2ECDAA" w14:textId="77777777" w:rsidR="00C5356F" w:rsidRDefault="00C5356F" w:rsidP="00C5356F">
      <w:pPr>
        <w:jc w:val="both"/>
        <w:rPr>
          <w:b/>
        </w:rPr>
      </w:pPr>
      <w:r>
        <w:rPr>
          <w:b/>
        </w:rPr>
        <w:t>Il Consiglio approva.</w:t>
      </w:r>
    </w:p>
    <w:p w14:paraId="64950072" w14:textId="77777777" w:rsidR="00C5356F" w:rsidRDefault="00C5356F" w:rsidP="00C5356F">
      <w:pPr>
        <w:jc w:val="both"/>
        <w:rPr>
          <w:b/>
        </w:rPr>
      </w:pPr>
    </w:p>
    <w:p w14:paraId="433F01D6" w14:textId="77777777" w:rsidR="00C5356F" w:rsidRDefault="00C5356F" w:rsidP="00C5356F">
      <w:pPr>
        <w:jc w:val="both"/>
        <w:rPr>
          <w:bCs/>
        </w:rPr>
      </w:pPr>
      <w:r>
        <w:rPr>
          <w:bCs/>
        </w:rPr>
        <w:t xml:space="preserve">Ancora, c’è l’ordine del giorno a firma del consigliere Felice Di Maiolo che l’ha presentato. Prego. </w:t>
      </w:r>
    </w:p>
    <w:p w14:paraId="63364236" w14:textId="77777777" w:rsidR="00C5356F" w:rsidRDefault="00C5356F" w:rsidP="00C5356F">
      <w:pPr>
        <w:jc w:val="both"/>
        <w:rPr>
          <w:bCs/>
        </w:rPr>
      </w:pPr>
    </w:p>
    <w:p w14:paraId="3396F8CB" w14:textId="77777777" w:rsidR="00C5356F" w:rsidRDefault="00C5356F" w:rsidP="00C5356F">
      <w:pPr>
        <w:jc w:val="both"/>
        <w:rPr>
          <w:bCs/>
        </w:rPr>
      </w:pPr>
      <w:r>
        <w:rPr>
          <w:b/>
        </w:rPr>
        <w:t xml:space="preserve">DI MAIOLO (Misto): </w:t>
      </w:r>
      <w:r>
        <w:rPr>
          <w:bCs/>
        </w:rPr>
        <w:t>Adozione di iniziative funzionali a supportare gli uffici del Giudice di Pace di Sant’Anastasia.</w:t>
      </w:r>
    </w:p>
    <w:p w14:paraId="41D36228" w14:textId="77777777" w:rsidR="00C5356F" w:rsidRDefault="00C5356F" w:rsidP="00C5356F">
      <w:pPr>
        <w:jc w:val="both"/>
        <w:rPr>
          <w:bCs/>
        </w:rPr>
      </w:pPr>
      <w:r>
        <w:rPr>
          <w:bCs/>
        </w:rPr>
        <w:t xml:space="preserve">I sottoscritti Consiglieri regionali Felice Di Maiolo, Massimiliano Manfredi, Carmine Mocerino e Loredana Raia, ai sensi dell’articolo 123, comma 5, del Regolamento Interno del Consiglio regionale, presentano il seguente ordine del giorno sulla materia in oggetto. </w:t>
      </w:r>
    </w:p>
    <w:p w14:paraId="65696D46" w14:textId="77777777" w:rsidR="00C5356F" w:rsidRDefault="00C5356F" w:rsidP="00C5356F">
      <w:pPr>
        <w:jc w:val="both"/>
        <w:rPr>
          <w:bCs/>
        </w:rPr>
      </w:pPr>
      <w:r>
        <w:rPr>
          <w:bCs/>
        </w:rPr>
        <w:t xml:space="preserve">Premesso </w:t>
      </w:r>
    </w:p>
    <w:p w14:paraId="189200FB" w14:textId="77777777" w:rsidR="00C5356F" w:rsidRDefault="00C5356F" w:rsidP="00C5356F">
      <w:pPr>
        <w:jc w:val="both"/>
        <w:rPr>
          <w:bCs/>
        </w:rPr>
      </w:pPr>
      <w:r>
        <w:rPr>
          <w:bCs/>
        </w:rPr>
        <w:t>che il decreto legislativo 7 settembre 2012 n. 156 “Revisione delle sottoscrizioni giudiziarie, ufficio del Giudice di Pace, a norma dell’articolo 1, comma 2, della legge 14 settembre 2011 n. 148, successivamente modificata e integrata dal decreto legislativo 19 febbraio 2014 n. 14, nell’ambito della delega concernente la revisione delle circoscrizioni giudiziarie ha disposto la nuova organizzazione sul territorio degli uffici e del Giudice di Pace al fine dichiarato di realizzare risparmi di spesa e di incremento e di efficienza.</w:t>
      </w:r>
    </w:p>
    <w:p w14:paraId="343C5BE6" w14:textId="77777777" w:rsidR="00C5356F" w:rsidRDefault="00C5356F" w:rsidP="00C5356F">
      <w:pPr>
        <w:jc w:val="both"/>
        <w:rPr>
          <w:bCs/>
        </w:rPr>
      </w:pPr>
      <w:r>
        <w:rPr>
          <w:bCs/>
        </w:rPr>
        <w:t>La richiamata disposizione normativa prevede una riduzione degli uffici dislocati in sede diversa da quella circondariale, la soppressione di 364 sedi sulle 846.</w:t>
      </w:r>
    </w:p>
    <w:p w14:paraId="0A9E61AC" w14:textId="77777777" w:rsidR="00C5356F" w:rsidRDefault="00C5356F" w:rsidP="00C5356F">
      <w:pPr>
        <w:jc w:val="both"/>
        <w:rPr>
          <w:bCs/>
        </w:rPr>
      </w:pPr>
      <w:r>
        <w:rPr>
          <w:bCs/>
        </w:rPr>
        <w:t>L’Ufficio del Giudice di Pace di Sant’Anastasia rientra agli uffici non dislocati nelle sedi circondariali, per cui è stata disposta la permanenza con una gestione interamente statale e con una competenza territoriale relativa ai seguenti Comuni: Casalnuovo di Napoli, Castello di Cisterna, Cercola, Massa di Somma, Pollena Trocchia, Pomigliano d’Arco, San Sebastiano al Vesuvio, Sant’Anastasia, Somma Vesuviana e Volla.</w:t>
      </w:r>
    </w:p>
    <w:p w14:paraId="7915B229" w14:textId="77777777" w:rsidR="00C5356F" w:rsidRDefault="00C5356F" w:rsidP="00C5356F">
      <w:pPr>
        <w:jc w:val="both"/>
        <w:rPr>
          <w:bCs/>
        </w:rPr>
      </w:pPr>
      <w:r>
        <w:rPr>
          <w:bCs/>
        </w:rPr>
        <w:t>Ai sensi dell’articolo 3 del decreto legislativo 156 del 2012, alcuni Enti Locali hanno espresso l’interesse al mantenimento degli uffici con la previsione di farsi carico delle spese di funzionamento.</w:t>
      </w:r>
    </w:p>
    <w:p w14:paraId="5060D551" w14:textId="77777777" w:rsidR="00C5356F" w:rsidRDefault="00C5356F" w:rsidP="00C5356F">
      <w:pPr>
        <w:jc w:val="both"/>
        <w:rPr>
          <w:bCs/>
        </w:rPr>
      </w:pPr>
      <w:r>
        <w:rPr>
          <w:bCs/>
        </w:rPr>
        <w:t xml:space="preserve">Nonostante la grande mole di lavoro incombente sull’Ufficio del Giudice di Pace di Sant’Anastasia, la sua pianta organica risulta fortemente sottodimensionata potendo contare su una sola risorsa in servizio. </w:t>
      </w:r>
    </w:p>
    <w:p w14:paraId="2DE4592C" w14:textId="77777777" w:rsidR="00C5356F" w:rsidRDefault="00C5356F" w:rsidP="00C5356F">
      <w:pPr>
        <w:jc w:val="both"/>
        <w:rPr>
          <w:bCs/>
        </w:rPr>
      </w:pPr>
      <w:r>
        <w:rPr>
          <w:bCs/>
        </w:rPr>
        <w:t xml:space="preserve">Proprio per tali ragioni, non potendosi garantire un’adeguata ed efficiente funzionalità dell’ufficio, con decreto 136 del 2022, l’Ufficio di Presidenza del Tribunale di Nola disponeva il rinvio di tutte le udienze civili e penali dell’ufficio del Giudice di Pace di Sant’Anastasia a partire dal 17 maggio al 21 maggio 2022. </w:t>
      </w:r>
    </w:p>
    <w:p w14:paraId="2C3DB12C" w14:textId="77777777" w:rsidR="00C5356F" w:rsidRDefault="00C5356F" w:rsidP="00C5356F">
      <w:pPr>
        <w:jc w:val="both"/>
        <w:rPr>
          <w:bCs/>
        </w:rPr>
      </w:pPr>
      <w:r>
        <w:rPr>
          <w:bCs/>
        </w:rPr>
        <w:t>Con successivi decreti 146, 156, 165 e 174, erano disposti ulteriori rinvii. Da ultimo, con decreto 183 del 2022, era disposto il rinvio di tutte le udienze civili e penali dal 27 giugno al 12 settembre 2022 del predetto ufficio, determinandone, di fatto, fa chiusura.</w:t>
      </w:r>
    </w:p>
    <w:p w14:paraId="55C2A3B3" w14:textId="1F923F1F" w:rsidR="00C5356F" w:rsidRDefault="00C5356F" w:rsidP="00C5356F">
      <w:pPr>
        <w:jc w:val="both"/>
        <w:rPr>
          <w:bCs/>
        </w:rPr>
      </w:pPr>
      <w:r>
        <w:rPr>
          <w:bCs/>
        </w:rPr>
        <w:lastRenderedPageBreak/>
        <w:t>Il provvedimento da ultimo richiamato, come evidenziato anche dal Consiglio dell’Ordine degli Avvocati del Tribunale di Nola comporterebbe conseguenze gravissime, a titolo esemplificativo, per il settore penale le udienze sarebbero rinviate di un anno e potrebbero essere assunti provvedimenti per i processi prossimi alla prescrizione e per il settore civile si determinerebbero ulteriori rallentament</w:t>
      </w:r>
      <w:r w:rsidR="007F4A35">
        <w:rPr>
          <w:bCs/>
        </w:rPr>
        <w:t>i</w:t>
      </w:r>
      <w:r>
        <w:rPr>
          <w:bCs/>
        </w:rPr>
        <w:t xml:space="preserve"> dei giudizi incardinati mediante la sospensione delle pubblicazioni delle sentenze.</w:t>
      </w:r>
    </w:p>
    <w:p w14:paraId="270EE524" w14:textId="77777777" w:rsidR="00C5356F" w:rsidRDefault="00C5356F" w:rsidP="00C5356F">
      <w:pPr>
        <w:jc w:val="both"/>
        <w:rPr>
          <w:bCs/>
        </w:rPr>
      </w:pPr>
      <w:r>
        <w:rPr>
          <w:bCs/>
        </w:rPr>
        <w:t>Atteso che il provvedimento in parola si tradurrebbe in un vulnus di tutela per i cittadini che andrebbero a perdere l’importante presidio di legalità e vedrebbero ulteriormente rallentati i procedimenti finalizzati a garantire la soddisfazione delle loro pretese; è necessario approntare una risposta celere per i cittadini dei territori interessati evitando ingolfamenti nella macchina giudiziaria che accrescerebbero solo il senso di sfiducia delle istituzioni. Nei mesi precedenti sono addivenuti a conclusione molteplici concorsi finalizzati all’immissione in ruolo di figure atti ad operare all’interno degli uffici giudiziari, tra cui gli addetti all’ufficio del processo dalle cui graduatorie si potrebbe attingere per risolvere la problematica di sottorganico dell’ufficio.</w:t>
      </w:r>
    </w:p>
    <w:p w14:paraId="01796B20" w14:textId="77777777" w:rsidR="00C5356F" w:rsidRDefault="00C5356F" w:rsidP="00C5356F">
      <w:pPr>
        <w:jc w:val="both"/>
        <w:rPr>
          <w:bCs/>
        </w:rPr>
      </w:pPr>
      <w:r>
        <w:rPr>
          <w:bCs/>
        </w:rPr>
        <w:t>Tutto quanto premesso, considerato e atteso, l’Assemblea regionale impegna la Giunta comunale a promuovere, presso il Ministero della Giustizia, ogni iniziativa per garantire la riapertura di un presidio di legalità fondamentale per il Giudice di Pace di Sant’Anastasia, anche mediante l’individuazione di soluzioni idonee ad assicurare che la gestione dell’ufficio sia assicurata da un congruo numero di unità di personale.</w:t>
      </w:r>
    </w:p>
    <w:p w14:paraId="2A0F6452" w14:textId="77777777" w:rsidR="00C5356F" w:rsidRDefault="00C5356F" w:rsidP="00C5356F">
      <w:pPr>
        <w:jc w:val="both"/>
        <w:rPr>
          <w:bCs/>
        </w:rPr>
      </w:pPr>
      <w:r>
        <w:rPr>
          <w:bCs/>
        </w:rPr>
        <w:t>È sottoscritto anche da tutti i Capigruppo presenti in Consiglio regionale. Vi ringrazio dell’attenzione che avete prestato.</w:t>
      </w:r>
    </w:p>
    <w:p w14:paraId="2B887263" w14:textId="77777777" w:rsidR="00C5356F" w:rsidRDefault="00C5356F" w:rsidP="00C5356F">
      <w:pPr>
        <w:jc w:val="both"/>
        <w:rPr>
          <w:bCs/>
        </w:rPr>
      </w:pPr>
    </w:p>
    <w:p w14:paraId="2C9901B7" w14:textId="77777777" w:rsidR="00C5356F" w:rsidRDefault="00C5356F" w:rsidP="00C5356F">
      <w:pPr>
        <w:jc w:val="both"/>
        <w:rPr>
          <w:bCs/>
        </w:rPr>
      </w:pPr>
      <w:r>
        <w:rPr>
          <w:b/>
        </w:rPr>
        <w:t xml:space="preserve">PRESIDENTE (Oliviero): </w:t>
      </w:r>
      <w:r>
        <w:rPr>
          <w:bCs/>
        </w:rPr>
        <w:t>Passiamo alla votazione.</w:t>
      </w:r>
    </w:p>
    <w:p w14:paraId="04E39F17" w14:textId="77777777" w:rsidR="00C5356F" w:rsidRDefault="00C5356F" w:rsidP="00C5356F">
      <w:pPr>
        <w:jc w:val="both"/>
        <w:rPr>
          <w:bCs/>
        </w:rPr>
      </w:pPr>
      <w:r>
        <w:rPr>
          <w:bCs/>
        </w:rPr>
        <w:t xml:space="preserve">Chi è a favore? Chi è contrario? Chi si astiene? </w:t>
      </w:r>
    </w:p>
    <w:p w14:paraId="2B5AE9C5" w14:textId="77777777" w:rsidR="00C5356F" w:rsidRDefault="00C5356F" w:rsidP="00C5356F">
      <w:pPr>
        <w:jc w:val="both"/>
        <w:rPr>
          <w:bCs/>
        </w:rPr>
      </w:pPr>
    </w:p>
    <w:p w14:paraId="59C6F36F" w14:textId="77777777" w:rsidR="00C5356F" w:rsidRDefault="00C5356F" w:rsidP="00C5356F">
      <w:pPr>
        <w:jc w:val="both"/>
        <w:rPr>
          <w:b/>
        </w:rPr>
      </w:pPr>
      <w:r>
        <w:rPr>
          <w:b/>
        </w:rPr>
        <w:t>Il Consiglio approva all’unanimità.</w:t>
      </w:r>
    </w:p>
    <w:p w14:paraId="4075C8BF" w14:textId="77777777" w:rsidR="00C5356F" w:rsidRDefault="00C5356F" w:rsidP="00C5356F">
      <w:pPr>
        <w:jc w:val="both"/>
        <w:rPr>
          <w:b/>
        </w:rPr>
      </w:pPr>
    </w:p>
    <w:p w14:paraId="01A31A43" w14:textId="77777777" w:rsidR="00C5356F" w:rsidRDefault="00C5356F" w:rsidP="00C5356F">
      <w:pPr>
        <w:jc w:val="both"/>
        <w:rPr>
          <w:bCs/>
        </w:rPr>
      </w:pPr>
      <w:r>
        <w:rPr>
          <w:bCs/>
        </w:rPr>
        <w:t>C’è la richiesta di Borrelli di parlare. Prego.</w:t>
      </w:r>
    </w:p>
    <w:p w14:paraId="69332BC4" w14:textId="77777777" w:rsidR="00C5356F" w:rsidRDefault="00C5356F" w:rsidP="00C5356F">
      <w:pPr>
        <w:jc w:val="both"/>
        <w:rPr>
          <w:bCs/>
        </w:rPr>
      </w:pPr>
    </w:p>
    <w:p w14:paraId="6B22FD94" w14:textId="77777777" w:rsidR="00C5356F" w:rsidRDefault="00C5356F" w:rsidP="00C5356F">
      <w:pPr>
        <w:jc w:val="both"/>
        <w:rPr>
          <w:bCs/>
        </w:rPr>
      </w:pPr>
      <w:r>
        <w:rPr>
          <w:b/>
        </w:rPr>
        <w:t>BORRELLI (</w:t>
      </w:r>
      <w:r w:rsidRPr="008C2456">
        <w:rPr>
          <w:b/>
        </w:rPr>
        <w:t>Gruppo Azione - Moderati - Europa Verde</w:t>
      </w:r>
      <w:r>
        <w:rPr>
          <w:b/>
        </w:rPr>
        <w:t xml:space="preserve">): </w:t>
      </w:r>
      <w:r>
        <w:rPr>
          <w:bCs/>
        </w:rPr>
        <w:t>Come spesso succede, si chiede partecipazione e democrazia, ma poi rimaniamo sempre in pochi in quest’Aula.</w:t>
      </w:r>
    </w:p>
    <w:p w14:paraId="38671A57" w14:textId="77777777" w:rsidR="00C5356F" w:rsidRDefault="00C5356F" w:rsidP="00C5356F">
      <w:pPr>
        <w:jc w:val="both"/>
        <w:rPr>
          <w:bCs/>
        </w:rPr>
      </w:pPr>
      <w:r>
        <w:rPr>
          <w:bCs/>
        </w:rPr>
        <w:t>Sono assolutamente favorevole all’idea che si possa fare qualsiasi tipo di discussione, ma non nella metodologia che è stata portata avanti oggi. Sostengo la sua azione, volevo dirglielo pubblicamente, perché sembra quasi che si cerchi sempre la caccia alle streghe, ho sempre chiesto e abbiamo sempre chiesto, nella Conferenza dei Capigruppo, gli ordini del giorno.</w:t>
      </w:r>
    </w:p>
    <w:p w14:paraId="666A53F2" w14:textId="77777777" w:rsidR="00C5356F" w:rsidRDefault="00C5356F" w:rsidP="00C5356F">
      <w:pPr>
        <w:jc w:val="both"/>
        <w:rPr>
          <w:bCs/>
        </w:rPr>
      </w:pPr>
      <w:r>
        <w:rPr>
          <w:bCs/>
        </w:rPr>
        <w:t>Il collega Nappi poteva farlo porre dal suo Capogruppo in Conferenza dei Capigruppo e porre la questione. Tra l’altro, molto originale, si dice: cavolo, pensavo che una parte politica del nostro Paese fosse super garantista, invece, siamo diventati super evanescenti. Sono abituato, quando c’è un’accusa molto grave, come quella attualmente fatta: ha detto il consigliere o il dottor X. “Ha detto” e non “si dice”, addirittura siamo in Aula a discutere sul “si dice”.</w:t>
      </w:r>
    </w:p>
    <w:p w14:paraId="18234AAD" w14:textId="77777777" w:rsidR="00C5356F" w:rsidRDefault="00C5356F" w:rsidP="00C5356F">
      <w:pPr>
        <w:jc w:val="both"/>
        <w:rPr>
          <w:bCs/>
        </w:rPr>
      </w:pPr>
      <w:r>
        <w:rPr>
          <w:bCs/>
        </w:rPr>
        <w:t xml:space="preserve">Sulla metodologia, si chiede alla Conferenza dei Capigruppo di aprire la discussione, non credo assolutamente che il Presidente della Giunta, che tra l’altro in più occasioni ha replicato anche pubblicamente al collega Nappi che si lamenta di non avere avuto incarichi, ma negli anni la Giunta e il Consiglio regionale sono stati particolarmente generosi con la sua attività professionale, indi per cui, non penso che sia questo il motivo della lamentela. Se il tema sono gli incarichi, sia chiaro, perché se il tema sono gli incarichi, viene posto nelle sedi opportune e si valuta se bisogna dare qualche altro incarico al collega Nappi, nella veste di Consigliere o nella </w:t>
      </w:r>
      <w:r>
        <w:rPr>
          <w:bCs/>
        </w:rPr>
        <w:lastRenderedPageBreak/>
        <w:t>veste di Avvocato, ce lo farà sapere lui. Dopodiché, nel momento in cui viene posta questa questione, la si fa secondo le procedure, perché le accuse gravi vanno poste in modo chiaro, pulito e netto e poste al Presidente del Consiglio.</w:t>
      </w:r>
    </w:p>
    <w:p w14:paraId="08D9411A" w14:textId="3399BF9A" w:rsidR="007F4A35" w:rsidRDefault="00C5356F" w:rsidP="007F4A35">
      <w:pPr>
        <w:jc w:val="both"/>
        <w:rPr>
          <w:rFonts w:eastAsia="CIDFont+F6"/>
        </w:rPr>
      </w:pPr>
      <w:r>
        <w:rPr>
          <w:bCs/>
        </w:rPr>
        <w:t>Come l’ha posta il collega Zinzi va benissimo, perché poteva un problema generale, nel caso specifico, di fatto, si è insultato senza nessun preavviso il Presidente</w:t>
      </w:r>
      <w:r w:rsidR="007F4A35">
        <w:rPr>
          <w:rFonts w:eastAsia="CIDFont+F6"/>
        </w:rPr>
        <w:t xml:space="preserve"> della Giunta Regionale. Può piacere o no, può essere simpatico o antipatico, ma è evidente che o questo Consiglio sarebbe andato a finire a rissa oppure il Presidente non poteva avere altra scelta, davanti al numero impressionante di accuse e insulti personali, che allontanarsi dall’Aula.</w:t>
      </w:r>
    </w:p>
    <w:p w14:paraId="11A34150" w14:textId="77777777" w:rsidR="007F4A35" w:rsidRDefault="007F4A35" w:rsidP="007F4A35">
      <w:pPr>
        <w:pStyle w:val="ALR85Rientrato1cm"/>
        <w:ind w:firstLine="0"/>
        <w:rPr>
          <w:rFonts w:eastAsia="CIDFont+F6"/>
        </w:rPr>
      </w:pPr>
      <w:r>
        <w:rPr>
          <w:rFonts w:eastAsia="CIDFont+F6"/>
        </w:rPr>
        <w:t xml:space="preserve">L’ultima cosa che voglio dire – e lo ribadisco, visto che io, come pochi di noi, sono molto presente – è la seguente: gentilmente, date lezioni di democrazia e presenza in Aula se siete presenti. In questo momento, se non sbaglio, non c’è neanche un collega del centrodestra, come spesso succede. </w:t>
      </w:r>
    </w:p>
    <w:p w14:paraId="3F0D5CC0" w14:textId="77777777" w:rsidR="007F4A35" w:rsidRDefault="007F4A35" w:rsidP="007F4A35">
      <w:pPr>
        <w:pStyle w:val="ALR85Rientrato1cm"/>
        <w:ind w:firstLine="0"/>
        <w:rPr>
          <w:rFonts w:eastAsia="CIDFont+F6"/>
        </w:rPr>
      </w:pPr>
      <w:r>
        <w:rPr>
          <w:rFonts w:eastAsia="CIDFont+F6"/>
        </w:rPr>
        <w:t>Per quanto attiene le Commissioni, sempre per onestà intellettuale, ne ho convocate ben tre. Non ho nessun elemento né rapporti di alcun tipo, ambigui o famigliari di interessi personali su certe vicende che, casomai – questo devo dirlo al collega Zinzi – lui, per la sua storia politica e personale, ha.</w:t>
      </w:r>
    </w:p>
    <w:p w14:paraId="7EABFE8C" w14:textId="77777777" w:rsidR="007F4A35" w:rsidRDefault="007F4A35" w:rsidP="007F4A35">
      <w:pPr>
        <w:pStyle w:val="ALR85Rientrato1cm"/>
        <w:ind w:firstLine="0"/>
        <w:rPr>
          <w:rFonts w:eastAsia="CIDFont+F6"/>
        </w:rPr>
      </w:pPr>
      <w:r>
        <w:rPr>
          <w:rFonts w:eastAsia="CIDFont+F6"/>
        </w:rPr>
        <w:t>Tra l’altro, era stato scorretto e poco elegante perché, quando lui me l’ha chiesto, l’ho subito convocato, quando dipendeva soltanto da me, motivo per il quale ribadisco: più presenza in Aula, nomi e cognomi e richieste secondo procedure.</w:t>
      </w:r>
    </w:p>
    <w:p w14:paraId="27514808" w14:textId="77777777" w:rsidR="007F4A35" w:rsidRDefault="007F4A35" w:rsidP="007F4A35">
      <w:pPr>
        <w:pStyle w:val="ALR85Rientrato1cm"/>
        <w:ind w:firstLine="0"/>
        <w:rPr>
          <w:rFonts w:eastAsia="CIDFont+F6"/>
        </w:rPr>
      </w:pPr>
      <w:r>
        <w:rPr>
          <w:rFonts w:eastAsia="CIDFont+F6"/>
        </w:rPr>
        <w:t>Dopodiché, possiamo discutere anche della democrazia in Congo, ma lo si facesse correttamente.</w:t>
      </w:r>
    </w:p>
    <w:p w14:paraId="74452874" w14:textId="77777777" w:rsidR="007F4A35" w:rsidRDefault="007F4A35" w:rsidP="007F4A35">
      <w:pPr>
        <w:pStyle w:val="ALR85Rientrato1cm"/>
        <w:ind w:firstLine="0"/>
        <w:rPr>
          <w:rFonts w:eastAsia="CIDFont+F6"/>
        </w:rPr>
      </w:pPr>
      <w:r>
        <w:rPr>
          <w:rFonts w:eastAsia="CIDFont+F6"/>
        </w:rPr>
        <w:t>Concludo, dicendo che il Presidente del Consiglio Regionale Oliviero, nel momento in cui ha più volte (ho sentito tutto, a differenza di altri) chiesto al collega di moderare i termini, visto che dovrebbe rimanere almeno un minimo di educazione e di sapersi comportare, almeno in un’Aula pubblica, e il collega Nappi ha scelto di non farlo, a un certo punto ha dovuto togliergli la parola. Dopodiché, evidentemente, il Presidente De Luca si è dovuto allontanare dall’Aula o per suoi motivi o perché, giustamente, risentito per le accuse e insulti personali, non ha voluto più ascoltare quelle cose.</w:t>
      </w:r>
    </w:p>
    <w:p w14:paraId="1C2DEA45" w14:textId="77777777" w:rsidR="007F4A35" w:rsidRDefault="007F4A35" w:rsidP="007F4A35">
      <w:pPr>
        <w:pStyle w:val="ALR85Rientrato1cm"/>
        <w:ind w:firstLine="0"/>
        <w:rPr>
          <w:rFonts w:eastAsia="CIDFont+F6"/>
        </w:rPr>
      </w:pPr>
      <w:r>
        <w:rPr>
          <w:rFonts w:eastAsia="CIDFont+F6"/>
        </w:rPr>
        <w:t>In ogni caso, il Presidente Oliviero non solo è stato corretto, ma fin troppo elegante, nel permettere di continuare, avendo chiesto più volte al collega Nappi di moderare i termini, non di non fare l’intervento, che non era previsto all’ordine del giorno né aveva fatto la procedura che la collega Ciarambino ha chiesto, chiedendo prima per fatto personale e poi avendo il problema dell’ordine del giorno.</w:t>
      </w:r>
    </w:p>
    <w:p w14:paraId="288123EC" w14:textId="77777777" w:rsidR="007F4A35" w:rsidRDefault="007F4A35" w:rsidP="007F4A35">
      <w:pPr>
        <w:pStyle w:val="ALR85Rientrato1cm"/>
        <w:ind w:firstLine="0"/>
        <w:rPr>
          <w:rFonts w:eastAsia="CIDFont+F6"/>
        </w:rPr>
      </w:pPr>
      <w:r>
        <w:rPr>
          <w:rFonts w:eastAsia="CIDFont+F6"/>
        </w:rPr>
        <w:t>Da questo punto di vista, pertanto, credo che oggi non si sia vista una bella pagina del nostro Consiglio, ma non per colpa del Presidente Oliviero o del Presidente De Luca, bensì per certi atteggiamenti di alcuni colleghi.</w:t>
      </w:r>
    </w:p>
    <w:p w14:paraId="7D4BD9D1" w14:textId="77777777" w:rsidR="007F4A35" w:rsidRDefault="007F4A35" w:rsidP="007F4A35">
      <w:pPr>
        <w:pStyle w:val="ALR85Rientrato1cm"/>
        <w:ind w:firstLine="0"/>
        <w:rPr>
          <w:rFonts w:eastAsia="CIDFont+F6"/>
        </w:rPr>
      </w:pPr>
    </w:p>
    <w:p w14:paraId="61F012E5" w14:textId="219F9173" w:rsidR="007F4A35" w:rsidRDefault="007F4A35" w:rsidP="007F4A35">
      <w:pPr>
        <w:pStyle w:val="ALR85Rientrato1cm"/>
        <w:ind w:firstLine="0"/>
        <w:rPr>
          <w:rFonts w:eastAsia="CIDFont+F6"/>
        </w:rPr>
      </w:pPr>
      <w:r>
        <w:rPr>
          <w:rFonts w:eastAsia="CIDFont+F6"/>
          <w:b/>
        </w:rPr>
        <w:t xml:space="preserve">PRESIDENTE (Oliviero): </w:t>
      </w:r>
      <w:r>
        <w:rPr>
          <w:rFonts w:eastAsia="CIDFont+F6"/>
        </w:rPr>
        <w:t xml:space="preserve">Collega </w:t>
      </w:r>
      <w:r w:rsidR="00D23A2B">
        <w:rPr>
          <w:rFonts w:eastAsia="CIDFont+F6"/>
        </w:rPr>
        <w:t>M</w:t>
      </w:r>
      <w:r>
        <w:rPr>
          <w:rFonts w:eastAsia="CIDFont+F6"/>
        </w:rPr>
        <w:t>ocerino, prego.</w:t>
      </w:r>
    </w:p>
    <w:p w14:paraId="5211D1A7" w14:textId="77777777" w:rsidR="007F4A35" w:rsidRDefault="007F4A35" w:rsidP="007F4A35">
      <w:pPr>
        <w:pStyle w:val="ALR85Rientrato1cm"/>
        <w:ind w:firstLine="0"/>
        <w:rPr>
          <w:rFonts w:eastAsia="CIDFont+F6"/>
        </w:rPr>
      </w:pPr>
    </w:p>
    <w:p w14:paraId="10A4D42E" w14:textId="231B51B8" w:rsidR="007F4A35" w:rsidRDefault="00D23A2B" w:rsidP="007F4A35">
      <w:pPr>
        <w:pStyle w:val="ALR85Rientrato1cm"/>
        <w:ind w:firstLine="0"/>
        <w:rPr>
          <w:rFonts w:eastAsia="CIDFont+F6"/>
        </w:rPr>
      </w:pPr>
      <w:r>
        <w:rPr>
          <w:rFonts w:eastAsia="CIDFont+F6"/>
          <w:b/>
        </w:rPr>
        <w:t>M</w:t>
      </w:r>
      <w:r w:rsidR="007F4A35">
        <w:rPr>
          <w:rFonts w:eastAsia="CIDFont+F6"/>
          <w:b/>
        </w:rPr>
        <w:t xml:space="preserve">OCERINO (De Luca Presidente): </w:t>
      </w:r>
      <w:r w:rsidR="007F4A35">
        <w:rPr>
          <w:rFonts w:eastAsia="CIDFont+F6"/>
        </w:rPr>
        <w:t xml:space="preserve">Ringrazio il Presidente. </w:t>
      </w:r>
    </w:p>
    <w:p w14:paraId="1E6C9A64" w14:textId="77777777" w:rsidR="007F4A35" w:rsidRDefault="007F4A35" w:rsidP="007F4A35">
      <w:pPr>
        <w:pStyle w:val="ALR85Rientrato1cm"/>
        <w:ind w:firstLine="0"/>
        <w:rPr>
          <w:rFonts w:eastAsia="CIDFont+F6"/>
        </w:rPr>
      </w:pPr>
      <w:r>
        <w:rPr>
          <w:rFonts w:eastAsia="CIDFont+F6"/>
        </w:rPr>
        <w:t xml:space="preserve">Io, come tanti altri colleghi, avrei fatto volentieri a meno di intervenire su quest’argomento, se lo si può definire tale, ma prendo le mosse dalle ultime parole del Presidente Borrelli. </w:t>
      </w:r>
    </w:p>
    <w:p w14:paraId="476BB237" w14:textId="77777777" w:rsidR="007F4A35" w:rsidRDefault="007F4A35" w:rsidP="007F4A35">
      <w:pPr>
        <w:pStyle w:val="ALR85Rientrato1cm"/>
        <w:ind w:firstLine="0"/>
        <w:rPr>
          <w:rFonts w:eastAsia="CIDFont+F6"/>
        </w:rPr>
      </w:pPr>
      <w:r>
        <w:rPr>
          <w:rFonts w:eastAsia="CIDFont+F6"/>
        </w:rPr>
        <w:t>Faccio fatica a individuare motivazioni di ordine politico e istituzionale negli interventi dei colleghi del centrodestra perché, se vi fossero delle problematiche di questa natura, si affrontassero nelle sedi istituzionalmente competenti, quali la Conferenza dei Capigruppo o qualsiasi altra sede si voglia individuare.</w:t>
      </w:r>
    </w:p>
    <w:p w14:paraId="09A0B130" w14:textId="77777777" w:rsidR="007F4A35" w:rsidRDefault="007F4A35" w:rsidP="007F4A35">
      <w:pPr>
        <w:pStyle w:val="ALR85Rientrato1cm"/>
        <w:ind w:firstLine="0"/>
        <w:rPr>
          <w:rFonts w:eastAsia="CIDFont+F6"/>
        </w:rPr>
      </w:pPr>
      <w:r>
        <w:rPr>
          <w:rFonts w:eastAsia="CIDFont+F6"/>
        </w:rPr>
        <w:lastRenderedPageBreak/>
        <w:t>Se, invece, ci sono questioni di natura personale, che non conosco, non voglio conoscere e credo non interessino a nessuno, non penso che questo sia il luogo deputato per poterle dibattere in modo così generico, a tratti avulso dal contesto nel quale siamo chiamati a operare e lavorare.</w:t>
      </w:r>
    </w:p>
    <w:p w14:paraId="74BA43AB" w14:textId="77777777" w:rsidR="007F4A35" w:rsidRDefault="007F4A35" w:rsidP="007F4A35">
      <w:pPr>
        <w:pStyle w:val="ALR85Rientrato1cm"/>
        <w:ind w:firstLine="0"/>
        <w:rPr>
          <w:rFonts w:eastAsia="CIDFont+F6"/>
        </w:rPr>
      </w:pPr>
      <w:r>
        <w:rPr>
          <w:rFonts w:eastAsia="CIDFont+F6"/>
        </w:rPr>
        <w:t>Ho difficoltà e concludo qui. Massima disponibilità ad affrontare la questione, se c’è una questione politica istituzionale. Se, invece, la si vuole ridurre a scontro personale, mascherandolo con tratti di politica, a dire il vero di retroguardia, allora credo che nessuno si possa e voglia prestare a questo gioco.</w:t>
      </w:r>
    </w:p>
    <w:p w14:paraId="28C2F108" w14:textId="77777777" w:rsidR="007F4A35" w:rsidRDefault="007F4A35" w:rsidP="007F4A35">
      <w:pPr>
        <w:pStyle w:val="ALR85Rientrato1cm"/>
        <w:ind w:firstLine="0"/>
        <w:rPr>
          <w:rFonts w:eastAsia="CIDFont+F6"/>
        </w:rPr>
      </w:pPr>
      <w:r>
        <w:rPr>
          <w:rFonts w:eastAsia="CIDFont+F6"/>
        </w:rPr>
        <w:t>Mi sembra che ci siano stati comportamenti istituzionali corretti da parte del Presidente del Consiglio. Il Presidente della Giunta è andato via per motivi sicuramente validi, non certo per timore di sottrarsi al confronto o per mancanza di argomentazioni, a patto che lui sia a conoscenza di quello che dice il collega Nappi.</w:t>
      </w:r>
    </w:p>
    <w:p w14:paraId="59A587C3" w14:textId="77777777" w:rsidR="007F4A35" w:rsidRDefault="007F4A35" w:rsidP="007F4A35">
      <w:pPr>
        <w:pStyle w:val="ALR85Rientrato1cm"/>
        <w:ind w:firstLine="0"/>
        <w:rPr>
          <w:rFonts w:eastAsia="CIDFont+F6"/>
        </w:rPr>
      </w:pPr>
      <w:r>
        <w:rPr>
          <w:rFonts w:eastAsia="CIDFont+F6"/>
        </w:rPr>
        <w:t>Andiamo, poi, nel mondo delle ipotesi, che è anche il mondo dell’imponderabile, dello sconosciuto e io non ho le capacità per potermi addentrare. Grazie.</w:t>
      </w:r>
    </w:p>
    <w:p w14:paraId="3E562519" w14:textId="77777777" w:rsidR="007F4A35" w:rsidRDefault="007F4A35" w:rsidP="007F4A35">
      <w:pPr>
        <w:pStyle w:val="ALR85Rientrato1cm"/>
        <w:ind w:firstLine="0"/>
        <w:rPr>
          <w:rFonts w:eastAsia="CIDFont+F6"/>
        </w:rPr>
      </w:pPr>
    </w:p>
    <w:p w14:paraId="09DA0115" w14:textId="77777777" w:rsidR="007F4A35" w:rsidRDefault="007F4A35" w:rsidP="007F4A35">
      <w:pPr>
        <w:pStyle w:val="ALR85Rientrato1cm"/>
        <w:ind w:firstLine="0"/>
        <w:rPr>
          <w:rFonts w:eastAsia="CIDFont+F6"/>
        </w:rPr>
      </w:pPr>
      <w:r>
        <w:rPr>
          <w:rFonts w:eastAsia="CIDFont+F6"/>
          <w:b/>
        </w:rPr>
        <w:t xml:space="preserve">PRESIDENTE (Oliviero): </w:t>
      </w:r>
      <w:r>
        <w:rPr>
          <w:rFonts w:eastAsia="CIDFont+F6"/>
        </w:rPr>
        <w:t xml:space="preserve">La ringrazio, collega Mocerino. Voi sapete che io sono estremamente tollerante e moderato, ma nel Consiglio Regionale si parla di politica, di fatti generali. </w:t>
      </w:r>
    </w:p>
    <w:p w14:paraId="0B6843AC" w14:textId="77777777" w:rsidR="007F4A35" w:rsidRDefault="007F4A35" w:rsidP="007F4A35">
      <w:pPr>
        <w:pStyle w:val="ALR85Rientrato1cm"/>
        <w:ind w:firstLine="0"/>
        <w:rPr>
          <w:rFonts w:eastAsia="CIDFont+F6"/>
        </w:rPr>
      </w:pPr>
      <w:r>
        <w:rPr>
          <w:rFonts w:eastAsia="CIDFont+F6"/>
        </w:rPr>
        <w:t>Quando si scende nei fatti personali e con un atteggiamento un po’ strano, per la verità, l’unica cosa da fare è togliere la parola al collega che non rispetta l’Aula per questo motivo.</w:t>
      </w:r>
    </w:p>
    <w:p w14:paraId="39F8C413" w14:textId="77777777" w:rsidR="007F4A35" w:rsidRDefault="007F4A35" w:rsidP="007F4A35">
      <w:pPr>
        <w:pStyle w:val="ALR85Rientrato1cm"/>
        <w:ind w:firstLine="0"/>
        <w:rPr>
          <w:rFonts w:eastAsia="CIDFont+F6"/>
        </w:rPr>
      </w:pPr>
      <w:r>
        <w:rPr>
          <w:rFonts w:eastAsia="CIDFont+F6"/>
        </w:rPr>
        <w:t>Se ci sono problemi di carattere politico, il Capigruppo della Lega può porli in Conferenza dei Capigruppo e avrà in quella sede, da parte di tutti, il massimo ascolto. Se potremo fare qualcosa per dare una mano alle loro difficoltà, come abbiamo fatto sempre con tutte le forze politiche, lo faremo anche per la Lega.</w:t>
      </w:r>
    </w:p>
    <w:p w14:paraId="1786D549" w14:textId="77777777" w:rsidR="007F4A35" w:rsidRDefault="007F4A35" w:rsidP="007F4A35">
      <w:pPr>
        <w:pStyle w:val="ALR85Rientrato1cm"/>
        <w:ind w:firstLine="0"/>
        <w:rPr>
          <w:rFonts w:eastAsia="CIDFont+F6"/>
        </w:rPr>
      </w:pPr>
      <w:r>
        <w:rPr>
          <w:rFonts w:eastAsia="CIDFont+F6"/>
        </w:rPr>
        <w:t>Ha chiesto di parlare la collega Ciarambino; ne ha facoltà.</w:t>
      </w:r>
    </w:p>
    <w:p w14:paraId="2AB116D4" w14:textId="77777777" w:rsidR="007F4A35" w:rsidRDefault="007F4A35" w:rsidP="007F4A35">
      <w:pPr>
        <w:pStyle w:val="ALR85Rientrato1cm"/>
        <w:ind w:firstLine="0"/>
        <w:rPr>
          <w:rFonts w:eastAsia="CIDFont+F6"/>
        </w:rPr>
      </w:pPr>
    </w:p>
    <w:p w14:paraId="66C59D87" w14:textId="77777777" w:rsidR="007F4A35" w:rsidRDefault="007F4A35" w:rsidP="007F4A35">
      <w:pPr>
        <w:pStyle w:val="ALR85Rientrato1cm"/>
        <w:ind w:firstLine="0"/>
        <w:rPr>
          <w:rFonts w:eastAsia="CIDFont+F6"/>
        </w:rPr>
      </w:pPr>
      <w:r>
        <w:rPr>
          <w:rFonts w:eastAsia="CIDFont+F6"/>
          <w:b/>
        </w:rPr>
        <w:t xml:space="preserve">CIARAMBINO (Insieme per il Futuro): </w:t>
      </w:r>
      <w:r>
        <w:rPr>
          <w:rFonts w:eastAsia="CIDFont+F6"/>
        </w:rPr>
        <w:t xml:space="preserve">Presidente, molto brevemente, ho trovato veramente poco decoroso per l’istituzione quello che è accaduto prima, anche perché ritengo che ai cittadini interessi ben poco della questione degli incarichi e delle poltrone di chi si sente escluso. </w:t>
      </w:r>
    </w:p>
    <w:p w14:paraId="46392E11" w14:textId="77777777" w:rsidR="007F4A35" w:rsidRDefault="007F4A35" w:rsidP="007F4A35">
      <w:pPr>
        <w:pStyle w:val="ALR85Rientrato1cm"/>
        <w:ind w:firstLine="0"/>
        <w:rPr>
          <w:rFonts w:eastAsia="CIDFont+F6"/>
        </w:rPr>
      </w:pPr>
      <w:r>
        <w:rPr>
          <w:rFonts w:eastAsia="CIDFont+F6"/>
        </w:rPr>
        <w:t>Piuttosto, visto che ci sono quattro Commissioni speciali già attive nel Consiglio Regionale, perché le abbiamo istituite, che hanno funzioni di controllo stabili, senza bisogno di attivare ulteriori Commissioni d’inchiesta, io direi (lo dico a tutti, innanzitutto alle forze politiche che hanno le presidenze di quelle Commissione) che, piuttosto che continuare a parlare di nuovi incarichi e nuove poltrone, si facessero ben funzionare le Commissioni già attive perché sono un costo e devono avere una ricaduta di beneficio per i cittadini. Grazie.</w:t>
      </w:r>
    </w:p>
    <w:p w14:paraId="1AA91CD7" w14:textId="77777777" w:rsidR="007F4A35" w:rsidRDefault="007F4A35" w:rsidP="007F4A35">
      <w:pPr>
        <w:pStyle w:val="ALR85Rientrato1cm"/>
        <w:ind w:firstLine="0"/>
        <w:rPr>
          <w:rFonts w:eastAsia="CIDFont+F6"/>
        </w:rPr>
      </w:pPr>
    </w:p>
    <w:p w14:paraId="64C435B3" w14:textId="77777777" w:rsidR="007F4A35" w:rsidRDefault="007F4A35" w:rsidP="007F4A35">
      <w:pPr>
        <w:pStyle w:val="ALR85Rientrato1cm"/>
        <w:ind w:firstLine="0"/>
        <w:rPr>
          <w:rFonts w:eastAsia="CIDFont+F6"/>
        </w:rPr>
      </w:pPr>
      <w:r>
        <w:rPr>
          <w:rFonts w:eastAsia="CIDFont+F6"/>
          <w:b/>
        </w:rPr>
        <w:t xml:space="preserve">PRESIDENTE (Oliviero): </w:t>
      </w:r>
      <w:r>
        <w:rPr>
          <w:rFonts w:eastAsia="CIDFont+F6"/>
        </w:rPr>
        <w:t>Credo che non ci sia più nessun altro iscritto a parlare. Sono le 16.30, il termine per il Consiglio è scaduto, pertanto dichiaro tolta la seduta. Arrivederci.</w:t>
      </w:r>
    </w:p>
    <w:p w14:paraId="564D0CD0" w14:textId="77777777" w:rsidR="007F4A35" w:rsidRDefault="007F4A35" w:rsidP="007F4A35">
      <w:pPr>
        <w:pStyle w:val="ALR85Rientrato1cm"/>
        <w:ind w:firstLine="0"/>
        <w:rPr>
          <w:rFonts w:eastAsia="CIDFont+F6"/>
        </w:rPr>
      </w:pPr>
    </w:p>
    <w:p w14:paraId="64F159E8" w14:textId="1390D541" w:rsidR="007F4A35" w:rsidRPr="00D65C3F" w:rsidRDefault="007F4A35" w:rsidP="007F4A35">
      <w:pPr>
        <w:pStyle w:val="ALR85Rientrato1cm"/>
        <w:ind w:firstLine="0"/>
        <w:rPr>
          <w:rFonts w:eastAsia="CIDFont+F6"/>
        </w:rPr>
      </w:pPr>
      <w:r w:rsidRPr="00D265F7">
        <w:rPr>
          <w:rFonts w:eastAsia="CIDFont+F6"/>
          <w:b/>
        </w:rPr>
        <w:t>La seduta termina alle ore 16</w:t>
      </w:r>
      <w:r>
        <w:rPr>
          <w:rFonts w:eastAsia="CIDFont+F6"/>
          <w:b/>
        </w:rPr>
        <w:t>.</w:t>
      </w:r>
      <w:r w:rsidRPr="00D265F7">
        <w:rPr>
          <w:rFonts w:eastAsia="CIDFont+F6"/>
          <w:b/>
        </w:rPr>
        <w:t>30</w:t>
      </w:r>
      <w:r>
        <w:rPr>
          <w:rFonts w:eastAsia="CIDFont+F6"/>
        </w:rPr>
        <w:t>.</w:t>
      </w:r>
    </w:p>
    <w:sectPr w:rsidR="007F4A35" w:rsidRPr="00D65C3F"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75947" w14:textId="77777777" w:rsidR="005F51E8" w:rsidRDefault="005F51E8">
      <w:r>
        <w:separator/>
      </w:r>
    </w:p>
    <w:p w14:paraId="4798FA0B" w14:textId="77777777" w:rsidR="005F51E8" w:rsidRDefault="005F51E8"/>
  </w:endnote>
  <w:endnote w:type="continuationSeparator" w:id="0">
    <w:p w14:paraId="45E1FA6E" w14:textId="77777777" w:rsidR="005F51E8" w:rsidRDefault="005F51E8">
      <w:r>
        <w:continuationSeparator/>
      </w:r>
    </w:p>
    <w:p w14:paraId="09511D50" w14:textId="77777777" w:rsidR="005F51E8" w:rsidRDefault="005F5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1A51D" w14:textId="77777777" w:rsidR="005F51E8" w:rsidRDefault="005F51E8">
      <w:r>
        <w:separator/>
      </w:r>
    </w:p>
    <w:p w14:paraId="2D684A7D" w14:textId="77777777" w:rsidR="005F51E8" w:rsidRDefault="005F51E8"/>
  </w:footnote>
  <w:footnote w:type="continuationSeparator" w:id="0">
    <w:p w14:paraId="7EECFE0B" w14:textId="77777777" w:rsidR="005F51E8" w:rsidRDefault="005F51E8">
      <w:r>
        <w:continuationSeparator/>
      </w:r>
    </w:p>
    <w:p w14:paraId="64DAE035" w14:textId="77777777" w:rsidR="005F51E8" w:rsidRDefault="005F51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3ADB871E"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05241E">
            <w:rPr>
              <w:rFonts w:ascii="Times New Roman" w:hAnsi="Times New Roman"/>
              <w:i/>
              <w:sz w:val="32"/>
              <w:szCs w:val="32"/>
              <w:vertAlign w:val="superscript"/>
            </w:rPr>
            <w:t>6</w:t>
          </w:r>
          <w:r w:rsidR="00192D51">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055D3D89" w:rsidR="008500C4" w:rsidRPr="00AE688F" w:rsidRDefault="00192D51" w:rsidP="009546C2">
          <w:pPr>
            <w:pStyle w:val="Intestazione"/>
            <w:jc w:val="center"/>
            <w:rPr>
              <w:rFonts w:ascii="Times New Roman" w:hAnsi="Times New Roman"/>
              <w:smallCaps/>
            </w:rPr>
          </w:pPr>
          <w:r>
            <w:rPr>
              <w:rFonts w:ascii="Times New Roman" w:hAnsi="Times New Roman"/>
              <w:smallCaps/>
            </w:rPr>
            <w:t>1</w:t>
          </w:r>
          <w:r w:rsidR="0005241E">
            <w:rPr>
              <w:rFonts w:ascii="Times New Roman" w:hAnsi="Times New Roman"/>
              <w:smallCaps/>
            </w:rPr>
            <w:t>8</w:t>
          </w:r>
          <w:r w:rsidR="009B15E0">
            <w:rPr>
              <w:rFonts w:ascii="Times New Roman" w:hAnsi="Times New Roman"/>
              <w:smallCaps/>
            </w:rPr>
            <w:t xml:space="preserve"> </w:t>
          </w:r>
          <w:r w:rsidR="0005241E">
            <w:rPr>
              <w:rFonts w:ascii="Times New Roman" w:hAnsi="Times New Roman"/>
              <w:smallCaps/>
            </w:rPr>
            <w:t>luglio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30742976"/>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2D5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DEF"/>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AAD"/>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236"/>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1E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3A7B"/>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1789C"/>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3EC7"/>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4A35"/>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9D"/>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5E85"/>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07"/>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1381"/>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6173"/>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6F"/>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5783"/>
    <w:rsid w:val="00D160F2"/>
    <w:rsid w:val="00D16A46"/>
    <w:rsid w:val="00D20705"/>
    <w:rsid w:val="00D20B08"/>
    <w:rsid w:val="00D21193"/>
    <w:rsid w:val="00D2137E"/>
    <w:rsid w:val="00D2184F"/>
    <w:rsid w:val="00D218AE"/>
    <w:rsid w:val="00D222D8"/>
    <w:rsid w:val="00D22661"/>
    <w:rsid w:val="00D227A0"/>
    <w:rsid w:val="00D23636"/>
    <w:rsid w:val="00D239C3"/>
    <w:rsid w:val="00D23A2B"/>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6643"/>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135563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5978</Words>
  <Characters>34080</Characters>
  <Application>Microsoft Office Word</Application>
  <DocSecurity>0</DocSecurity>
  <Lines>284</Lines>
  <Paragraphs>79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Bruno</cp:lastModifiedBy>
  <cp:revision>3</cp:revision>
  <cp:lastPrinted>1900-12-31T23:00:00Z</cp:lastPrinted>
  <dcterms:created xsi:type="dcterms:W3CDTF">2022-07-18T18:56:00Z</dcterms:created>
  <dcterms:modified xsi:type="dcterms:W3CDTF">2022-07-18T19:02:00Z</dcterms:modified>
</cp:coreProperties>
</file>