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4FBC9B20"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F97C55">
        <w:rPr>
          <w:rFonts w:ascii="Arial" w:hAnsi="Arial" w:cs="Arial"/>
          <w:b/>
          <w:bCs/>
          <w:color w:val="auto"/>
        </w:rPr>
        <w:t>9</w:t>
      </w:r>
      <w:r w:rsidR="00415C33">
        <w:rPr>
          <w:rFonts w:ascii="Arial" w:hAnsi="Arial" w:cs="Arial"/>
          <w:b/>
          <w:bCs/>
          <w:color w:val="auto"/>
        </w:rPr>
        <w:t>9</w:t>
      </w:r>
      <w:r w:rsidR="00F97C55">
        <w:rPr>
          <w:rFonts w:ascii="Arial" w:hAnsi="Arial" w:cs="Arial"/>
          <w:b/>
          <w:bCs/>
          <w:color w:val="auto"/>
        </w:rPr>
        <w:t xml:space="preserve"> </w:t>
      </w:r>
      <w:r w:rsidRPr="003D785D">
        <w:rPr>
          <w:rFonts w:ascii="Arial" w:hAnsi="Arial" w:cs="Arial"/>
          <w:b/>
          <w:bCs/>
          <w:color w:val="auto"/>
        </w:rPr>
        <w:t xml:space="preserve">DI </w:t>
      </w:r>
      <w:r w:rsidR="00415C33">
        <w:rPr>
          <w:rFonts w:ascii="Arial" w:hAnsi="Arial" w:cs="Arial"/>
          <w:b/>
          <w:bCs/>
          <w:color w:val="auto"/>
        </w:rPr>
        <w:t>VENER</w:t>
      </w:r>
      <w:r w:rsidRPr="003D785D">
        <w:rPr>
          <w:rFonts w:ascii="Arial" w:hAnsi="Arial" w:cs="Arial"/>
          <w:b/>
          <w:bCs/>
          <w:color w:val="auto"/>
        </w:rPr>
        <w:t xml:space="preserve">DÌ </w:t>
      </w:r>
      <w:r w:rsidR="00926258">
        <w:rPr>
          <w:rFonts w:ascii="Arial" w:hAnsi="Arial" w:cs="Arial"/>
          <w:b/>
          <w:bCs/>
          <w:color w:val="auto"/>
        </w:rPr>
        <w:t>0</w:t>
      </w:r>
      <w:r w:rsidR="00415C33">
        <w:rPr>
          <w:rFonts w:ascii="Arial" w:hAnsi="Arial" w:cs="Arial"/>
          <w:b/>
          <w:bCs/>
          <w:color w:val="auto"/>
        </w:rPr>
        <w:t>8</w:t>
      </w:r>
      <w:r w:rsidR="00926258">
        <w:rPr>
          <w:rFonts w:ascii="Arial" w:hAnsi="Arial" w:cs="Arial"/>
          <w:b/>
          <w:bCs/>
          <w:color w:val="auto"/>
        </w:rPr>
        <w:t xml:space="preserve"> </w:t>
      </w:r>
      <w:r w:rsidR="00415C33">
        <w:rPr>
          <w:rFonts w:ascii="Arial" w:hAnsi="Arial" w:cs="Arial"/>
          <w:b/>
          <w:bCs/>
          <w:color w:val="auto"/>
        </w:rPr>
        <w:t xml:space="preserve">SETTEMBRE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01E993F0"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926258">
        <w:rPr>
          <w:rFonts w:ascii="Arial" w:hAnsi="Arial" w:cs="Arial"/>
          <w:bCs/>
          <w:color w:val="auto"/>
        </w:rPr>
        <w:t>degli argomenti trattati</w:t>
      </w:r>
      <w:r w:rsidR="00C86714" w:rsidRPr="003D785D">
        <w:rPr>
          <w:rFonts w:ascii="Arial" w:hAnsi="Arial" w:cs="Arial"/>
          <w:bCs/>
          <w:color w:val="auto"/>
        </w:rPr>
        <w:t>:</w:t>
      </w:r>
    </w:p>
    <w:p w14:paraId="089A1785" w14:textId="77777777" w:rsidR="00A41998" w:rsidRDefault="00A41998" w:rsidP="00C56567">
      <w:pPr>
        <w:jc w:val="both"/>
        <w:rPr>
          <w:rFonts w:cs="Arial"/>
          <w:bCs/>
        </w:rPr>
      </w:pPr>
    </w:p>
    <w:p w14:paraId="7E8C3529" w14:textId="77777777" w:rsidR="002A279F" w:rsidRDefault="002A279F" w:rsidP="002A279F">
      <w:pPr>
        <w:pStyle w:val="Default"/>
      </w:pPr>
    </w:p>
    <w:p w14:paraId="63E067BE" w14:textId="15569C52" w:rsidR="002A279F" w:rsidRPr="002A279F" w:rsidRDefault="002A279F" w:rsidP="002A279F">
      <w:pPr>
        <w:jc w:val="both"/>
        <w:rPr>
          <w:bCs/>
          <w:sz w:val="23"/>
          <w:szCs w:val="23"/>
        </w:rPr>
      </w:pPr>
      <w:r w:rsidRPr="002A279F">
        <w:rPr>
          <w:rFonts w:eastAsia="Calibri" w:cs="Arial"/>
          <w:bCs/>
        </w:rPr>
        <w:t>PRESIDENTE (Oliviero)</w:t>
      </w:r>
    </w:p>
    <w:p w14:paraId="32F8DBFC" w14:textId="54FF398B" w:rsidR="002A279F" w:rsidRPr="002A279F" w:rsidRDefault="00000000" w:rsidP="002A279F">
      <w:pPr>
        <w:jc w:val="both"/>
        <w:rPr>
          <w:bCs/>
          <w:sz w:val="23"/>
          <w:szCs w:val="23"/>
        </w:rPr>
      </w:pPr>
      <w:hyperlink w:anchor="_APPROVAZIONE_PROCESSI_VERBALI" w:history="1">
        <w:r w:rsidR="002A279F" w:rsidRPr="002A279F">
          <w:rPr>
            <w:rStyle w:val="Collegamentoipertestuale"/>
            <w:bCs/>
            <w:sz w:val="23"/>
            <w:szCs w:val="23"/>
          </w:rPr>
          <w:t>Approvazione processi verbali sedute precedenti</w:t>
        </w:r>
      </w:hyperlink>
      <w:r w:rsidR="002A279F" w:rsidRPr="002A279F">
        <w:rPr>
          <w:bCs/>
          <w:sz w:val="23"/>
          <w:szCs w:val="23"/>
        </w:rPr>
        <w:t xml:space="preserve"> </w:t>
      </w:r>
    </w:p>
    <w:p w14:paraId="101C24F9" w14:textId="27DEA803" w:rsidR="002A279F" w:rsidRPr="002A279F" w:rsidRDefault="002A279F" w:rsidP="002A279F">
      <w:pPr>
        <w:jc w:val="both"/>
        <w:rPr>
          <w:rFonts w:eastAsia="Calibri" w:cs="Arial"/>
          <w:bCs/>
        </w:rPr>
      </w:pPr>
      <w:r w:rsidRPr="002A279F">
        <w:rPr>
          <w:rFonts w:eastAsia="Calibri" w:cs="Arial"/>
          <w:bCs/>
        </w:rPr>
        <w:t>PRESIDENTE (Oliviero)</w:t>
      </w:r>
    </w:p>
    <w:p w14:paraId="3FE52B42" w14:textId="77777777" w:rsidR="002A279F" w:rsidRPr="002A279F" w:rsidRDefault="002A279F" w:rsidP="002A279F">
      <w:pPr>
        <w:jc w:val="both"/>
        <w:rPr>
          <w:bCs/>
          <w:sz w:val="23"/>
          <w:szCs w:val="23"/>
        </w:rPr>
      </w:pPr>
    </w:p>
    <w:p w14:paraId="22C31071" w14:textId="2D73F9E0" w:rsidR="002A279F" w:rsidRPr="002A279F" w:rsidRDefault="00000000" w:rsidP="002A279F">
      <w:pPr>
        <w:jc w:val="both"/>
        <w:rPr>
          <w:bCs/>
          <w:sz w:val="23"/>
          <w:szCs w:val="23"/>
        </w:rPr>
      </w:pPr>
      <w:hyperlink w:anchor="_COMUNICAZIONI_DEL_PRESIDENTE" w:history="1">
        <w:r w:rsidR="002A279F" w:rsidRPr="002A279F">
          <w:rPr>
            <w:rStyle w:val="Collegamentoipertestuale"/>
            <w:bCs/>
            <w:sz w:val="23"/>
            <w:szCs w:val="23"/>
          </w:rPr>
          <w:t>Comunicazioni del Presidente</w:t>
        </w:r>
      </w:hyperlink>
      <w:r w:rsidR="002A279F" w:rsidRPr="002A279F">
        <w:rPr>
          <w:bCs/>
          <w:sz w:val="23"/>
          <w:szCs w:val="23"/>
        </w:rPr>
        <w:t xml:space="preserve"> </w:t>
      </w:r>
    </w:p>
    <w:p w14:paraId="305A8A6E" w14:textId="0D1D4EC5" w:rsidR="002A279F" w:rsidRPr="002A279F" w:rsidRDefault="002A279F" w:rsidP="002A279F">
      <w:pPr>
        <w:jc w:val="both"/>
        <w:rPr>
          <w:rFonts w:eastAsia="Calibri" w:cs="Arial"/>
          <w:bCs/>
        </w:rPr>
      </w:pPr>
      <w:r w:rsidRPr="002A279F">
        <w:rPr>
          <w:rFonts w:eastAsia="Calibri" w:cs="Arial"/>
          <w:bCs/>
        </w:rPr>
        <w:t>PRESIDENTE (Oliviero)</w:t>
      </w:r>
    </w:p>
    <w:p w14:paraId="373AA55E" w14:textId="77777777" w:rsidR="002A279F" w:rsidRPr="002A279F" w:rsidRDefault="002A279F" w:rsidP="002A279F">
      <w:pPr>
        <w:jc w:val="both"/>
        <w:rPr>
          <w:bCs/>
          <w:sz w:val="23"/>
          <w:szCs w:val="23"/>
        </w:rPr>
      </w:pPr>
    </w:p>
    <w:p w14:paraId="1C7D6D76" w14:textId="0E118B3A" w:rsidR="002A279F" w:rsidRPr="002A279F" w:rsidRDefault="00000000" w:rsidP="002A279F">
      <w:pPr>
        <w:jc w:val="both"/>
        <w:rPr>
          <w:bCs/>
          <w:sz w:val="23"/>
          <w:szCs w:val="23"/>
        </w:rPr>
      </w:pPr>
      <w:hyperlink w:anchor="_ESAME_DELLA_PROPOSTA" w:history="1">
        <w:r w:rsidR="002A279F" w:rsidRPr="002A279F">
          <w:rPr>
            <w:rStyle w:val="Collegamentoipertestuale"/>
            <w:bCs/>
            <w:sz w:val="23"/>
            <w:szCs w:val="23"/>
          </w:rPr>
          <w:t>Esame della proposta di legge alle Camere ai sensi dell’articolo 121 della Costituzione recante “Disposizioni in materia di accesso ai corsi universitari di area sanitaria”. Delibera di Giunta regionale n. 513 del 6 settembre 2023. Reg. Gen. 315</w:t>
        </w:r>
      </w:hyperlink>
      <w:r w:rsidR="002A279F" w:rsidRPr="002A279F">
        <w:rPr>
          <w:bCs/>
          <w:sz w:val="23"/>
          <w:szCs w:val="23"/>
        </w:rPr>
        <w:t xml:space="preserve"> </w:t>
      </w:r>
    </w:p>
    <w:p w14:paraId="3BC4EA91" w14:textId="095FD40C" w:rsidR="002A279F" w:rsidRPr="002A279F" w:rsidRDefault="002A279F" w:rsidP="002A279F">
      <w:pPr>
        <w:jc w:val="both"/>
        <w:rPr>
          <w:rFonts w:eastAsia="Calibri" w:cs="Arial"/>
          <w:bCs/>
        </w:rPr>
      </w:pPr>
      <w:r w:rsidRPr="002A279F">
        <w:rPr>
          <w:rFonts w:eastAsia="Calibri" w:cs="Arial"/>
          <w:bCs/>
        </w:rPr>
        <w:t>PRESIDENTE (Oliviero)</w:t>
      </w:r>
    </w:p>
    <w:p w14:paraId="18717A46" w14:textId="77777777" w:rsidR="002A279F" w:rsidRPr="002A279F" w:rsidRDefault="002A279F" w:rsidP="002A279F">
      <w:pPr>
        <w:rPr>
          <w:bCs/>
        </w:rPr>
      </w:pPr>
      <w:r w:rsidRPr="002A279F">
        <w:rPr>
          <w:bCs/>
        </w:rPr>
        <w:t>SOMMESE (Azione - Centro Democratico – Demos – Europa Verde)</w:t>
      </w:r>
    </w:p>
    <w:p w14:paraId="546C8BBF" w14:textId="77777777" w:rsidR="002A279F" w:rsidRPr="002A279F" w:rsidRDefault="002A279F" w:rsidP="002A279F">
      <w:pPr>
        <w:rPr>
          <w:bCs/>
        </w:rPr>
      </w:pPr>
      <w:r w:rsidRPr="002A279F">
        <w:rPr>
          <w:rFonts w:eastAsia="Calibri" w:cs="Arial"/>
          <w:bCs/>
        </w:rPr>
        <w:t>CIRILLO (Misto)</w:t>
      </w:r>
    </w:p>
    <w:p w14:paraId="633A00B1" w14:textId="77777777" w:rsidR="002A279F" w:rsidRPr="002A279F" w:rsidRDefault="002A279F" w:rsidP="002A279F">
      <w:pPr>
        <w:rPr>
          <w:bCs/>
        </w:rPr>
      </w:pPr>
      <w:r w:rsidRPr="002A279F">
        <w:rPr>
          <w:rFonts w:eastAsia="Calibri" w:cs="Arial"/>
          <w:bCs/>
        </w:rPr>
        <w:t>CALDORO (Moderati e Riformisti – UDC, nPSI, Cdl)</w:t>
      </w:r>
    </w:p>
    <w:p w14:paraId="43396C21" w14:textId="77777777" w:rsidR="002A279F" w:rsidRPr="002A279F" w:rsidRDefault="002A279F" w:rsidP="002A279F">
      <w:pPr>
        <w:rPr>
          <w:bCs/>
        </w:rPr>
      </w:pPr>
      <w:r w:rsidRPr="002A279F">
        <w:rPr>
          <w:bCs/>
        </w:rPr>
        <w:t>NAPPI (Lega Campania)</w:t>
      </w:r>
    </w:p>
    <w:p w14:paraId="0CF60210" w14:textId="77777777" w:rsidR="002A279F" w:rsidRPr="002A279F" w:rsidRDefault="002A279F" w:rsidP="002A279F">
      <w:pPr>
        <w:rPr>
          <w:bCs/>
        </w:rPr>
      </w:pPr>
      <w:r w:rsidRPr="002A279F">
        <w:rPr>
          <w:bCs/>
        </w:rPr>
        <w:t>PISCITELLI (Fratelli d’Italia)</w:t>
      </w:r>
    </w:p>
    <w:p w14:paraId="54B9CBA5" w14:textId="77777777" w:rsidR="002A279F" w:rsidRPr="002A279F" w:rsidRDefault="002A279F" w:rsidP="002A279F">
      <w:pPr>
        <w:rPr>
          <w:bCs/>
        </w:rPr>
      </w:pPr>
      <w:r w:rsidRPr="002A279F">
        <w:rPr>
          <w:rFonts w:eastAsia="Calibri" w:cs="Arial"/>
          <w:bCs/>
        </w:rPr>
        <w:t>ABBATE (Partito Socialista Italiano – Campania Libera – Noi di centro – Noi Campani)</w:t>
      </w:r>
    </w:p>
    <w:p w14:paraId="76C65CBE" w14:textId="77777777" w:rsidR="002A279F" w:rsidRPr="002A279F" w:rsidRDefault="002A279F" w:rsidP="002A279F">
      <w:pPr>
        <w:rPr>
          <w:bCs/>
        </w:rPr>
      </w:pPr>
      <w:r w:rsidRPr="002A279F">
        <w:rPr>
          <w:rFonts w:eastAsia="Calibri" w:cs="Arial"/>
          <w:bCs/>
        </w:rPr>
        <w:t>PISACANE (Misto)</w:t>
      </w:r>
    </w:p>
    <w:p w14:paraId="32E0E321" w14:textId="77777777" w:rsidR="002A279F" w:rsidRPr="002A279F" w:rsidRDefault="002A279F" w:rsidP="002A279F">
      <w:pPr>
        <w:rPr>
          <w:bCs/>
        </w:rPr>
      </w:pPr>
      <w:r w:rsidRPr="002A279F">
        <w:rPr>
          <w:bCs/>
        </w:rPr>
        <w:t>GAETA (Azione - Centro Democratico – Demos – Europa Verde)</w:t>
      </w:r>
    </w:p>
    <w:p w14:paraId="7876376F" w14:textId="77777777" w:rsidR="002A279F" w:rsidRPr="002A279F" w:rsidRDefault="002A279F" w:rsidP="002A279F">
      <w:pPr>
        <w:rPr>
          <w:bCs/>
        </w:rPr>
      </w:pPr>
      <w:r w:rsidRPr="002A279F">
        <w:rPr>
          <w:bCs/>
        </w:rPr>
        <w:t>MANFREDI (PD)</w:t>
      </w:r>
    </w:p>
    <w:p w14:paraId="6A39A458" w14:textId="77777777" w:rsidR="002A279F" w:rsidRPr="002A279F" w:rsidRDefault="002A279F" w:rsidP="002A279F">
      <w:pPr>
        <w:rPr>
          <w:bCs/>
        </w:rPr>
      </w:pPr>
      <w:r w:rsidRPr="002A279F">
        <w:rPr>
          <w:rFonts w:eastAsia="Calibri" w:cs="Arial"/>
          <w:bCs/>
        </w:rPr>
        <w:t>PELLEGRINO (Italia Viva)</w:t>
      </w:r>
    </w:p>
    <w:p w14:paraId="4062AA19" w14:textId="77777777" w:rsidR="002A279F" w:rsidRPr="002A279F" w:rsidRDefault="002A279F" w:rsidP="002A279F">
      <w:pPr>
        <w:rPr>
          <w:bCs/>
        </w:rPr>
      </w:pPr>
      <w:r w:rsidRPr="002A279F">
        <w:rPr>
          <w:rFonts w:eastAsia="Calibri" w:cs="Arial"/>
          <w:bCs/>
        </w:rPr>
        <w:t>CIARAMBINO (Misto)</w:t>
      </w:r>
    </w:p>
    <w:p w14:paraId="24244AAA" w14:textId="77777777" w:rsidR="002A279F" w:rsidRPr="002A279F" w:rsidRDefault="002A279F" w:rsidP="002A279F">
      <w:pPr>
        <w:rPr>
          <w:bCs/>
        </w:rPr>
      </w:pPr>
      <w:r w:rsidRPr="002A279F">
        <w:rPr>
          <w:bCs/>
        </w:rPr>
        <w:t>MATERA (Misto)</w:t>
      </w:r>
    </w:p>
    <w:p w14:paraId="1F511D79" w14:textId="77777777" w:rsidR="002A279F" w:rsidRPr="002A279F" w:rsidRDefault="002A279F" w:rsidP="002A279F">
      <w:pPr>
        <w:rPr>
          <w:bCs/>
        </w:rPr>
      </w:pPr>
      <w:r w:rsidRPr="002A279F">
        <w:rPr>
          <w:bCs/>
        </w:rPr>
        <w:t>SAIELLO (M5S)</w:t>
      </w:r>
    </w:p>
    <w:p w14:paraId="05E469E7" w14:textId="77777777" w:rsidR="002A279F" w:rsidRPr="002A279F" w:rsidRDefault="002A279F" w:rsidP="002A279F">
      <w:pPr>
        <w:rPr>
          <w:bCs/>
        </w:rPr>
      </w:pPr>
      <w:r w:rsidRPr="002A279F">
        <w:rPr>
          <w:bCs/>
        </w:rPr>
        <w:t>DE LUCA, Presidente della Giunta regionale</w:t>
      </w:r>
    </w:p>
    <w:p w14:paraId="26BF6636" w14:textId="77777777" w:rsidR="002A279F" w:rsidRPr="002A279F" w:rsidRDefault="002A279F" w:rsidP="002A279F">
      <w:pPr>
        <w:rPr>
          <w:bCs/>
        </w:rPr>
      </w:pPr>
      <w:r w:rsidRPr="002A279F">
        <w:rPr>
          <w:rFonts w:eastAsia="Calibri" w:cs="Arial"/>
          <w:bCs/>
        </w:rPr>
        <w:t>CALDORO (Moderati e Riformisti – UDC, nPSI, Cdl)</w:t>
      </w:r>
    </w:p>
    <w:p w14:paraId="6FA4F574" w14:textId="77777777" w:rsidR="002A279F" w:rsidRPr="002A279F" w:rsidRDefault="002A279F" w:rsidP="002A279F">
      <w:pPr>
        <w:jc w:val="both"/>
        <w:rPr>
          <w:bCs/>
          <w:sz w:val="23"/>
          <w:szCs w:val="23"/>
        </w:rPr>
      </w:pPr>
    </w:p>
    <w:p w14:paraId="46C7E0EB" w14:textId="45CAF00B" w:rsidR="002A279F" w:rsidRPr="002A279F" w:rsidRDefault="00000000" w:rsidP="002A279F">
      <w:pPr>
        <w:jc w:val="both"/>
        <w:rPr>
          <w:bCs/>
          <w:sz w:val="23"/>
          <w:szCs w:val="23"/>
        </w:rPr>
      </w:pPr>
      <w:hyperlink w:anchor="_ESAME_DELLA_DELIBERA" w:history="1">
        <w:r w:rsidR="002A279F" w:rsidRPr="002A279F">
          <w:rPr>
            <w:rStyle w:val="Collegamentoipertestuale"/>
            <w:bCs/>
            <w:sz w:val="23"/>
            <w:szCs w:val="23"/>
          </w:rPr>
          <w:t>Esame della delibera dell’Ufficio di Presidenza del Consiglio regionale n. 165 del 31 luglio 2023 avente ad oggetto: “Bilancio di previsione del Consiglio regionale della Campania per il triennio 2023-20125. Assestamento e verifica degli equilibri.” Reg. Gen. 389/II</w:t>
        </w:r>
      </w:hyperlink>
      <w:r w:rsidR="002A279F" w:rsidRPr="002A279F">
        <w:rPr>
          <w:bCs/>
          <w:sz w:val="23"/>
          <w:szCs w:val="23"/>
        </w:rPr>
        <w:t xml:space="preserve"> </w:t>
      </w:r>
    </w:p>
    <w:p w14:paraId="7D0C7E9E" w14:textId="5071D32B" w:rsidR="002A279F" w:rsidRPr="002A279F" w:rsidRDefault="002A279F" w:rsidP="002A279F">
      <w:pPr>
        <w:jc w:val="both"/>
        <w:rPr>
          <w:rFonts w:eastAsia="Calibri" w:cs="Arial"/>
          <w:bCs/>
        </w:rPr>
      </w:pPr>
      <w:r w:rsidRPr="002A279F">
        <w:rPr>
          <w:rFonts w:eastAsia="Calibri" w:cs="Arial"/>
          <w:bCs/>
        </w:rPr>
        <w:t>PRESIDENTE (Oliviero)</w:t>
      </w:r>
    </w:p>
    <w:p w14:paraId="4E73123E" w14:textId="57E2C818" w:rsidR="002A279F" w:rsidRPr="002A279F" w:rsidRDefault="002A279F" w:rsidP="002A279F">
      <w:pPr>
        <w:jc w:val="both"/>
        <w:rPr>
          <w:rFonts w:eastAsia="Calibri" w:cs="Arial"/>
          <w:bCs/>
        </w:rPr>
      </w:pPr>
      <w:r w:rsidRPr="002A279F">
        <w:rPr>
          <w:rFonts w:cs="Arial"/>
          <w:bCs/>
          <w:szCs w:val="23"/>
        </w:rPr>
        <w:t>VOLPE (Partito Socialista Italiano – Campania Libera – Noi di Centro – Noi Campani)</w:t>
      </w:r>
    </w:p>
    <w:p w14:paraId="34356D93" w14:textId="77777777" w:rsidR="002A279F" w:rsidRPr="002A279F" w:rsidRDefault="002A279F" w:rsidP="002A279F">
      <w:pPr>
        <w:jc w:val="both"/>
        <w:rPr>
          <w:bCs/>
          <w:sz w:val="23"/>
          <w:szCs w:val="23"/>
        </w:rPr>
      </w:pPr>
    </w:p>
    <w:p w14:paraId="10858475" w14:textId="671A15D4" w:rsidR="002A279F" w:rsidRPr="002A279F" w:rsidRDefault="00000000" w:rsidP="002A279F">
      <w:pPr>
        <w:jc w:val="both"/>
        <w:rPr>
          <w:bCs/>
          <w:sz w:val="23"/>
          <w:szCs w:val="23"/>
        </w:rPr>
      </w:pPr>
      <w:hyperlink w:anchor="_ESAME_DELLA_DELIBERA_1" w:history="1">
        <w:r w:rsidR="002A279F" w:rsidRPr="002A279F">
          <w:rPr>
            <w:rStyle w:val="Collegamentoipertestuale"/>
            <w:bCs/>
            <w:sz w:val="23"/>
            <w:szCs w:val="23"/>
          </w:rPr>
          <w:t>Esame della delibera di Giunta Regionale n. 453 del 26 luglio 2023 avente ad oggetto: “Adozione del Piano Faunistico Venatorio della Provincia di Avellino 2019-2024.” - Reg. Gen. 388/II</w:t>
        </w:r>
      </w:hyperlink>
      <w:r w:rsidR="002A279F" w:rsidRPr="002A279F">
        <w:rPr>
          <w:bCs/>
          <w:sz w:val="23"/>
          <w:szCs w:val="23"/>
        </w:rPr>
        <w:t xml:space="preserve"> </w:t>
      </w:r>
    </w:p>
    <w:p w14:paraId="6D372989" w14:textId="5807B418" w:rsidR="002A279F" w:rsidRPr="002A279F" w:rsidRDefault="00000000" w:rsidP="002A279F">
      <w:pPr>
        <w:jc w:val="both"/>
        <w:rPr>
          <w:bCs/>
          <w:sz w:val="23"/>
          <w:szCs w:val="23"/>
        </w:rPr>
      </w:pPr>
      <w:hyperlink w:anchor="_ESAME_DELLA_DELIBERA_2" w:history="1">
        <w:r w:rsidR="002A279F" w:rsidRPr="002A279F">
          <w:rPr>
            <w:rStyle w:val="Collegamentoipertestuale"/>
            <w:bCs/>
            <w:sz w:val="23"/>
            <w:szCs w:val="23"/>
          </w:rPr>
          <w:t>Esame della delibera di Giunta Regionale n. 739 del 28 dicembre 2022 avente ad oggetto: “Adozione del Piano Faunistico Venatorio Provinciale della Provincia di Benevento per il periodo 2020-2025.” Reg. Gen. 254/II</w:t>
        </w:r>
      </w:hyperlink>
      <w:r w:rsidR="002A279F" w:rsidRPr="002A279F">
        <w:rPr>
          <w:bCs/>
          <w:sz w:val="23"/>
          <w:szCs w:val="23"/>
        </w:rPr>
        <w:t xml:space="preserve"> </w:t>
      </w:r>
    </w:p>
    <w:p w14:paraId="7C32F559" w14:textId="05DE32EA" w:rsidR="002A279F" w:rsidRPr="002A279F" w:rsidRDefault="00000000" w:rsidP="002A279F">
      <w:pPr>
        <w:jc w:val="both"/>
        <w:rPr>
          <w:bCs/>
          <w:sz w:val="23"/>
          <w:szCs w:val="23"/>
        </w:rPr>
      </w:pPr>
      <w:hyperlink w:anchor="_ESAME_DELLA_DELIBERA_3" w:history="1">
        <w:r w:rsidR="002A279F" w:rsidRPr="002A279F">
          <w:rPr>
            <w:rStyle w:val="Collegamentoipertestuale"/>
            <w:bCs/>
            <w:sz w:val="23"/>
            <w:szCs w:val="23"/>
          </w:rPr>
          <w:t>Esame della delibera di Giunta Regionale n. 740 del 28 dicembre 2022 avente ad oggetto: “Adozione del Piano Faunistico Venatorio Provinciale della Provincia di Caserta per il periodo 2021-2026.” Reg. Gen. 255/II</w:t>
        </w:r>
      </w:hyperlink>
      <w:r w:rsidR="002A279F" w:rsidRPr="002A279F">
        <w:rPr>
          <w:bCs/>
          <w:sz w:val="23"/>
          <w:szCs w:val="23"/>
        </w:rPr>
        <w:t xml:space="preserve"> </w:t>
      </w:r>
    </w:p>
    <w:p w14:paraId="498AFDD4" w14:textId="00143BC7" w:rsidR="002A279F" w:rsidRPr="002A279F" w:rsidRDefault="00000000" w:rsidP="002A279F">
      <w:pPr>
        <w:jc w:val="both"/>
        <w:rPr>
          <w:bCs/>
          <w:sz w:val="23"/>
          <w:szCs w:val="23"/>
        </w:rPr>
      </w:pPr>
      <w:hyperlink w:anchor="_ESAME_DELLA_DELIBERA_4" w:history="1">
        <w:r w:rsidR="002A279F" w:rsidRPr="002A279F">
          <w:rPr>
            <w:rStyle w:val="Collegamentoipertestuale"/>
            <w:bCs/>
            <w:sz w:val="23"/>
            <w:szCs w:val="23"/>
          </w:rPr>
          <w:t>Esame della delibera di Giunta Regionale n. 258 del 10 maggio 2023 avente ad oggetto: “Adozione del Piano Faunistico Venatorio Provinciale della Provincia di Napoli per il periodo 2019-2024 e revisione delle aree di caccia al cinghiale.” Reg. Gen. 352/II</w:t>
        </w:r>
      </w:hyperlink>
      <w:r w:rsidR="002A279F" w:rsidRPr="002A279F">
        <w:rPr>
          <w:bCs/>
          <w:sz w:val="23"/>
          <w:szCs w:val="23"/>
        </w:rPr>
        <w:t xml:space="preserve"> </w:t>
      </w:r>
    </w:p>
    <w:p w14:paraId="70BBAB14" w14:textId="371C3DBB" w:rsidR="00A41998" w:rsidRPr="002A279F" w:rsidRDefault="00000000" w:rsidP="002A279F">
      <w:pPr>
        <w:jc w:val="both"/>
        <w:rPr>
          <w:bCs/>
          <w:sz w:val="23"/>
          <w:szCs w:val="23"/>
        </w:rPr>
      </w:pPr>
      <w:hyperlink w:anchor="_ESAME_DELLA_DELIBERA_5" w:history="1">
        <w:r w:rsidR="002A279F" w:rsidRPr="002A279F">
          <w:rPr>
            <w:rStyle w:val="Collegamentoipertestuale"/>
            <w:bCs/>
            <w:sz w:val="23"/>
            <w:szCs w:val="23"/>
          </w:rPr>
          <w:t>Esame della delibera di Giunta Regionale n. 259 del 10 maggio 2023 avente ad oggetto: “Adozione del Piano Faunistico Venatorio della Provincia di Salerno 2021-2025.” - Reg. Gen. n. 353/II</w:t>
        </w:r>
      </w:hyperlink>
    </w:p>
    <w:p w14:paraId="42209BE6" w14:textId="77777777" w:rsidR="002A279F" w:rsidRPr="002A279F" w:rsidRDefault="002A279F" w:rsidP="002A279F">
      <w:pPr>
        <w:jc w:val="both"/>
        <w:rPr>
          <w:rFonts w:eastAsia="Calibri" w:cs="Arial"/>
          <w:bCs/>
        </w:rPr>
      </w:pPr>
      <w:r w:rsidRPr="002A279F">
        <w:rPr>
          <w:rFonts w:eastAsia="Calibri" w:cs="Arial"/>
          <w:bCs/>
        </w:rPr>
        <w:t>PRESIDENTE (Oliviero)</w:t>
      </w:r>
    </w:p>
    <w:p w14:paraId="7809A21E" w14:textId="77777777" w:rsidR="002A279F" w:rsidRPr="002A279F" w:rsidRDefault="002A279F" w:rsidP="002A279F">
      <w:pPr>
        <w:rPr>
          <w:bCs/>
        </w:rPr>
      </w:pPr>
      <w:r w:rsidRPr="002A279F">
        <w:rPr>
          <w:rFonts w:cs="Arial"/>
          <w:bCs/>
          <w:szCs w:val="23"/>
        </w:rPr>
        <w:t>PETRACCA (PD)</w:t>
      </w:r>
    </w:p>
    <w:p w14:paraId="249D4865" w14:textId="77777777" w:rsidR="002A279F" w:rsidRPr="002A279F" w:rsidRDefault="002A279F" w:rsidP="002A279F">
      <w:pPr>
        <w:rPr>
          <w:bCs/>
        </w:rPr>
      </w:pPr>
      <w:r w:rsidRPr="002A279F">
        <w:rPr>
          <w:rFonts w:cs="Arial"/>
          <w:bCs/>
        </w:rPr>
        <w:t>CAMMARANO (M5S)</w:t>
      </w:r>
    </w:p>
    <w:p w14:paraId="40EF08F5" w14:textId="77777777" w:rsidR="002A279F" w:rsidRPr="002A279F" w:rsidRDefault="002A279F" w:rsidP="002A279F">
      <w:pPr>
        <w:rPr>
          <w:bCs/>
        </w:rPr>
      </w:pPr>
      <w:r w:rsidRPr="002A279F">
        <w:rPr>
          <w:rFonts w:cs="Arial"/>
          <w:bCs/>
        </w:rPr>
        <w:t>TOMMASETTI (Lega Campania)</w:t>
      </w:r>
    </w:p>
    <w:p w14:paraId="2D3776AC" w14:textId="77777777" w:rsidR="002A279F" w:rsidRPr="002A279F" w:rsidRDefault="002A279F" w:rsidP="002A279F">
      <w:pPr>
        <w:rPr>
          <w:bCs/>
        </w:rPr>
      </w:pPr>
      <w:r w:rsidRPr="002A279F">
        <w:rPr>
          <w:rFonts w:cs="Arial"/>
          <w:bCs/>
        </w:rPr>
        <w:t>CAPUTO, Assessore all’Agricoltura</w:t>
      </w:r>
    </w:p>
    <w:p w14:paraId="43D06BE4" w14:textId="77777777" w:rsidR="002A279F" w:rsidRPr="002A279F" w:rsidRDefault="002A279F" w:rsidP="002A279F">
      <w:pPr>
        <w:rPr>
          <w:bCs/>
        </w:rPr>
      </w:pPr>
      <w:r w:rsidRPr="002A279F">
        <w:rPr>
          <w:rFonts w:cs="Arial"/>
          <w:bCs/>
        </w:rPr>
        <w:t>MUSCARÀ (Misto)</w:t>
      </w:r>
    </w:p>
    <w:p w14:paraId="2DC7E7A4" w14:textId="77777777" w:rsidR="002A279F" w:rsidRPr="002A279F" w:rsidRDefault="002A279F" w:rsidP="002A279F">
      <w:pPr>
        <w:rPr>
          <w:bCs/>
        </w:rPr>
      </w:pPr>
      <w:r w:rsidRPr="002A279F">
        <w:rPr>
          <w:rFonts w:cs="Arial"/>
          <w:bCs/>
        </w:rPr>
        <w:t>SAIELLO (M5S)</w:t>
      </w:r>
    </w:p>
    <w:p w14:paraId="01AF1C99" w14:textId="77777777" w:rsidR="002A279F" w:rsidRDefault="002A279F" w:rsidP="00C56567">
      <w:pPr>
        <w:jc w:val="both"/>
        <w:rPr>
          <w:rFonts w:cs="Arial"/>
          <w:bCs/>
        </w:rPr>
      </w:pPr>
    </w:p>
    <w:p w14:paraId="5F096D05" w14:textId="1C8B6636" w:rsidR="001377E2" w:rsidRPr="00C56567" w:rsidRDefault="001377E2" w:rsidP="00C56567">
      <w:pPr>
        <w:jc w:val="both"/>
        <w:rPr>
          <w:rFonts w:cs="Arial"/>
          <w:bCs/>
        </w:rPr>
      </w:pPr>
      <w:r w:rsidRPr="00C56567">
        <w:rPr>
          <w:rFonts w:cs="Arial"/>
          <w:bCs/>
        </w:rPr>
        <w:br w:type="page"/>
      </w:r>
    </w:p>
    <w:p w14:paraId="7469BEAF" w14:textId="77777777" w:rsidR="00102592" w:rsidRPr="00C56567" w:rsidRDefault="00102592" w:rsidP="00C56567">
      <w:pPr>
        <w:jc w:val="both"/>
        <w:rPr>
          <w:rFonts w:cs="Arial"/>
          <w:bCs/>
        </w:rPr>
      </w:pPr>
    </w:p>
    <w:p w14:paraId="07A83B93" w14:textId="4A096E20" w:rsidR="008500C4" w:rsidRPr="003D785D" w:rsidRDefault="00E9639F" w:rsidP="00F97C55">
      <w:pPr>
        <w:pStyle w:val="Default"/>
        <w:jc w:val="center"/>
        <w:rPr>
          <w:rFonts w:ascii="Arial" w:hAnsi="Arial" w:cs="Arial"/>
          <w:b/>
          <w:color w:val="auto"/>
        </w:rPr>
      </w:pPr>
      <w:r w:rsidRPr="003D785D">
        <w:rPr>
          <w:rFonts w:ascii="Arial" w:hAnsi="Arial" w:cs="Arial"/>
          <w:b/>
          <w:color w:val="auto"/>
        </w:rPr>
        <w:t>PRESIDENZA DEL</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926258">
        <w:rPr>
          <w:rFonts w:ascii="Arial" w:hAnsi="Arial" w:cs="Arial"/>
          <w:b/>
          <w:color w:val="auto"/>
        </w:rPr>
        <w:t xml:space="preserve">GENNARO OLIVIERO </w:t>
      </w:r>
    </w:p>
    <w:p w14:paraId="5C023950" w14:textId="77777777" w:rsidR="003D3545" w:rsidRPr="003D785D" w:rsidRDefault="003D3545" w:rsidP="00C14BEF">
      <w:pPr>
        <w:pStyle w:val="Default"/>
        <w:jc w:val="center"/>
        <w:rPr>
          <w:rFonts w:ascii="Arial" w:hAnsi="Arial" w:cs="Arial"/>
          <w:b/>
          <w:bCs/>
          <w:color w:val="auto"/>
        </w:rPr>
      </w:pPr>
    </w:p>
    <w:p w14:paraId="5C5D93C5" w14:textId="51472690"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415C33">
        <w:rPr>
          <w:rFonts w:ascii="Arial" w:hAnsi="Arial" w:cs="Arial"/>
          <w:b/>
          <w:bCs/>
          <w:color w:val="auto"/>
        </w:rPr>
        <w:t>3</w:t>
      </w:r>
      <w:r w:rsidRPr="003D785D">
        <w:rPr>
          <w:rFonts w:ascii="Arial" w:hAnsi="Arial" w:cs="Arial"/>
          <w:b/>
          <w:bCs/>
          <w:color w:val="auto"/>
        </w:rPr>
        <w:t>.</w:t>
      </w:r>
      <w:r w:rsidR="00415C33">
        <w:rPr>
          <w:rFonts w:ascii="Arial" w:hAnsi="Arial" w:cs="Arial"/>
          <w:b/>
          <w:bCs/>
          <w:color w:val="auto"/>
        </w:rPr>
        <w:t>05</w:t>
      </w:r>
    </w:p>
    <w:p w14:paraId="0CFAC104" w14:textId="77777777" w:rsidR="0005241E" w:rsidRPr="003D785D" w:rsidRDefault="0005241E" w:rsidP="00C14BEF">
      <w:pPr>
        <w:pStyle w:val="Default"/>
        <w:jc w:val="center"/>
        <w:rPr>
          <w:rFonts w:ascii="Arial" w:hAnsi="Arial" w:cs="Arial"/>
          <w:b/>
          <w:bCs/>
          <w:color w:val="auto"/>
        </w:rPr>
      </w:pPr>
    </w:p>
    <w:p w14:paraId="763DDC1C" w14:textId="270EF6A1" w:rsidR="00A41998" w:rsidRDefault="00074376" w:rsidP="00A41998">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926258">
        <w:rPr>
          <w:rFonts w:eastAsia="Calibri" w:cs="Arial"/>
          <w:b/>
        </w:rPr>
        <w:t>Oliviero</w:t>
      </w:r>
      <w:r w:rsidR="00ED52D8">
        <w:rPr>
          <w:rFonts w:eastAsia="Calibri" w:cs="Arial"/>
          <w:b/>
        </w:rPr>
        <w:t>)</w:t>
      </w:r>
      <w:r w:rsidR="00075895">
        <w:rPr>
          <w:rFonts w:eastAsia="Calibri" w:cs="Arial"/>
          <w:b/>
        </w:rPr>
        <w:t>.</w:t>
      </w:r>
      <w:r w:rsidR="00324929">
        <w:rPr>
          <w:rFonts w:eastAsia="Calibri" w:cs="Arial"/>
          <w:bCs/>
        </w:rPr>
        <w:t xml:space="preserve"> </w:t>
      </w:r>
      <w:r w:rsidR="00FE6793">
        <w:rPr>
          <w:rFonts w:eastAsia="Calibri" w:cs="Arial"/>
          <w:bCs/>
        </w:rPr>
        <w:t xml:space="preserve">Diamo inizio ai lavori della </w:t>
      </w:r>
      <w:r w:rsidR="0098018F">
        <w:rPr>
          <w:rFonts w:eastAsia="Calibri" w:cs="Arial"/>
          <w:bCs/>
        </w:rPr>
        <w:t>seduta</w:t>
      </w:r>
      <w:r w:rsidR="00FE6793">
        <w:rPr>
          <w:rFonts w:eastAsia="Calibri" w:cs="Arial"/>
          <w:bCs/>
        </w:rPr>
        <w:t xml:space="preserve"> odierna.</w:t>
      </w:r>
    </w:p>
    <w:p w14:paraId="223D784C" w14:textId="77777777" w:rsidR="00FE6793" w:rsidRDefault="00FE6793" w:rsidP="00A41998">
      <w:pPr>
        <w:jc w:val="both"/>
        <w:rPr>
          <w:rFonts w:eastAsia="Calibri" w:cs="Arial"/>
          <w:bCs/>
        </w:rPr>
      </w:pPr>
    </w:p>
    <w:p w14:paraId="52B6A96C" w14:textId="47112D4C" w:rsidR="00FE6793" w:rsidRPr="00FE6793" w:rsidRDefault="00FE6793" w:rsidP="002A279F">
      <w:pPr>
        <w:pStyle w:val="Titolo1"/>
        <w:rPr>
          <w:rFonts w:eastAsia="Calibri"/>
        </w:rPr>
      </w:pPr>
      <w:bookmarkStart w:id="0" w:name="_APPROVAZIONE_PROCESSI_VERBALI"/>
      <w:bookmarkEnd w:id="0"/>
      <w:r w:rsidRPr="00FE6793">
        <w:rPr>
          <w:rFonts w:eastAsia="Calibri"/>
        </w:rPr>
        <w:t>APPROVAZIONE PROCESSI VERBALI SEDUTE PRECEDENTI</w:t>
      </w:r>
    </w:p>
    <w:p w14:paraId="6270D721" w14:textId="77777777" w:rsidR="00FE6793" w:rsidRDefault="00FE6793" w:rsidP="00A41998">
      <w:pPr>
        <w:jc w:val="both"/>
        <w:rPr>
          <w:rFonts w:eastAsia="Calibri" w:cs="Arial"/>
          <w:bCs/>
        </w:rPr>
      </w:pPr>
    </w:p>
    <w:p w14:paraId="44805528" w14:textId="45DD1160" w:rsidR="00FE6793" w:rsidRDefault="00FE6793" w:rsidP="00A41998">
      <w:pPr>
        <w:jc w:val="both"/>
        <w:rPr>
          <w:rFonts w:eastAsia="Calibri" w:cs="Arial"/>
          <w:bCs/>
        </w:rPr>
      </w:pPr>
      <w:r>
        <w:rPr>
          <w:rFonts w:eastAsia="Calibri" w:cs="Arial"/>
          <w:bCs/>
        </w:rPr>
        <w:t>Al primo punto all’ordine del giorno: “</w:t>
      </w:r>
      <w:r w:rsidRPr="00FE6793">
        <w:rPr>
          <w:rFonts w:eastAsia="Calibri" w:cs="Arial"/>
          <w:bCs/>
        </w:rPr>
        <w:t>Approvazione processi verbali sedute precedenti</w:t>
      </w:r>
      <w:r>
        <w:rPr>
          <w:rFonts w:eastAsia="Calibri" w:cs="Arial"/>
          <w:bCs/>
        </w:rPr>
        <w:t>”.</w:t>
      </w:r>
    </w:p>
    <w:p w14:paraId="3F171783" w14:textId="74181CB1" w:rsidR="00FE6793" w:rsidRDefault="00FE6793" w:rsidP="00A41998">
      <w:pPr>
        <w:jc w:val="both"/>
        <w:rPr>
          <w:rFonts w:eastAsia="Calibri" w:cs="Arial"/>
          <w:bCs/>
        </w:rPr>
      </w:pPr>
      <w:r>
        <w:rPr>
          <w:rFonts w:eastAsia="Calibri" w:cs="Arial"/>
          <w:bCs/>
        </w:rPr>
        <w:t xml:space="preserve">Approvazione del processo verbale n. 97 relativo alla </w:t>
      </w:r>
      <w:r w:rsidR="0098018F">
        <w:rPr>
          <w:rFonts w:eastAsia="Calibri" w:cs="Arial"/>
          <w:bCs/>
        </w:rPr>
        <w:t>seduta</w:t>
      </w:r>
      <w:r>
        <w:rPr>
          <w:rFonts w:eastAsia="Calibri" w:cs="Arial"/>
          <w:bCs/>
        </w:rPr>
        <w:t xml:space="preserve"> antimeridiana del Consiglio regionale del 2 agosto 2023.</w:t>
      </w:r>
    </w:p>
    <w:p w14:paraId="5FD56951" w14:textId="6C0BBDA6" w:rsidR="00FE6793" w:rsidRDefault="00FE6793" w:rsidP="00A41998">
      <w:pPr>
        <w:jc w:val="both"/>
        <w:rPr>
          <w:rFonts w:eastAsia="Calibri" w:cs="Arial"/>
          <w:bCs/>
        </w:rPr>
      </w:pPr>
      <w:r>
        <w:rPr>
          <w:rFonts w:eastAsia="Calibri" w:cs="Arial"/>
          <w:bCs/>
        </w:rPr>
        <w:t>Procediamo con la votazione per alzata di mano.</w:t>
      </w:r>
    </w:p>
    <w:p w14:paraId="16B59680" w14:textId="7AAE8413" w:rsidR="00FE6793" w:rsidRDefault="00FE6793" w:rsidP="00A41998">
      <w:pPr>
        <w:jc w:val="both"/>
        <w:rPr>
          <w:rFonts w:eastAsia="Calibri" w:cs="Arial"/>
          <w:bCs/>
        </w:rPr>
      </w:pPr>
      <w:r>
        <w:rPr>
          <w:rFonts w:eastAsia="Calibri" w:cs="Arial"/>
          <w:bCs/>
        </w:rPr>
        <w:t xml:space="preserve">Chi è a favore? Chi è contrario? Chi si astiene? </w:t>
      </w:r>
    </w:p>
    <w:p w14:paraId="6FBEDF59" w14:textId="77777777" w:rsidR="00FE6793" w:rsidRDefault="00FE6793" w:rsidP="00A41998">
      <w:pPr>
        <w:jc w:val="both"/>
        <w:rPr>
          <w:rFonts w:eastAsia="Calibri" w:cs="Arial"/>
          <w:bCs/>
        </w:rPr>
      </w:pPr>
    </w:p>
    <w:p w14:paraId="61F17161" w14:textId="4CE2AD17" w:rsidR="00FE6793" w:rsidRDefault="00FE6793" w:rsidP="00A41998">
      <w:pPr>
        <w:jc w:val="both"/>
        <w:rPr>
          <w:rFonts w:eastAsia="Calibri" w:cs="Arial"/>
          <w:b/>
        </w:rPr>
      </w:pPr>
      <w:r>
        <w:rPr>
          <w:rFonts w:eastAsia="Calibri" w:cs="Arial"/>
          <w:b/>
        </w:rPr>
        <w:t>Il Consiglio approva.</w:t>
      </w:r>
    </w:p>
    <w:p w14:paraId="23DB7948" w14:textId="77777777" w:rsidR="00FE6793" w:rsidRDefault="00FE6793" w:rsidP="00A41998">
      <w:pPr>
        <w:jc w:val="both"/>
        <w:rPr>
          <w:b/>
        </w:rPr>
      </w:pPr>
    </w:p>
    <w:p w14:paraId="122473C2" w14:textId="2C5EC308" w:rsidR="00FE6793" w:rsidRDefault="00FE6793" w:rsidP="00FE6793">
      <w:pPr>
        <w:jc w:val="both"/>
        <w:rPr>
          <w:rFonts w:eastAsia="Calibri" w:cs="Arial"/>
          <w:bCs/>
        </w:rPr>
      </w:pPr>
      <w:r>
        <w:rPr>
          <w:rFonts w:eastAsia="Calibri" w:cs="Arial"/>
          <w:bCs/>
        </w:rPr>
        <w:t xml:space="preserve">Approvazione del processo verbale n. 98 relativo alla </w:t>
      </w:r>
      <w:r w:rsidR="0098018F">
        <w:rPr>
          <w:rFonts w:eastAsia="Calibri" w:cs="Arial"/>
          <w:bCs/>
        </w:rPr>
        <w:t>seduta</w:t>
      </w:r>
      <w:r>
        <w:rPr>
          <w:rFonts w:eastAsia="Calibri" w:cs="Arial"/>
          <w:bCs/>
        </w:rPr>
        <w:t xml:space="preserve"> pomeridiana del Consiglio regionale del 2 agosto 2023.</w:t>
      </w:r>
    </w:p>
    <w:p w14:paraId="1B79A663" w14:textId="77777777" w:rsidR="00FE6793" w:rsidRDefault="00FE6793" w:rsidP="00FE6793">
      <w:pPr>
        <w:jc w:val="both"/>
        <w:rPr>
          <w:rFonts w:eastAsia="Calibri" w:cs="Arial"/>
          <w:bCs/>
        </w:rPr>
      </w:pPr>
      <w:r>
        <w:rPr>
          <w:rFonts w:eastAsia="Calibri" w:cs="Arial"/>
          <w:bCs/>
        </w:rPr>
        <w:t>Procediamo con la votazione per alzata di mano.</w:t>
      </w:r>
    </w:p>
    <w:p w14:paraId="24F0F46C" w14:textId="77777777" w:rsidR="00FE6793" w:rsidRDefault="00FE6793" w:rsidP="00FE6793">
      <w:pPr>
        <w:jc w:val="both"/>
        <w:rPr>
          <w:rFonts w:eastAsia="Calibri" w:cs="Arial"/>
          <w:bCs/>
        </w:rPr>
      </w:pPr>
      <w:r>
        <w:rPr>
          <w:rFonts w:eastAsia="Calibri" w:cs="Arial"/>
          <w:bCs/>
        </w:rPr>
        <w:t xml:space="preserve">Chi è a favore? Chi è contrario? Chi si astiene? </w:t>
      </w:r>
    </w:p>
    <w:p w14:paraId="4ADD91B9" w14:textId="77777777" w:rsidR="00FE6793" w:rsidRDefault="00FE6793" w:rsidP="00FE6793">
      <w:pPr>
        <w:jc w:val="both"/>
        <w:rPr>
          <w:rFonts w:eastAsia="Calibri" w:cs="Arial"/>
          <w:bCs/>
        </w:rPr>
      </w:pPr>
    </w:p>
    <w:p w14:paraId="312C52C8" w14:textId="77777777" w:rsidR="00FE6793" w:rsidRDefault="00FE6793" w:rsidP="00FE6793">
      <w:pPr>
        <w:jc w:val="both"/>
        <w:rPr>
          <w:rFonts w:eastAsia="Calibri" w:cs="Arial"/>
          <w:b/>
        </w:rPr>
      </w:pPr>
      <w:r>
        <w:rPr>
          <w:rFonts w:eastAsia="Calibri" w:cs="Arial"/>
          <w:b/>
        </w:rPr>
        <w:t>Il Consiglio approva.</w:t>
      </w:r>
    </w:p>
    <w:p w14:paraId="0373F256" w14:textId="77777777" w:rsidR="00FE6793" w:rsidRDefault="00FE6793" w:rsidP="00A41998">
      <w:pPr>
        <w:jc w:val="both"/>
        <w:rPr>
          <w:b/>
        </w:rPr>
      </w:pPr>
    </w:p>
    <w:p w14:paraId="2318E669" w14:textId="19A02D09" w:rsidR="00FE6793" w:rsidRDefault="00FE6793" w:rsidP="002A279F">
      <w:pPr>
        <w:pStyle w:val="Titolo1"/>
      </w:pPr>
      <w:bookmarkStart w:id="1" w:name="_COMUNICAZIONI_DEL_PRESIDENTE"/>
      <w:bookmarkEnd w:id="1"/>
      <w:r w:rsidRPr="00FE6793">
        <w:t>COMUNICAZIONI DEL PRESIDENTE</w:t>
      </w:r>
    </w:p>
    <w:p w14:paraId="451723B9" w14:textId="77777777" w:rsidR="00FE6793" w:rsidRDefault="00FE6793" w:rsidP="00A41998">
      <w:pPr>
        <w:jc w:val="both"/>
        <w:rPr>
          <w:b/>
        </w:rPr>
      </w:pPr>
    </w:p>
    <w:p w14:paraId="7245E182" w14:textId="15AB5EC9" w:rsidR="00FE6793" w:rsidRDefault="00FE6793" w:rsidP="00A41998">
      <w:pPr>
        <w:jc w:val="both"/>
        <w:rPr>
          <w:bCs/>
        </w:rPr>
      </w:pPr>
      <w:r>
        <w:rPr>
          <w:bCs/>
        </w:rPr>
        <w:t>Passiamo al secondo punto all’ordine del giorno: “</w:t>
      </w:r>
      <w:r w:rsidRPr="00FE6793">
        <w:rPr>
          <w:bCs/>
        </w:rPr>
        <w:t>Comunicazioni del Presidente</w:t>
      </w:r>
      <w:r>
        <w:rPr>
          <w:bCs/>
        </w:rPr>
        <w:t>”.</w:t>
      </w:r>
    </w:p>
    <w:p w14:paraId="7F9EC85D" w14:textId="4E3A4A6B" w:rsidR="00FE6793" w:rsidRDefault="00FE6793" w:rsidP="00A41998">
      <w:pPr>
        <w:jc w:val="both"/>
        <w:rPr>
          <w:bCs/>
        </w:rPr>
      </w:pPr>
      <w:r>
        <w:rPr>
          <w:bCs/>
        </w:rPr>
        <w:t>Comunico che la Corte Costituzionale, con sentenza n. 138 del 2023 ha dichiarato l’illegittimità costituzionale dell’articolo 2, comma 1, della Legge Regionale 6 agosto 2010 n. 8 “Norme per garantire l’efficienza e l’efficacia dell’organizzazione della Giunta regionale”, norme di competenza del Consiglio regionale ed in via consequenziale, ai sensi dell’articolo 27 della Legge 11 marzo 953 n. 87 “Norme sulla costituzione e sul funzionamento della Corte Costituzionale” ha dichiarato l’illegittimità costituzionale dell’articolo 2, comma 2, della Legge Regionale 8 del 2010.</w:t>
      </w:r>
    </w:p>
    <w:p w14:paraId="6A13BAB7" w14:textId="1B129C82" w:rsidR="00FE6793" w:rsidRDefault="00FE6793" w:rsidP="00A41998">
      <w:pPr>
        <w:jc w:val="both"/>
        <w:rPr>
          <w:bCs/>
        </w:rPr>
      </w:pPr>
      <w:r>
        <w:rPr>
          <w:bCs/>
        </w:rPr>
        <w:t>Faccio presente che a seguito della comunicazione a firma del Segretario di Più Europa, acquisita al protocollo in data 5 settembre ultimo scorso, il Gruppo consiliare Più Europa composto dai consiglieri Salvatore Aversano e Luigi Cirillo si intende sciolto, pertanto, gli stessi a far data del 5 settembre 2023 confluiscono nel Gruppo consiliare Misto ai sensi del comma 2 dell’articolo 40 dello Statuto e dell’articolo 18, comma 1, del Regolamento del Consiglio regionale.</w:t>
      </w:r>
    </w:p>
    <w:p w14:paraId="1BB5BB98" w14:textId="6BDFC17A" w:rsidR="00FE6793" w:rsidRPr="00FE6793" w:rsidRDefault="00FE6793" w:rsidP="00FE6793">
      <w:pPr>
        <w:jc w:val="both"/>
      </w:pPr>
      <w:r w:rsidRPr="00FE6793">
        <w:t>Comunico che sono stati presentati i seguenti provvedimenti legislativi:</w:t>
      </w:r>
    </w:p>
    <w:p w14:paraId="50F214BA" w14:textId="61ED5407" w:rsidR="00FE6793" w:rsidRPr="00FE6793" w:rsidRDefault="00FE6793" w:rsidP="00FE6793">
      <w:pPr>
        <w:jc w:val="both"/>
      </w:pPr>
      <w:r w:rsidRPr="00FE6793">
        <w:t>Proposta di legge “Disposizioni in materia di circolazione dei crediti fiscali per l’efficientamento energetico del patrimonio edilizio” Reg. Gen. 314</w:t>
      </w:r>
      <w:r>
        <w:t xml:space="preserve">. </w:t>
      </w:r>
      <w:r w:rsidRPr="00FE6793">
        <w:t>Ad iniziativa della consigliera Valeria Ciarambino</w:t>
      </w:r>
      <w:r>
        <w:t xml:space="preserve">. </w:t>
      </w:r>
      <w:r w:rsidRPr="00FE6793">
        <w:t>Assegnata alla II Commissione Consiliare Permanente per l’esame ed alla III, IV e VII Commissione Consiliare Permanente per il parere</w:t>
      </w:r>
      <w:r>
        <w:t>.</w:t>
      </w:r>
    </w:p>
    <w:p w14:paraId="72120B88" w14:textId="68BD838E" w:rsidR="00FE6793" w:rsidRPr="00FE6793" w:rsidRDefault="00FE6793" w:rsidP="00FE6793">
      <w:pPr>
        <w:jc w:val="both"/>
      </w:pPr>
      <w:r w:rsidRPr="00FE6793">
        <w:t>Se non vi sono obiezioni così resta stabilito</w:t>
      </w:r>
      <w:r>
        <w:t>.</w:t>
      </w:r>
    </w:p>
    <w:p w14:paraId="39514E67" w14:textId="77777777" w:rsidR="00FE6793" w:rsidRDefault="00FE6793" w:rsidP="00FE6793">
      <w:pPr>
        <w:jc w:val="both"/>
      </w:pPr>
    </w:p>
    <w:p w14:paraId="6FA06914" w14:textId="322B2652" w:rsidR="00FE6793" w:rsidRDefault="00FE6793" w:rsidP="00FE6793">
      <w:pPr>
        <w:jc w:val="both"/>
        <w:rPr>
          <w:b/>
          <w:bCs/>
        </w:rPr>
      </w:pPr>
      <w:r>
        <w:rPr>
          <w:b/>
          <w:bCs/>
        </w:rPr>
        <w:t>Così resta stabilito.</w:t>
      </w:r>
    </w:p>
    <w:p w14:paraId="47C93AC3" w14:textId="77777777" w:rsidR="00FE6793" w:rsidRPr="00FE6793" w:rsidRDefault="00FE6793" w:rsidP="00FE6793">
      <w:pPr>
        <w:jc w:val="both"/>
        <w:rPr>
          <w:b/>
          <w:bCs/>
        </w:rPr>
      </w:pPr>
    </w:p>
    <w:p w14:paraId="607C4322" w14:textId="2ACBF705" w:rsidR="00FE6793" w:rsidRPr="00FE6793" w:rsidRDefault="00FE6793" w:rsidP="00FE6793">
      <w:pPr>
        <w:jc w:val="both"/>
      </w:pPr>
      <w:r w:rsidRPr="00FE6793">
        <w:lastRenderedPageBreak/>
        <w:t>Proposta di legge alle Camere ai sensi dell’articolo 121 della Costituzione recante “Disposizioni in materia di accesso ai corsi universitari di area sanitaria”</w:t>
      </w:r>
      <w:r>
        <w:t>.</w:t>
      </w:r>
      <w:r w:rsidRPr="00FE6793">
        <w:t xml:space="preserve"> Delibera di Giunta regionale n. 513 del 6 settembre 2023</w:t>
      </w:r>
      <w:r>
        <w:t xml:space="preserve">, </w:t>
      </w:r>
      <w:r w:rsidRPr="00FE6793">
        <w:t>Reg. Gen. 315</w:t>
      </w:r>
      <w:r>
        <w:t xml:space="preserve">. </w:t>
      </w:r>
      <w:r w:rsidRPr="00FE6793">
        <w:t>Ad iniziativa della Giunta regionale Presidente Vincenzo De Luca</w:t>
      </w:r>
      <w:r>
        <w:t xml:space="preserve">. </w:t>
      </w:r>
      <w:r w:rsidRPr="00FE6793">
        <w:t>Assegnato alla I Commissione Consiliare Permanente per l’esame e alla V e VI per il parere</w:t>
      </w:r>
      <w:r>
        <w:t>.</w:t>
      </w:r>
    </w:p>
    <w:p w14:paraId="6DD0551A" w14:textId="77777777" w:rsidR="00FE6793" w:rsidRPr="00FE6793" w:rsidRDefault="00FE6793" w:rsidP="00FE6793">
      <w:pPr>
        <w:jc w:val="both"/>
      </w:pPr>
      <w:r w:rsidRPr="00FE6793">
        <w:t>Se non vi sono obiezioni così resta stabilito</w:t>
      </w:r>
      <w:r>
        <w:t>.</w:t>
      </w:r>
    </w:p>
    <w:p w14:paraId="6C5DC1ED" w14:textId="77777777" w:rsidR="00FE6793" w:rsidRDefault="00FE6793" w:rsidP="00FE6793">
      <w:pPr>
        <w:jc w:val="both"/>
      </w:pPr>
    </w:p>
    <w:p w14:paraId="63E5881F" w14:textId="77777777" w:rsidR="00FE6793" w:rsidRDefault="00FE6793" w:rsidP="00FE6793">
      <w:pPr>
        <w:jc w:val="both"/>
        <w:rPr>
          <w:b/>
          <w:bCs/>
        </w:rPr>
      </w:pPr>
      <w:r>
        <w:rPr>
          <w:b/>
          <w:bCs/>
        </w:rPr>
        <w:t>Così resta stabilito.</w:t>
      </w:r>
    </w:p>
    <w:p w14:paraId="1636725B" w14:textId="77777777" w:rsidR="00FE6793" w:rsidRPr="00FE6793" w:rsidRDefault="00FE6793" w:rsidP="00FE6793">
      <w:pPr>
        <w:jc w:val="both"/>
      </w:pPr>
    </w:p>
    <w:p w14:paraId="00A02758" w14:textId="4574E94F" w:rsidR="00FE6793" w:rsidRPr="00FE6793" w:rsidRDefault="00FE6793" w:rsidP="002A279F">
      <w:pPr>
        <w:pStyle w:val="Titolo1"/>
      </w:pPr>
      <w:bookmarkStart w:id="2" w:name="_ESAME_DELLA_PROPOSTA"/>
      <w:bookmarkEnd w:id="2"/>
      <w:r w:rsidRPr="00FE6793">
        <w:t>ESAME DELLA PROPOSTA DI LEGGE ALLE CAMERE AI SENSI DELL’ARTICOLO 121 DELLA COSTITUZIONE RECANTE “DISPOSIZIONI IN MATERIA DI ACCESSO AI CORSI UNIVERSITARI DI AREA SANITARIA”. DELIBERA DI GIUNTA REGIONALE N. 513 DEL 6 SETTEMBRE 2023. REG. GEN. 315</w:t>
      </w:r>
    </w:p>
    <w:p w14:paraId="6B0A5D85" w14:textId="77777777" w:rsidR="00FE6793" w:rsidRPr="00FE6793" w:rsidRDefault="00FE6793" w:rsidP="00FE6793">
      <w:pPr>
        <w:jc w:val="center"/>
        <w:rPr>
          <w:b/>
        </w:rPr>
      </w:pPr>
    </w:p>
    <w:p w14:paraId="6D120841" w14:textId="31275564" w:rsidR="00FE6793" w:rsidRDefault="00FE6793" w:rsidP="00FE6793">
      <w:pPr>
        <w:jc w:val="both"/>
        <w:rPr>
          <w:bCs/>
        </w:rPr>
      </w:pPr>
      <w:r>
        <w:rPr>
          <w:bCs/>
        </w:rPr>
        <w:t xml:space="preserve">Passiamo al terzo punto dell’ordine del giorno relativo a: </w:t>
      </w:r>
      <w:r w:rsidRPr="00FE6793">
        <w:rPr>
          <w:bCs/>
        </w:rPr>
        <w:t>Esame della proposta di legge alle Camere ai sensi dell’articolo 121 della Costituzione recante “Disposizioni in materia di accesso ai corsi universitari di area sanitaria”. Delibera di Giunta regionale n. 513 del 6 settembre 2023. Reg. Gen. 315</w:t>
      </w:r>
      <w:r>
        <w:rPr>
          <w:bCs/>
        </w:rPr>
        <w:t>.</w:t>
      </w:r>
    </w:p>
    <w:p w14:paraId="1F46C472" w14:textId="4AACB320" w:rsidR="00FE6793" w:rsidRDefault="00765149" w:rsidP="00FE6793">
      <w:pPr>
        <w:jc w:val="both"/>
        <w:rPr>
          <w:bCs/>
        </w:rPr>
      </w:pPr>
      <w:r>
        <w:rPr>
          <w:bCs/>
        </w:rPr>
        <w:t xml:space="preserve">Comunico che la I Commissione consiliare permanente, riunitasi nella </w:t>
      </w:r>
      <w:r w:rsidR="0098018F">
        <w:rPr>
          <w:bCs/>
        </w:rPr>
        <w:t>seduta</w:t>
      </w:r>
      <w:r>
        <w:rPr>
          <w:bCs/>
        </w:rPr>
        <w:t xml:space="preserve"> del 7 settembre, ha espresso parere favorevole sul provvedimento.</w:t>
      </w:r>
    </w:p>
    <w:p w14:paraId="5B14AE77" w14:textId="24A5A453" w:rsidR="00765149" w:rsidRDefault="00765149" w:rsidP="00FE6793">
      <w:pPr>
        <w:jc w:val="both"/>
        <w:rPr>
          <w:bCs/>
        </w:rPr>
      </w:pPr>
      <w:r>
        <w:rPr>
          <w:bCs/>
        </w:rPr>
        <w:t xml:space="preserve">Relatore in Aula è stato designato il Presidente della I Commissione permanente, il </w:t>
      </w:r>
      <w:r w:rsidR="00DF7929">
        <w:rPr>
          <w:bCs/>
        </w:rPr>
        <w:t>Consigliere</w:t>
      </w:r>
      <w:r>
        <w:rPr>
          <w:bCs/>
        </w:rPr>
        <w:t xml:space="preserve"> Giuseppe Sommese.</w:t>
      </w:r>
    </w:p>
    <w:p w14:paraId="0EB29E47" w14:textId="548A757B" w:rsidR="00765149" w:rsidRDefault="00765149" w:rsidP="00FE6793">
      <w:pPr>
        <w:jc w:val="both"/>
        <w:rPr>
          <w:bCs/>
        </w:rPr>
      </w:pPr>
      <w:r>
        <w:rPr>
          <w:bCs/>
        </w:rPr>
        <w:t xml:space="preserve">Dichiaro aperta la discussione generale. Passo la parola al </w:t>
      </w:r>
      <w:r w:rsidR="00DF7929">
        <w:rPr>
          <w:bCs/>
        </w:rPr>
        <w:t>Presidente</w:t>
      </w:r>
      <w:r>
        <w:rPr>
          <w:bCs/>
        </w:rPr>
        <w:t xml:space="preserve"> Giuseppe Sommese per la relazione, prego.</w:t>
      </w:r>
    </w:p>
    <w:p w14:paraId="3E50BC7D" w14:textId="77777777" w:rsidR="00765149" w:rsidRDefault="00765149" w:rsidP="00FE6793">
      <w:pPr>
        <w:jc w:val="both"/>
        <w:rPr>
          <w:bCs/>
        </w:rPr>
      </w:pPr>
    </w:p>
    <w:p w14:paraId="6FFD1B84" w14:textId="6084485A" w:rsidR="00765149" w:rsidRDefault="00765149" w:rsidP="00FE6793">
      <w:pPr>
        <w:jc w:val="both"/>
        <w:rPr>
          <w:bCs/>
        </w:rPr>
      </w:pPr>
      <w:r>
        <w:rPr>
          <w:b/>
        </w:rPr>
        <w:t>SOMMESE (</w:t>
      </w:r>
      <w:r w:rsidRPr="00765149">
        <w:rPr>
          <w:b/>
        </w:rPr>
        <w:t>Azione - Centro Democratico – Demos – Europa Verde</w:t>
      </w:r>
      <w:r>
        <w:rPr>
          <w:b/>
        </w:rPr>
        <w:t xml:space="preserve">). </w:t>
      </w:r>
      <w:r>
        <w:rPr>
          <w:bCs/>
        </w:rPr>
        <w:t>Il disegno di legge, ovvero, questa proposta di legge che il Consiglio regionale ha il potere di approvare è composta da tre articoli.</w:t>
      </w:r>
    </w:p>
    <w:p w14:paraId="49BA7331" w14:textId="497BAAA6" w:rsidR="00765149" w:rsidRDefault="00765149" w:rsidP="00FE6793">
      <w:pPr>
        <w:jc w:val="both"/>
        <w:rPr>
          <w:bCs/>
        </w:rPr>
      </w:pPr>
      <w:r>
        <w:rPr>
          <w:bCs/>
        </w:rPr>
        <w:t>Nel merito, l’articolo 1 del provvedimento si prefigge di abolire, a partire dall’anno accademico 2024-2025, il regime di accesso programmato, ossia il cosiddetto numero chiuso ai corsi universitari nelle facoltà di Medicina e Chirurgia, Medicina Veterinaria, Odontoiatria e Protesi Dentaria, nonché ai corsi universitari concernenti la formazione del personale sanitario infermieristico, tecnico e della riabilitazione. Pertanto, l’accesso da parte degli studenti alle elencate facoltà universitarie diventerebbe libero.</w:t>
      </w:r>
    </w:p>
    <w:p w14:paraId="678A1744" w14:textId="540D7476" w:rsidR="00765149" w:rsidRDefault="00765149" w:rsidP="00FE6793">
      <w:pPr>
        <w:jc w:val="both"/>
        <w:rPr>
          <w:bCs/>
        </w:rPr>
      </w:pPr>
      <w:r>
        <w:rPr>
          <w:bCs/>
        </w:rPr>
        <w:t>Alla base di tale previsione normativa, com’è spiegato in termini chiari sia nel corpo della delibera approvata dalla Giunta regionale sia nella relazione, vi è l’esigenza di offrire una più incisiva tutela al diritto alla salute, un diritto fondamentale dei cittadini, nonché l’interesse primario della collettività secondo la definizione contenuta nell’articolo 32 della nostra Costituzione. L’accesso libero ai corsi universitari di area sanitaria consentirebbe, infatti, di favorire l’incremento, nei prossimi anni, del numero dei giovani laureati nelle facoltà di Medicina, Chirurgia, eccetera, puntando a risolvere un problema molto avvertito e grave per il nostro Paese, vale a dire la carenza di personale nel servizio sanitario regionale e nazionale che si è manifestata oltremodo in tutta la sua evidenza nel corso della pandemia da Covid 19.</w:t>
      </w:r>
    </w:p>
    <w:p w14:paraId="77CE5FF9" w14:textId="01F08C93" w:rsidR="00765149" w:rsidRDefault="00765149" w:rsidP="00FE6793">
      <w:pPr>
        <w:jc w:val="both"/>
        <w:rPr>
          <w:bCs/>
        </w:rPr>
      </w:pPr>
      <w:r>
        <w:rPr>
          <w:bCs/>
        </w:rPr>
        <w:t xml:space="preserve">Il corretto funzionamento del servizio sanitario spesso è penalizzato proprio dalla carenza negli ospedali di qualificate risorse umane, ragion per cui, appare necessario dare la possibilità agli studenti che coltivino questo sogno, che abbiano tale aspirazione di studiare nelle facoltà di area sanitaria ad oggi a numero chiuso. Tutto questo si collega con un altro importante obiettivo </w:t>
      </w:r>
      <w:r>
        <w:rPr>
          <w:bCs/>
        </w:rPr>
        <w:lastRenderedPageBreak/>
        <w:t>perseguito dalla proposta normativa, mi riferisco alla tutela e alla salvaguardia del diritto allo studio, anche questo un diritto fondamentale sancito dalla carta costituzionale, la quale prevede, infatti, che tutti hanno diritto di accedere, in base alle proprie capacità e ai propri meriti ai gradi più alti degli studi.</w:t>
      </w:r>
    </w:p>
    <w:p w14:paraId="14E7D44F" w14:textId="3BB57A29" w:rsidR="002A279F" w:rsidRDefault="00765149" w:rsidP="002A279F">
      <w:pPr>
        <w:jc w:val="both"/>
        <w:rPr>
          <w:rFonts w:eastAsia="Calibri" w:cs="Arial"/>
          <w:bCs/>
        </w:rPr>
      </w:pPr>
      <w:r>
        <w:rPr>
          <w:bCs/>
        </w:rPr>
        <w:t xml:space="preserve">La normativa nazionale attualmente in vigore, invece, che contempla il regime di accesso programmato ai corsi universitari, crea delle evidenti sperequazioni in danno degli studenti appartenenti alle classi meno agiate, i quali non hanno evidentemente le medesime chance di accedere ai menzionati corsi dei colleghi appartenenti alle famiglie più ricche, non potendosi chiaramente permettere </w:t>
      </w:r>
      <w:r w:rsidR="002A279F">
        <w:rPr>
          <w:rFonts w:eastAsia="Calibri" w:cs="Arial"/>
          <w:bCs/>
        </w:rPr>
        <w:t>le attività di formazione e di provare più tentativi ai test d’ingresso alla facoltà di Medicina.</w:t>
      </w:r>
    </w:p>
    <w:p w14:paraId="1CC89E49" w14:textId="77777777" w:rsidR="002A279F" w:rsidRDefault="002A279F" w:rsidP="002A279F">
      <w:pPr>
        <w:jc w:val="both"/>
        <w:rPr>
          <w:rFonts w:eastAsia="Calibri" w:cs="Arial"/>
          <w:bCs/>
        </w:rPr>
      </w:pPr>
      <w:r>
        <w:rPr>
          <w:rFonts w:eastAsia="Calibri" w:cs="Arial"/>
          <w:bCs/>
        </w:rPr>
        <w:t>Gli studenti che provengono da famiglie con meno disponibilità finanziarie ed economiche hanno, infatti, più surgente necessità d’inserirsi, in tempi rapidi, nel mondo del lavoro e ciò li spinge, fallito il primo tentativo di test d’ingresso, ad orientarsi su un altro corso di studi, con tutta la delusione e il disagio per psicologico che in molti casi ne deriva. Si tratta di palesi diseguaglianze alle quali non solo la Regione Campania, ma lo Stato italiano, è nel dovere di porre rimedio, ispirandosi al principio di eguaglianza sostanziale.</w:t>
      </w:r>
    </w:p>
    <w:p w14:paraId="576D2A37" w14:textId="77777777" w:rsidR="002A279F" w:rsidRDefault="002A279F" w:rsidP="002A279F">
      <w:pPr>
        <w:jc w:val="both"/>
        <w:rPr>
          <w:rFonts w:eastAsia="Calibri" w:cs="Arial"/>
          <w:bCs/>
        </w:rPr>
      </w:pPr>
      <w:r>
        <w:rPr>
          <w:rFonts w:eastAsia="Calibri" w:cs="Arial"/>
          <w:bCs/>
        </w:rPr>
        <w:t>Illustrate le finalità di tale proposta di legge aggiungo velocemente che gli articoli 2 e 3 del provvedimenti contengono previsioni di natura prettamente procedurale e organizzativa, nello specifico l’articolo 2 stabilisce che con lo strumento del decreto del Ministro dell’Università e della Ricerca accerta l’eventuale fabbisogno di risorse umane e strumentali, necessario al rafforzamento del sistema universitario e lo trasmette al Ministro dell’Economia e delle Finanze per la successiva approvazione di un Piano Straordinario e Pluriennale, di reclutamento e adeguamento.</w:t>
      </w:r>
    </w:p>
    <w:p w14:paraId="11F955B4" w14:textId="77777777" w:rsidR="002A279F" w:rsidRDefault="002A279F" w:rsidP="002A279F">
      <w:pPr>
        <w:jc w:val="both"/>
        <w:rPr>
          <w:rFonts w:eastAsia="Calibri" w:cs="Arial"/>
          <w:bCs/>
        </w:rPr>
      </w:pPr>
      <w:r>
        <w:rPr>
          <w:rFonts w:eastAsia="Calibri" w:cs="Arial"/>
          <w:bCs/>
        </w:rPr>
        <w:t>Infine l’articolo 3 che reca disposizioni di natura transitoria prevede che nelle more, appunto, dell’adozione di tale Piano Straordinario saranno definiti i programmi di studio relativi all’anno accademico 2024-2025, assicurando modalità di fruizione anche attraverso collegamenti online degli insegnamenti dei primi due anni di corso universitario che presentano carattere più propriamente teoriche e privilegiando, invece, a partire dal terzo anno, l’articolazione dei corsi pratici facendo sì che gli studenti facciano esperienza delle strutture ospedaliere e sanitarie. Oltremodo devo anche sottolineare la collaborazione e la maturità che hanno mostrato i vari colleghi di Maggioranza e Opposizione su questa proposta alle camere, passata all’unanimità in I Commissione e che ha posto l’attenzione su due valori di base, il primo è sicuramente quello di metodo, ma anche e soprattutto un pregiato di metodo, riallacciandosi a quelli che sono i principi costituzionali della tutela e la salvaguardia del diritto allo studio sanciti dall’articolo 32 della Costituzione che pongono ad oggetto la possibilità a tutti i cittadini, a tutti gli studenti, di avere, oltremodo, le stesse possibilità di accedere ai gradi più alti dello studio, un pregiato che ci è sembrato leso da questo modo di applicazione dei criteri per l’accesso alle facoltà di area sanitaria, per questo è importante che parta dalla Regione Campania questo messaggio al Governo nazionale, per far sì che si destabilisce e si riequilibri, una volta per tutte, quella che è, intanto, un’esigenza professionale, una criticità del sistema sanitario, ma soprattutto un elemento che ha caratteri sociali molto profondi. Grazie.</w:t>
      </w:r>
    </w:p>
    <w:p w14:paraId="25598613" w14:textId="77777777" w:rsidR="002A279F" w:rsidRPr="00DB3318" w:rsidRDefault="002A279F" w:rsidP="002A279F">
      <w:pPr>
        <w:jc w:val="both"/>
        <w:rPr>
          <w:rFonts w:eastAsia="Calibri" w:cs="Arial"/>
          <w:b/>
        </w:rPr>
      </w:pPr>
    </w:p>
    <w:p w14:paraId="76795CC4" w14:textId="77777777" w:rsidR="002A279F" w:rsidRPr="00C925EE" w:rsidRDefault="002A279F" w:rsidP="002A279F">
      <w:pPr>
        <w:jc w:val="both"/>
        <w:rPr>
          <w:rFonts w:eastAsia="Calibri" w:cs="Arial"/>
          <w:b/>
        </w:rPr>
      </w:pPr>
      <w:r w:rsidRPr="00DB3318">
        <w:rPr>
          <w:rFonts w:eastAsia="Calibri" w:cs="Arial"/>
          <w:b/>
        </w:rPr>
        <w:t>PRESIDENTE</w:t>
      </w:r>
      <w:r>
        <w:rPr>
          <w:rFonts w:eastAsia="Calibri" w:cs="Arial"/>
          <w:b/>
        </w:rPr>
        <w:t xml:space="preserve"> (Oliviero). </w:t>
      </w:r>
      <w:r>
        <w:rPr>
          <w:rFonts w:eastAsia="Calibri" w:cs="Arial"/>
          <w:bCs/>
        </w:rPr>
        <w:t>È aperta la discussione generale. Si è iscritto Cirillo, prego Cirillo.</w:t>
      </w:r>
    </w:p>
    <w:p w14:paraId="28E8D18D" w14:textId="77777777" w:rsidR="002A279F" w:rsidRPr="00DB3318" w:rsidRDefault="002A279F" w:rsidP="002A279F">
      <w:pPr>
        <w:jc w:val="both"/>
        <w:rPr>
          <w:rFonts w:eastAsia="Calibri" w:cs="Arial"/>
          <w:b/>
        </w:rPr>
      </w:pPr>
    </w:p>
    <w:p w14:paraId="06BBDBED" w14:textId="77777777" w:rsidR="002A279F" w:rsidRPr="00C925EE" w:rsidRDefault="002A279F" w:rsidP="002A279F">
      <w:pPr>
        <w:jc w:val="both"/>
        <w:rPr>
          <w:rFonts w:eastAsia="Calibri" w:cs="Arial"/>
          <w:b/>
        </w:rPr>
      </w:pPr>
      <w:r w:rsidRPr="00DB3318">
        <w:rPr>
          <w:rFonts w:eastAsia="Calibri" w:cs="Arial"/>
          <w:b/>
        </w:rPr>
        <w:t>CIRILLO (Misto)</w:t>
      </w:r>
      <w:r>
        <w:rPr>
          <w:rFonts w:eastAsia="Calibri" w:cs="Arial"/>
          <w:b/>
        </w:rPr>
        <w:t xml:space="preserve">. </w:t>
      </w:r>
      <w:r>
        <w:rPr>
          <w:rFonts w:eastAsia="Calibri" w:cs="Arial"/>
          <w:bCs/>
        </w:rPr>
        <w:t xml:space="preserve">Su questa questione, durante e la discussione del DEFR, già ebbi modo di fare un intervento in materia ed io sono contento e soddisfatto che oggi arrivi questa discussione in Aula affinché in Parlamento possa venire una proposta che, in modo chiaro, metta un punto ad </w:t>
      </w:r>
      <w:r>
        <w:rPr>
          <w:rFonts w:eastAsia="Calibri" w:cs="Arial"/>
          <w:bCs/>
        </w:rPr>
        <w:lastRenderedPageBreak/>
        <w:t>una questione che, tra l’altro, già nel 2018, la Meloni, come candidato premier di Fratelli d’Italia, dichiarò che questo testo andava abolito, quindi, ora che al Governo spero che all’atto in cui arrivi da questo Consiglio regionale una proposta di legge in tal senso, si faccia subito presto affinché venga approvata e si proceda, finalmente, dall’anno accademico 2024-2025, a liberare i potenziali iscritti alla facoltà di Medicina, perché la questione, oltre alle ripercussioni del sistema sanitario nazionale, quindi, anche sull’asset regionale, il fatto che quello che le università garantiscono come nuovi medici non soddisfa, poi, il fabbisogno reale che abbiamo sul territorio e questo ci smette in estrema difficoltà, questo è chiaro, vista la carenza di oltre 30 mila medici su base nazionale, oggi, nel nostro Paese, ma si continua a fare i test. La vera criticità è che indeboliamo il merito, perché fondamentalmente, mentre noi garantiamo, soprattutto in Regione Campania, che chi s’iscrive all’Università, anche se è in condizioni disagiate, attraverso le borse di studio, possa affrontare, senza criticità, il percorso universitario, però, poi, quando per prassi si fa capire che i ragazzi devono frequentare quel corso di preparazione al testo, che, ovviamente, fuoriesce dalla gestione del sistema del borse di studio ed è un sistema in cui noi aiutiamo gli studenti, in qualche modo stiamo agevolando quelli che il Piano economico non ce l’hanno, a poter affrontare il test d’ingresso.</w:t>
      </w:r>
    </w:p>
    <w:p w14:paraId="6FF0D46F" w14:textId="77777777" w:rsidR="002A279F" w:rsidRDefault="002A279F" w:rsidP="002A279F">
      <w:pPr>
        <w:jc w:val="both"/>
        <w:rPr>
          <w:rFonts w:eastAsia="Calibri" w:cs="Arial"/>
          <w:bCs/>
        </w:rPr>
      </w:pPr>
      <w:r>
        <w:rPr>
          <w:rFonts w:eastAsia="Calibri" w:cs="Arial"/>
          <w:bCs/>
        </w:rPr>
        <w:t>Quello che appare oggi sui giornali, indiscrezioni, le richieste di chiarimento che fa il Ministero dell’Istruzione e della Ricerca, a chi organizza i test, ci fanno capire che dobbiamo alzare l’asticella dell’attenzione, ma non nel senso di capire come i test si fanno, perché non vi è alcuna esigenza, rispetto ad altre facoltà come giurisprudenza o altre, che non prevedono i test dall’accesso, eppure, paradossalmente, il rapporto domanda-offerta non è come per quanto riguarda Medicina, per esempio per quanto riguarda l’Avvocatura. Allora, la smetterei di fare demagogia quando si spiega che il test è necessario per calibrare l’accesso ad una professione. Poi la meritocrazia farà in modo che chi è bravo vada avanti, chi non è bravo non vada avanti, ma qua partiamo dalla base, a consentire a studenti di poter diventare tali.</w:t>
      </w:r>
    </w:p>
    <w:p w14:paraId="05128F27" w14:textId="77777777" w:rsidR="002A279F" w:rsidRDefault="002A279F" w:rsidP="002A279F">
      <w:pPr>
        <w:jc w:val="both"/>
        <w:rPr>
          <w:rFonts w:eastAsia="Calibri" w:cs="Arial"/>
          <w:bCs/>
        </w:rPr>
      </w:pPr>
      <w:r>
        <w:rPr>
          <w:rFonts w:eastAsia="Calibri" w:cs="Arial"/>
          <w:bCs/>
        </w:rPr>
        <w:t>Penso che ogni barriera all’accesso all’istruzione sia sbagliata, punto, ma a prescindere, come concetto. Gli studenti dovranno essere ben preparati ad affrontare gli esami, ma, come dissi l’altra volta, insomma, è come se io dovessi prendermi la patente e per fare la scuola guida, prima di entrare faccio il test per capire se posso andare a scuola guida, è ridicolo ed è imbarazzante nel nostro Paese, quindi, sostengo fortemente quest’iniziativa.</w:t>
      </w:r>
    </w:p>
    <w:p w14:paraId="340A8324" w14:textId="77777777" w:rsidR="002A279F" w:rsidRDefault="002A279F" w:rsidP="002A279F">
      <w:pPr>
        <w:jc w:val="both"/>
        <w:rPr>
          <w:rFonts w:eastAsia="Calibri" w:cs="Arial"/>
          <w:bCs/>
        </w:rPr>
      </w:pPr>
      <w:r>
        <w:rPr>
          <w:rFonts w:eastAsia="Calibri" w:cs="Arial"/>
          <w:bCs/>
        </w:rPr>
        <w:t>Mi dispiace che non sia nel Parlamento, perché oggi noi approviamo un testo che, poi, deve essere approvato in Parlamento, sperando che i nostri rappresentanti parlamentari, Maggioranza e Opposizione che siano, ripetano il buon esempio di questo Consiglio comunale, dove, lo ricordava bene il Presidente Sommese, all’unanimità, in Commissione, si è proceduto a votare favorevolmente il testo. Per quanto riguarda Più Europa, siamo favorevoli, ringraziamo il Presidente De Luca per quest’iniziativa, ringraziamo l’Aula affinché oggi, nonostante è da poco che riprendiamo le attività dopo la fase estiva, siamo pronti qui a lavorare su quest’argomento che, per quanto mi riguarda, tenuto conto del lavoro che curo per quanto riguarda l’universitario in Campania, è fondamentale, quindi, un buon lavoro che abbiamo fatto in Commissione, per chi è stato presente, ringrazio, ovviamente, per l’iniziativa legislativa, sosteniamo e la votiamo favorevolmente. Questa era un po’ la dichiarazione che volevo fare rispetto a questa discussione. Grazie.</w:t>
      </w:r>
    </w:p>
    <w:p w14:paraId="1255C9DB" w14:textId="77777777" w:rsidR="002A279F" w:rsidRPr="00C925EE" w:rsidRDefault="002A279F" w:rsidP="002A279F">
      <w:pPr>
        <w:jc w:val="both"/>
        <w:rPr>
          <w:rFonts w:eastAsia="Calibri" w:cs="Arial"/>
          <w:b/>
        </w:rPr>
      </w:pPr>
    </w:p>
    <w:p w14:paraId="002D9EDE" w14:textId="77777777" w:rsidR="002A279F" w:rsidRDefault="002A279F" w:rsidP="002A279F">
      <w:pPr>
        <w:jc w:val="both"/>
        <w:rPr>
          <w:rFonts w:eastAsia="Calibri" w:cs="Arial"/>
          <w:bCs/>
        </w:rPr>
      </w:pPr>
      <w:r w:rsidRPr="00C925EE">
        <w:rPr>
          <w:rFonts w:eastAsia="Calibri" w:cs="Arial"/>
          <w:b/>
        </w:rPr>
        <w:t>PRESIDENTE (Oliviero).</w:t>
      </w:r>
      <w:r>
        <w:rPr>
          <w:rFonts w:eastAsia="Calibri" w:cs="Arial"/>
          <w:bCs/>
        </w:rPr>
        <w:t xml:space="preserve"> Caldoro.</w:t>
      </w:r>
    </w:p>
    <w:p w14:paraId="713468FC" w14:textId="77777777" w:rsidR="002A279F" w:rsidRPr="00C925EE" w:rsidRDefault="002A279F" w:rsidP="002A279F">
      <w:pPr>
        <w:jc w:val="both"/>
        <w:rPr>
          <w:rFonts w:eastAsia="Calibri" w:cs="Arial"/>
          <w:b/>
        </w:rPr>
      </w:pPr>
    </w:p>
    <w:p w14:paraId="02AC908D" w14:textId="77777777" w:rsidR="002A279F" w:rsidRDefault="002A279F" w:rsidP="002A279F">
      <w:pPr>
        <w:jc w:val="both"/>
        <w:rPr>
          <w:rFonts w:eastAsia="Calibri" w:cs="Arial"/>
          <w:bCs/>
        </w:rPr>
      </w:pPr>
      <w:r w:rsidRPr="00C925EE">
        <w:rPr>
          <w:rFonts w:eastAsia="Calibri" w:cs="Arial"/>
          <w:b/>
        </w:rPr>
        <w:lastRenderedPageBreak/>
        <w:t>CALDORO (Moderati e Riformisti – UDC, nPSI, Cdl).</w:t>
      </w:r>
      <w:r>
        <w:rPr>
          <w:rFonts w:eastAsia="Calibri" w:cs="Arial"/>
          <w:b/>
        </w:rPr>
        <w:t xml:space="preserve"> </w:t>
      </w:r>
      <w:r>
        <w:rPr>
          <w:rFonts w:eastAsia="Calibri" w:cs="Arial"/>
          <w:bCs/>
        </w:rPr>
        <w:t>Presidente, com’è noto, l’attuale Governo, preceduto dal Presidente Meloni, è già intervenuto sull’argomento e ha, nel suo lavoro quotidiano, tra i temi, anche questo.</w:t>
      </w:r>
    </w:p>
    <w:p w14:paraId="31321C9B" w14:textId="77777777" w:rsidR="002A279F" w:rsidRDefault="002A279F" w:rsidP="002A279F">
      <w:pPr>
        <w:jc w:val="both"/>
        <w:rPr>
          <w:rFonts w:eastAsia="Calibri" w:cs="Arial"/>
          <w:bCs/>
        </w:rPr>
      </w:pPr>
      <w:r>
        <w:rPr>
          <w:rFonts w:eastAsia="Calibri" w:cs="Arial"/>
          <w:bCs/>
        </w:rPr>
        <w:t>Ha risposto, il ministro Bernini, in più di un’occasione anche, in ordini del giorno presentati in Parlamento, che il dossier è aperto, quindi, il Governo sta già lavorando per il superamento - uso questo termine, poi vedremo dove possiamo arrivare – delle limitazioni all’accesso dei corsi universitari di area di Medicina, che è il vero grande tema.</w:t>
      </w:r>
    </w:p>
    <w:p w14:paraId="6A8046AB" w14:textId="77777777" w:rsidR="002A279F" w:rsidRDefault="002A279F" w:rsidP="002A279F">
      <w:pPr>
        <w:jc w:val="both"/>
        <w:rPr>
          <w:rFonts w:eastAsia="Calibri" w:cs="Arial"/>
          <w:bCs/>
        </w:rPr>
      </w:pPr>
      <w:r>
        <w:rPr>
          <w:rFonts w:eastAsia="Calibri" w:cs="Arial"/>
          <w:bCs/>
        </w:rPr>
        <w:t>Ben vengano tutte le iniziative a sostegno dell’idea del Governo, che vengano delle Regioni, bene, così rafforzerà la linea che il Governo ha già messo in campo.</w:t>
      </w:r>
    </w:p>
    <w:p w14:paraId="5623EF3A" w14:textId="6781034B" w:rsidR="002A279F" w:rsidRDefault="002A279F" w:rsidP="002A279F">
      <w:pPr>
        <w:jc w:val="both"/>
        <w:rPr>
          <w:rFonts w:eastAsia="Calibri" w:cs="Arial"/>
          <w:bCs/>
        </w:rPr>
      </w:pPr>
      <w:r>
        <w:rPr>
          <w:rFonts w:eastAsia="Calibri" w:cs="Arial"/>
          <w:bCs/>
        </w:rPr>
        <w:t>Per la verità, di quest’argomento me ne sono occupato, questo è un argomento un po’ vecchiotto, mai risolto, questa è una responsabilità della politica, non c’è dubbio. Una volta me ne occupai da Viceministro della materia perché la Moratti decise di avviare questo superamento delle limitazioni e già allora c’era qualcosa che non quadrava, parliamo del 2003-</w:t>
      </w:r>
      <w:r w:rsidR="0098018F">
        <w:rPr>
          <w:rFonts w:eastAsia="Calibri" w:cs="Arial"/>
          <w:bCs/>
        </w:rPr>
        <w:t>2004, c’era</w:t>
      </w:r>
      <w:r>
        <w:rPr>
          <w:rFonts w:eastAsia="Calibri" w:cs="Arial"/>
          <w:bCs/>
        </w:rPr>
        <w:t xml:space="preserve"> qualcosa che non andava sui numeri della programmazione: troppo rigidi c’era la mortalità, più i medici andavano in pensione e meno entravano, era abbastanza evidente già allora e già allora la politica era tutta d’accordo per risolvere tutta la questione. Facemmo lunghe riunioni, ebbi, in parte, anche una delega per alcuni aspetti e dov’è che ci fu il blocco? Da due sistemi: il sistema interno, allora ci fu un giudizio assolutamente fermo e negativo dei presidi di Medicina in Italia, di tutti i presidi, che si misero contro per una ragione, diciamo, più tecnica. Prima avevamo una tale libertà che, per esempio, alla Federico II c’erano – faccio un esempio pratico – circa 3 mila ingressi, senza, quindi, non c’era una lievitazione. Al primo anno s’iscrivevano 3 mila ragazzi. Allora, la Federico II ne aveva 375, ora ne ha molti di più, vedete la differenza, quindi, dovevamo ritornare a 3 mila rispetto ai 375 che era il format sulla quale il sistema si era organizzato e quando dico che il sistema si era organizzato, per ragioni nobili, che dice: “Sono di meno, gli diamo più strutture, le normative ci pongono che uno studente deve avere tanti laboratori, tante cose, noi ne mettiamo 3 mila, chi ce le ridà tutte queste strutture nuove? Ci vogliono investimenti di milioni di euro”.</w:t>
      </w:r>
    </w:p>
    <w:p w14:paraId="3B9D6D7F" w14:textId="77777777" w:rsidR="002A279F" w:rsidRDefault="002A279F" w:rsidP="002A279F">
      <w:pPr>
        <w:jc w:val="both"/>
        <w:rPr>
          <w:rFonts w:eastAsia="Calibri" w:cs="Arial"/>
          <w:bCs/>
        </w:rPr>
      </w:pPr>
      <w:r>
        <w:rPr>
          <w:rFonts w:eastAsia="Calibri" w:cs="Arial"/>
          <w:bCs/>
        </w:rPr>
        <w:t>Non dicevano di no, dicevano: “Metteteci un po’ di soldi e fate in modo che possiamo garantire non più a 370, ma a 3 mila o a 2 mila, quelli che siano, dei nuovi spazi”. Parliamo di standard europei, che poi cambiano, quindi, tutto diventa più complicato.</w:t>
      </w:r>
    </w:p>
    <w:p w14:paraId="64D5287A" w14:textId="54B8ED98" w:rsidR="002A279F" w:rsidRDefault="002A279F" w:rsidP="002A279F">
      <w:pPr>
        <w:jc w:val="both"/>
        <w:rPr>
          <w:bCs/>
        </w:rPr>
      </w:pPr>
      <w:r>
        <w:rPr>
          <w:rFonts w:eastAsia="Calibri" w:cs="Arial"/>
          <w:bCs/>
        </w:rPr>
        <w:t>Devo dire che allora la politica non fu pronta, un po’ perché c’era un rigore di carattere finanziario, quindi, il Ministero dell’Economia disse di no, che non era in grado di poter dare al sistema universitario risorse in più che chiedevano proprio</w:t>
      </w:r>
      <w:r>
        <w:rPr>
          <w:bCs/>
        </w:rPr>
        <w:t xml:space="preserve"> gli allora presidi, oggi non si chiamano più così, di Medicina, che con un documento ufficiale fecero </w:t>
      </w:r>
      <w:r w:rsidRPr="00026E11">
        <w:rPr>
          <w:bCs/>
          <w:i/>
          <w:iCs/>
        </w:rPr>
        <w:t>(omissis).</w:t>
      </w:r>
    </w:p>
    <w:p w14:paraId="607EAA75" w14:textId="77777777" w:rsidR="002A279F" w:rsidRDefault="002A279F" w:rsidP="002A279F">
      <w:pPr>
        <w:jc w:val="both"/>
        <w:rPr>
          <w:bCs/>
        </w:rPr>
      </w:pPr>
      <w:r>
        <w:rPr>
          <w:bCs/>
        </w:rPr>
        <w:t>Queste cose sono continuate negli anni. C’è stato un primo sblocco, sappiamo bene che c’è un aumento, mentre prima il rapporto era molto rigido, oggi c’è un 20-25 per cento di più di ingressi, ma non basta.</w:t>
      </w:r>
    </w:p>
    <w:p w14:paraId="765E380C" w14:textId="77777777" w:rsidR="002A279F" w:rsidRDefault="002A279F" w:rsidP="002A279F">
      <w:pPr>
        <w:jc w:val="both"/>
        <w:rPr>
          <w:bCs/>
        </w:rPr>
      </w:pPr>
      <w:r>
        <w:rPr>
          <w:bCs/>
        </w:rPr>
        <w:t>Il Governo Meloni fa bene, il ministro Bernini ha fatto benissimo ad avviare questa discussione in Parlamento. So che il Ministero e il Governo hanno più o meno a lavoro dei provvedimenti e delle soluzioni, vediamo quali saranno. Non so se vanno nello spirito che comunque auspichiamo, sia ben chiaro, ma saremo tutti bravi a dire: togliamo totalmente, così com’è la proposta della Campania, ma anche di altre Regioni. Chiaramente, le Regioni non hanno interesse a dire qual è il punto, dicono: togliamo tutte le limitazioni. È più facile fare una proposta di carattere generale.</w:t>
      </w:r>
    </w:p>
    <w:p w14:paraId="179913A1" w14:textId="77777777" w:rsidR="002A279F" w:rsidRDefault="002A279F" w:rsidP="002A279F">
      <w:pPr>
        <w:jc w:val="both"/>
        <w:rPr>
          <w:bCs/>
        </w:rPr>
      </w:pPr>
      <w:r>
        <w:rPr>
          <w:bCs/>
        </w:rPr>
        <w:t xml:space="preserve">È pur vero che il senso di responsabilità ci deve legare a quello che il Ministero, perché solo il Ministero ha i numeri veri, di dirci la verità e di fare un’operazione verità che questo Governo finalmente vuole fare, di dire: è questa la previsione di programmazione, tanti sono i medici che ci servono, dobbiamo avere il coraggio di mettere lì un numero che ci permetta di non avere </w:t>
      </w:r>
      <w:r>
        <w:rPr>
          <w:bCs/>
        </w:rPr>
        <w:lastRenderedPageBreak/>
        <w:t>difficoltà nel futuro. Anche quella, com’è scritto nel testo della Regione Campania, della totale abolizione delle limitazioni.</w:t>
      </w:r>
    </w:p>
    <w:p w14:paraId="6692D749" w14:textId="77777777" w:rsidR="002A279F" w:rsidRDefault="002A279F" w:rsidP="002A279F">
      <w:pPr>
        <w:jc w:val="both"/>
        <w:rPr>
          <w:bCs/>
        </w:rPr>
      </w:pPr>
      <w:r>
        <w:rPr>
          <w:bCs/>
        </w:rPr>
        <w:t>Ultimo argomento, che non riguarda la Regione Campania, ma riguarderà l’azione del Governo, ma ha ripercussione sui sistemi sanitari, e sappiamo bene che il tema non è solo quello del primo passaggio, poi c’è il secondo imbuto, e i medici lo sanno, che sono le scuole di specializzazione. Se apriamo troppo la base e poi non siamo in grado di allargare la piramide sulla parte alta, cioè alla fine teniamo un secondo imbuto, e voi sapete bene, e non è la politica, continuo a dire, non è la politica che deve fare la sua parte, è tendenzialmente il sistema che si difende perché ha una sua logica di organizzazione su quei numeri, soprattutto sulla parte di specializzazione che è ancora più controllata dal sistema.</w:t>
      </w:r>
    </w:p>
    <w:p w14:paraId="2A59F685" w14:textId="77777777" w:rsidR="002A279F" w:rsidRDefault="002A279F" w:rsidP="002A279F">
      <w:pPr>
        <w:jc w:val="both"/>
        <w:rPr>
          <w:bCs/>
        </w:rPr>
      </w:pPr>
      <w:r>
        <w:rPr>
          <w:bCs/>
        </w:rPr>
        <w:t>Anche lì, dovremmo intervenire, ecco perché il Governo sta lavorando sui due fronti, non solo sulla base, ma anche sulla parte intermedia.</w:t>
      </w:r>
    </w:p>
    <w:p w14:paraId="58530E7A" w14:textId="77777777" w:rsidR="002A279F" w:rsidRDefault="002A279F" w:rsidP="002A279F">
      <w:pPr>
        <w:jc w:val="both"/>
        <w:rPr>
          <w:bCs/>
        </w:rPr>
      </w:pPr>
      <w:r>
        <w:rPr>
          <w:bCs/>
        </w:rPr>
        <w:t>Per un po’ di esperienza, credo che il Governo debba muoversi anche, ma è un grande dibattito questo, nell’ambito medico, su una rimodulazione del sistema delle scuole di specializzazione, cioè di rivedere anche alcune professionalità mediche che non si inquadrano in maniera così netta negli attuali perimetri delle scuole di specializzazione, perché ci sono esigenze nuove: tutta la parte dell’assistenza agli anziati. Ci sono delle tematiche che vanno affrontate anche nel quadro più alto della piramide che tutto insieme si porta come sistema di equilibrio.</w:t>
      </w:r>
    </w:p>
    <w:p w14:paraId="055F4713" w14:textId="77777777" w:rsidR="002A279F" w:rsidRDefault="002A279F" w:rsidP="002A279F">
      <w:pPr>
        <w:jc w:val="both"/>
        <w:rPr>
          <w:bCs/>
        </w:rPr>
      </w:pPr>
      <w:r>
        <w:rPr>
          <w:bCs/>
        </w:rPr>
        <w:t>Volevo anche motivare il perché riteniamo che quest’iniziativa delle Regioni sia a totale sostegno e copertura al Governo e del suo lavoro, siamo chiaramente d’accordo che quest’iniziativa possa essere condivisa da tutto il sistema.</w:t>
      </w:r>
    </w:p>
    <w:p w14:paraId="333654D5" w14:textId="77777777" w:rsidR="002A279F" w:rsidRDefault="002A279F" w:rsidP="002A279F">
      <w:pPr>
        <w:jc w:val="both"/>
        <w:rPr>
          <w:bCs/>
        </w:rPr>
      </w:pPr>
    </w:p>
    <w:p w14:paraId="46613A4F" w14:textId="77777777" w:rsidR="002A279F" w:rsidRDefault="002A279F" w:rsidP="002A279F">
      <w:pPr>
        <w:jc w:val="both"/>
        <w:rPr>
          <w:bCs/>
        </w:rPr>
      </w:pPr>
      <w:r>
        <w:rPr>
          <w:b/>
        </w:rPr>
        <w:t xml:space="preserve">PRESIDENTE (Oliviero). </w:t>
      </w:r>
      <w:r>
        <w:rPr>
          <w:bCs/>
        </w:rPr>
        <w:t>Nappi.</w:t>
      </w:r>
    </w:p>
    <w:p w14:paraId="1B06B4C1" w14:textId="77777777" w:rsidR="002A279F" w:rsidRDefault="002A279F" w:rsidP="002A279F">
      <w:pPr>
        <w:jc w:val="both"/>
        <w:rPr>
          <w:bCs/>
        </w:rPr>
      </w:pPr>
    </w:p>
    <w:p w14:paraId="6B511199" w14:textId="00B1CF6C" w:rsidR="002A279F" w:rsidRDefault="002A279F" w:rsidP="002A279F">
      <w:pPr>
        <w:jc w:val="both"/>
        <w:rPr>
          <w:bCs/>
        </w:rPr>
      </w:pPr>
      <w:r>
        <w:rPr>
          <w:b/>
        </w:rPr>
        <w:t xml:space="preserve">NAPPI (Lega Campania). </w:t>
      </w:r>
      <w:r>
        <w:rPr>
          <w:bCs/>
        </w:rPr>
        <w:t xml:space="preserve">Grazie Presidente. Direi che siamo contenti che la Giunta e il </w:t>
      </w:r>
      <w:r w:rsidR="00DF7929">
        <w:rPr>
          <w:bCs/>
        </w:rPr>
        <w:t>Presidente</w:t>
      </w:r>
      <w:r>
        <w:rPr>
          <w:bCs/>
        </w:rPr>
        <w:t xml:space="preserve"> De Luca, abbiano aderito finalmente ad una questione che poniamo da molto tempo, quindi, ne abbia colto la consapevolezza nella Regione che ha la condizione di laureati più bassa d’Italia, una condizione di grande difficoltà, di sofferenza. Siamo contenti che ha scoperto dell’esistenza di questo problema, quindi, evidentemente, anticipiamo il voto favorevole a questo provvedimento.</w:t>
      </w:r>
    </w:p>
    <w:p w14:paraId="201D1158" w14:textId="77777777" w:rsidR="002A279F" w:rsidRDefault="002A279F" w:rsidP="002A279F">
      <w:pPr>
        <w:jc w:val="both"/>
        <w:rPr>
          <w:bCs/>
        </w:rPr>
      </w:pPr>
      <w:r>
        <w:rPr>
          <w:bCs/>
        </w:rPr>
        <w:t>Va detto, peraltro, anche rispetto alle cose che ho sentito anche oggi, che siamo in un'altra dimensione rispetto a quello che accadeva in precedenza, che sono cambiate le modalità di accesso ai test, che si fanno su base biennale, due volte l’anno si fanno i test di accesso e si fanno anche con dei criteri che sono un po’ più ragionevoli.</w:t>
      </w:r>
    </w:p>
    <w:p w14:paraId="162F3310" w14:textId="77777777" w:rsidR="002A279F" w:rsidRDefault="002A279F" w:rsidP="002A279F">
      <w:pPr>
        <w:jc w:val="both"/>
        <w:rPr>
          <w:bCs/>
        </w:rPr>
      </w:pPr>
      <w:r>
        <w:rPr>
          <w:bCs/>
        </w:rPr>
        <w:t>Già nei fatti, il Governo, si sta muovendo, soprattutto noi della Lega, dal primo giorno dell’attuale legislatura, abbiamo depositato un disegno di legge che reca il n. 160, ed è già in Commissione Istruzione, con il quale si dice esattamente cosa fare, che è una cosa un po’ più complessa rispetto a quello che questa misura propagandistica pone in essere, che è un segnale ai naviganti che interviene come purtroppo spesso accade, caro Presidente, per dar voce ad un problema diverso perché – ahimè – anche in quell’occasione lei è il primo del secondo giro. Grazie.</w:t>
      </w:r>
    </w:p>
    <w:p w14:paraId="2BC6BB57" w14:textId="77777777" w:rsidR="002A279F" w:rsidRDefault="002A279F" w:rsidP="002A279F">
      <w:pPr>
        <w:jc w:val="both"/>
        <w:rPr>
          <w:bCs/>
        </w:rPr>
      </w:pPr>
    </w:p>
    <w:p w14:paraId="020DB9DF" w14:textId="77777777" w:rsidR="002A279F" w:rsidRDefault="002A279F" w:rsidP="002A279F">
      <w:pPr>
        <w:jc w:val="both"/>
        <w:rPr>
          <w:bCs/>
        </w:rPr>
      </w:pPr>
      <w:r>
        <w:rPr>
          <w:b/>
        </w:rPr>
        <w:t xml:space="preserve">PRESIDENTE (Oliviero). </w:t>
      </w:r>
      <w:r>
        <w:rPr>
          <w:bCs/>
        </w:rPr>
        <w:t>Piscitelli.</w:t>
      </w:r>
    </w:p>
    <w:p w14:paraId="63A05B81" w14:textId="77777777" w:rsidR="002A279F" w:rsidRDefault="002A279F" w:rsidP="002A279F">
      <w:pPr>
        <w:jc w:val="both"/>
        <w:rPr>
          <w:bCs/>
        </w:rPr>
      </w:pPr>
    </w:p>
    <w:p w14:paraId="19E34640" w14:textId="77777777" w:rsidR="002A279F" w:rsidRDefault="002A279F" w:rsidP="002A279F">
      <w:pPr>
        <w:jc w:val="both"/>
        <w:rPr>
          <w:bCs/>
        </w:rPr>
      </w:pPr>
      <w:r>
        <w:rPr>
          <w:b/>
        </w:rPr>
        <w:t xml:space="preserve">PISCITELLI (Fratelli d’Italia). </w:t>
      </w:r>
      <w:r>
        <w:rPr>
          <w:bCs/>
        </w:rPr>
        <w:t>Grazie. Voglio sgombrare subito il campo, anche per il collega Cirillo, circa la votazione che abbiamo fatto in Commissione, quindi, il nostro voto favorevole di Fratelli d’Italia circa la votazione che facciamo questa mattina in Consiglio.</w:t>
      </w:r>
    </w:p>
    <w:p w14:paraId="3F0ABC53" w14:textId="77777777" w:rsidR="002A279F" w:rsidRDefault="002A279F" w:rsidP="002A279F">
      <w:pPr>
        <w:jc w:val="both"/>
        <w:rPr>
          <w:bCs/>
        </w:rPr>
      </w:pPr>
      <w:r>
        <w:rPr>
          <w:bCs/>
        </w:rPr>
        <w:lastRenderedPageBreak/>
        <w:t>Che mancano i medici è un argomento che viene da anni di difficoltà ad operare sui territori, che i test erano allucinanti – quando l’ha fatto una persona di famiglia, addirittura gli si chiedeva chi avrebbe sostituito nella casa di moda Valentino, cioè cose assurde – improponibili per un ragazzo che magari studia i test e si interessa di chimica, si interessa di fisica, di biologia.</w:t>
      </w:r>
    </w:p>
    <w:p w14:paraId="19E7830A" w14:textId="7F648703" w:rsidR="002A279F" w:rsidRDefault="002A279F" w:rsidP="002A279F">
      <w:pPr>
        <w:jc w:val="both"/>
        <w:rPr>
          <w:bCs/>
        </w:rPr>
      </w:pPr>
      <w:r>
        <w:rPr>
          <w:bCs/>
        </w:rPr>
        <w:t xml:space="preserve">Al di là dell’annuncio del nostro voto favorevole, e non potrebbe essere diversamente visto che le difficoltà che viviamo, al di là di chi fa il medico, anche come popolazione, e sapendo che quando si cambia registro, da domani mattina, passeranno almeno altri dieci anni di difficoltà per essere curati, volevo fare una sola considerazione, e mi rivolgo al </w:t>
      </w:r>
      <w:r w:rsidR="00DF7929">
        <w:rPr>
          <w:bCs/>
        </w:rPr>
        <w:t>Presidente</w:t>
      </w:r>
      <w:r>
        <w:rPr>
          <w:bCs/>
        </w:rPr>
        <w:t xml:space="preserve"> De Luca e alla Giunta, ovviamente questa richiesta al Governo è una richiesta che qualcuno definirebbe di intelligenza politica, qualcun altro, a livello napoletano direbbe “di cazzimma assoluta”, perché se negli anni l’argomento non è scoppiato adesso, magari ce l’ha reso visibile solo e maggiormente il Covid, ma che ci sia penuria dei medici e che si andrà anche peggio è una cosa che avremmo dovuto sollecitare tutti già da tempo. Si prende per buono la buona volontà e i ruoli che si occupano in Regione Campania, e non solo in Regione Campania, per sollecitare il Governo a prendere delle decisioni che vadano nella direzione di dare uomini, mezzi e risorse perché si volti pagina nella sanità. Ovviamente, il periodo, perciò dico di intelligenza politica, non è quello dei più semplici per quanto riguarda anche far fronte al fabbisogno di un personale che risulta estremamente gravoso e senza entrare assolutamente sul perché si devono spendere ancora 110 miliardi che occuperanno sicuramente spazio a che si diano soluzioni che vanno nella direzione di una sanità più giusta anche per i più deboli, è evidente che il discorso diventa molto complesso, fermo restando la buona volontà di tutti per vedere quali soluzioni migliori poter mettere in campo.</w:t>
      </w:r>
    </w:p>
    <w:p w14:paraId="619AC3AA" w14:textId="2ADD999E" w:rsidR="002A279F" w:rsidRDefault="002A279F" w:rsidP="002A279F">
      <w:pPr>
        <w:jc w:val="both"/>
        <w:rPr>
          <w:bCs/>
        </w:rPr>
      </w:pPr>
      <w:r>
        <w:rPr>
          <w:bCs/>
        </w:rPr>
        <w:t xml:space="preserve">Non so se è possibile, mi rivolgo ai tecnici e al </w:t>
      </w:r>
      <w:r w:rsidR="00DF7929">
        <w:rPr>
          <w:bCs/>
        </w:rPr>
        <w:t>Presidente</w:t>
      </w:r>
      <w:r>
        <w:rPr>
          <w:bCs/>
        </w:rPr>
        <w:t xml:space="preserve"> De Luca o alla Giunta, se è possibile, al di là del contratto collettivo nazionale, visto che le professioni sulle emergenze, per quanto riguarda le ambulanze e per quanto riguarda i Pronto Soccors</w:t>
      </w:r>
      <w:r w:rsidR="00DF7929">
        <w:rPr>
          <w:bCs/>
        </w:rPr>
        <w:t>o</w:t>
      </w:r>
      <w:r>
        <w:rPr>
          <w:bCs/>
        </w:rPr>
        <w:t xml:space="preserve"> non sono più, anche dal punto di vista della remunerazione, “convenienti” per colleghi che affrontano il disagio, lo stress tutti i giorni. </w:t>
      </w:r>
    </w:p>
    <w:p w14:paraId="095130F8" w14:textId="77777777" w:rsidR="002A279F" w:rsidRDefault="002A279F" w:rsidP="002A279F">
      <w:pPr>
        <w:jc w:val="both"/>
        <w:rPr>
          <w:bCs/>
        </w:rPr>
      </w:pPr>
      <w:r>
        <w:rPr>
          <w:bCs/>
        </w:rPr>
        <w:t>A suo tempo ho scelto di fare il 118, vi dico bello chiaro e tondo, ho lasciato la guardia medica perché mi davano più soldini e siccome i soldini servono, tutti i giorni, ed è più conveniente oggi, forse gli addetti ai lavori lo conoscono, fare la guardia medica che non fare il 118, perché la remunerazione, al di là dello stress e dell’impegno professionale, è quasi la stessa cosa.</w:t>
      </w:r>
    </w:p>
    <w:p w14:paraId="1869BCF2" w14:textId="4840D0E8" w:rsidR="002A279F" w:rsidRDefault="002A279F" w:rsidP="002A279F">
      <w:pPr>
        <w:jc w:val="both"/>
        <w:rPr>
          <w:rFonts w:eastAsia="Calibri" w:cs="Arial"/>
          <w:bCs/>
        </w:rPr>
      </w:pPr>
      <w:r>
        <w:rPr>
          <w:bCs/>
        </w:rPr>
        <w:t>In attesa che questo procedimento arrivi a soluzione, che possa portare personale in più a quelli che sono i problemi</w:t>
      </w:r>
      <w:r>
        <w:rPr>
          <w:rFonts w:eastAsia="Calibri" w:cs="Arial"/>
          <w:bCs/>
        </w:rPr>
        <w:t xml:space="preserve"> della sanità e questo succederà tra anni, volevo chiedere quale meccanismo si può mettere in campo se c’è, dal punto di vista legale, per fare in modo che le professioni di chi affronta l’emergenza, al di là del contratto collettivo nazionale, possano essere remunerate anche dalla Regione Campania con un atteggiamento integrativo che possa fare in modo che tutti quelli che stanno lasciando i pronto soccors</w:t>
      </w:r>
      <w:r w:rsidR="00DF7929">
        <w:rPr>
          <w:rFonts w:eastAsia="Calibri" w:cs="Arial"/>
          <w:bCs/>
        </w:rPr>
        <w:t>o</w:t>
      </w:r>
      <w:r>
        <w:rPr>
          <w:rFonts w:eastAsia="Calibri" w:cs="Arial"/>
          <w:bCs/>
        </w:rPr>
        <w:t xml:space="preserve"> e le ambulanze, le ambulanze adesso hanno solo gli infermieri a bordo, si possa invertire la rotta, almeno temporaneamente, attesa di soluzioni che siano più durature e più logiche rispetto ad un problema così grave.</w:t>
      </w:r>
    </w:p>
    <w:p w14:paraId="2B825321" w14:textId="77777777" w:rsidR="002A279F" w:rsidRDefault="002A279F" w:rsidP="002A279F">
      <w:pPr>
        <w:jc w:val="both"/>
        <w:rPr>
          <w:rFonts w:eastAsia="Calibri" w:cs="Arial"/>
          <w:bCs/>
        </w:rPr>
      </w:pPr>
      <w:r>
        <w:rPr>
          <w:rFonts w:eastAsia="Calibri" w:cs="Arial"/>
          <w:bCs/>
        </w:rPr>
        <w:t>Grazie.</w:t>
      </w:r>
    </w:p>
    <w:p w14:paraId="41BBE0D8" w14:textId="77777777" w:rsidR="002A279F" w:rsidRPr="00FC2353" w:rsidRDefault="002A279F" w:rsidP="002A279F">
      <w:pPr>
        <w:jc w:val="both"/>
        <w:rPr>
          <w:rFonts w:eastAsia="Calibri" w:cs="Arial"/>
          <w:b/>
        </w:rPr>
      </w:pPr>
    </w:p>
    <w:p w14:paraId="5FAD9FB9" w14:textId="77777777" w:rsidR="002A279F" w:rsidRDefault="002A279F" w:rsidP="002A279F">
      <w:pPr>
        <w:jc w:val="both"/>
        <w:rPr>
          <w:rFonts w:eastAsia="Calibri" w:cs="Arial"/>
          <w:bCs/>
        </w:rPr>
      </w:pPr>
      <w:r w:rsidRPr="00FC2353">
        <w:rPr>
          <w:rFonts w:eastAsia="Calibri" w:cs="Arial"/>
          <w:b/>
        </w:rPr>
        <w:t xml:space="preserve">PRESIDENTE (Oliviero). </w:t>
      </w:r>
      <w:r>
        <w:rPr>
          <w:rFonts w:eastAsia="Calibri" w:cs="Arial"/>
          <w:bCs/>
        </w:rPr>
        <w:t>Abbate.</w:t>
      </w:r>
    </w:p>
    <w:p w14:paraId="22D57392" w14:textId="77777777" w:rsidR="002A279F" w:rsidRPr="00FC2353" w:rsidRDefault="002A279F" w:rsidP="002A279F">
      <w:pPr>
        <w:jc w:val="both"/>
        <w:rPr>
          <w:rFonts w:eastAsia="Calibri" w:cs="Arial"/>
          <w:b/>
        </w:rPr>
      </w:pPr>
    </w:p>
    <w:p w14:paraId="71BF6913" w14:textId="77777777" w:rsidR="002A279F" w:rsidRDefault="002A279F" w:rsidP="002A279F">
      <w:pPr>
        <w:jc w:val="both"/>
        <w:rPr>
          <w:rFonts w:eastAsia="Calibri" w:cs="Arial"/>
          <w:bCs/>
        </w:rPr>
      </w:pPr>
      <w:r w:rsidRPr="00FC2353">
        <w:rPr>
          <w:rFonts w:eastAsia="Calibri" w:cs="Arial"/>
          <w:b/>
        </w:rPr>
        <w:t>ABBATE (Partito Socialista Italiano – Campania Libera – Noi di centro – Noi Campani).</w:t>
      </w:r>
      <w:r>
        <w:rPr>
          <w:rFonts w:eastAsia="Calibri" w:cs="Arial"/>
          <w:b/>
        </w:rPr>
        <w:t xml:space="preserve"> </w:t>
      </w:r>
      <w:r>
        <w:rPr>
          <w:rFonts w:eastAsia="Calibri" w:cs="Arial"/>
          <w:bCs/>
        </w:rPr>
        <w:t>Grazie Presidente, grazie alla Giunta e al Presidente De Luca per aver fatto questa proposta di legge. Non interviene soltanto per quanto riguarda il numero chiuso, ma va un po’ oltre.</w:t>
      </w:r>
    </w:p>
    <w:p w14:paraId="572EF137" w14:textId="77777777" w:rsidR="002A279F" w:rsidRDefault="002A279F" w:rsidP="002A279F">
      <w:pPr>
        <w:jc w:val="both"/>
        <w:rPr>
          <w:rFonts w:eastAsia="Calibri" w:cs="Arial"/>
          <w:bCs/>
        </w:rPr>
      </w:pPr>
      <w:r>
        <w:rPr>
          <w:rFonts w:eastAsia="Calibri" w:cs="Arial"/>
          <w:bCs/>
        </w:rPr>
        <w:lastRenderedPageBreak/>
        <w:t>Volevo fare alcune considerazioni: il numero programmato a livello nazionale è stato introdotto, per la prima volta, il 2 agosto 1999 con la legge 264 dell’allora ministro Zecchino, in risposta alla sentenza 383/98 della Corte Costituzionale con la quale chiedeva che se ne discutessero le modalità di accesso al mondo universitario.</w:t>
      </w:r>
    </w:p>
    <w:p w14:paraId="3EE8B9CD" w14:textId="77777777" w:rsidR="002A279F" w:rsidRDefault="002A279F" w:rsidP="002A279F">
      <w:pPr>
        <w:jc w:val="both"/>
        <w:rPr>
          <w:rFonts w:eastAsia="Calibri" w:cs="Arial"/>
          <w:bCs/>
        </w:rPr>
      </w:pPr>
      <w:r>
        <w:rPr>
          <w:rFonts w:eastAsia="Calibri" w:cs="Arial"/>
          <w:bCs/>
        </w:rPr>
        <w:t>L’allora ministro Zecchino aveva giustificato l’introduzione del sistema di accesso al numero chiuso, rifacendosi a due direttive della Comunità Europea, in particolare alla direttiva del 1978, la n. 687 della Comunità Europea, che riguardava la figura professionale dei dentisti e degli odontoiatri e la direttiva n. 9316 sempre della Comunità Europea che, invece, era rivolta ai medici. Entrambe le direttive, però, si limitavano, tuttavia, ad imporre, agli stati membri, un’armonizzazione dei corsi di studio, a garanzia della libera circolazione dei cittadini europei all’interno dell’Unione. In concreto si chiedeva ai paesi membri la realizzazione di un sistema di formazione che garantisse l’alta qualità dello studente.</w:t>
      </w:r>
    </w:p>
    <w:p w14:paraId="012CB9C1" w14:textId="77777777" w:rsidR="002A279F" w:rsidRDefault="002A279F" w:rsidP="002A279F">
      <w:pPr>
        <w:jc w:val="both"/>
        <w:rPr>
          <w:rFonts w:eastAsia="Calibri" w:cs="Arial"/>
          <w:bCs/>
        </w:rPr>
      </w:pPr>
      <w:r>
        <w:rPr>
          <w:rFonts w:eastAsia="Calibri" w:cs="Arial"/>
          <w:bCs/>
        </w:rPr>
        <w:t>Il sistema di numero chiuso è, quindi, un sistema del tutto italiano che ha il solo scopo di ridurre i finanziamenti all’Università e a difendere gli interessi degli ordini professionali.</w:t>
      </w:r>
    </w:p>
    <w:p w14:paraId="2BDED125" w14:textId="77777777" w:rsidR="002A279F" w:rsidRDefault="002A279F" w:rsidP="002A279F">
      <w:pPr>
        <w:jc w:val="both"/>
        <w:rPr>
          <w:rFonts w:eastAsia="Calibri" w:cs="Arial"/>
          <w:bCs/>
        </w:rPr>
      </w:pPr>
      <w:r>
        <w:rPr>
          <w:rFonts w:eastAsia="Calibri" w:cs="Arial"/>
          <w:bCs/>
        </w:rPr>
        <w:t>Con il diritto allo studio sono proliferati i testi e corsi preparatori onerosi che, di fatto, creano disparità tra gli studenti perché non tutti possano pagare prezzi esorbitanti.</w:t>
      </w:r>
    </w:p>
    <w:p w14:paraId="1E0A3C7B" w14:textId="77777777" w:rsidR="002A279F" w:rsidRDefault="002A279F" w:rsidP="002A279F">
      <w:pPr>
        <w:jc w:val="both"/>
        <w:rPr>
          <w:rFonts w:eastAsia="Calibri" w:cs="Arial"/>
          <w:bCs/>
        </w:rPr>
      </w:pPr>
      <w:r>
        <w:rPr>
          <w:rFonts w:eastAsia="Calibri" w:cs="Arial"/>
          <w:bCs/>
        </w:rPr>
        <w:t>Non sono garantite a tutti le stesse possibilità a prescindere dalle condizioni socioeconomiche di partenza, infatti, si potrà prepararsi a corsi ad hoc soltanto avvantaggiati rispetto alle persone con famiglia monoreddito.</w:t>
      </w:r>
    </w:p>
    <w:p w14:paraId="09BEF6F8" w14:textId="77777777" w:rsidR="002A279F" w:rsidRDefault="002A279F" w:rsidP="002A279F">
      <w:pPr>
        <w:jc w:val="both"/>
        <w:rPr>
          <w:rFonts w:eastAsia="Calibri" w:cs="Arial"/>
          <w:bCs/>
        </w:rPr>
      </w:pPr>
      <w:r>
        <w:rPr>
          <w:rFonts w:eastAsia="Calibri" w:cs="Arial"/>
          <w:bCs/>
        </w:rPr>
        <w:t>Il sistema, dunque, non garantisce il diritto costituzionale per il quale il diritto allo studio è inteso anche come diritto all’accesso.</w:t>
      </w:r>
    </w:p>
    <w:p w14:paraId="7E152D5E" w14:textId="77777777" w:rsidR="002A279F" w:rsidRDefault="002A279F" w:rsidP="002A279F">
      <w:pPr>
        <w:jc w:val="both"/>
        <w:rPr>
          <w:rFonts w:eastAsia="Calibri" w:cs="Arial"/>
          <w:bCs/>
        </w:rPr>
      </w:pPr>
      <w:r>
        <w:rPr>
          <w:rFonts w:eastAsia="Calibri" w:cs="Arial"/>
          <w:bCs/>
        </w:rPr>
        <w:t xml:space="preserve">Il sistema del numero chiuso è poi dilagato a macchia d’olio. </w:t>
      </w:r>
    </w:p>
    <w:p w14:paraId="0D7A6A39" w14:textId="77777777" w:rsidR="002A279F" w:rsidRDefault="002A279F" w:rsidP="002A279F">
      <w:pPr>
        <w:jc w:val="both"/>
        <w:rPr>
          <w:rFonts w:eastAsia="Calibri" w:cs="Arial"/>
          <w:bCs/>
        </w:rPr>
      </w:pPr>
      <w:r>
        <w:rPr>
          <w:rFonts w:eastAsia="Calibri" w:cs="Arial"/>
          <w:bCs/>
        </w:rPr>
        <w:t>Gli studenti che oggi non possono intraprendere il percorso degli studi prescelti s’impegnano su altri corsi affini, preparandosi per una preparazione affine a percorsi di medicina.</w:t>
      </w:r>
    </w:p>
    <w:p w14:paraId="2C49BA57" w14:textId="77777777" w:rsidR="002A279F" w:rsidRDefault="002A279F" w:rsidP="002A279F">
      <w:pPr>
        <w:jc w:val="both"/>
        <w:rPr>
          <w:rFonts w:eastAsia="Calibri" w:cs="Arial"/>
          <w:bCs/>
        </w:rPr>
      </w:pPr>
      <w:r>
        <w:rPr>
          <w:rFonts w:eastAsia="Calibri" w:cs="Arial"/>
          <w:bCs/>
        </w:rPr>
        <w:t>Nel caso specifico di Medicina, gli esclusi ai test ripiegano la loro scelta su facoltà quali: biologia, biotecnologia, farmacia, i quali vedendo un incremento degli iscritti hanno messo anche loro il numero chiuso.</w:t>
      </w:r>
    </w:p>
    <w:p w14:paraId="237E66D6" w14:textId="77777777" w:rsidR="002A279F" w:rsidRDefault="002A279F" w:rsidP="002A279F">
      <w:pPr>
        <w:jc w:val="both"/>
        <w:rPr>
          <w:rFonts w:eastAsia="Calibri" w:cs="Arial"/>
          <w:bCs/>
        </w:rPr>
      </w:pPr>
      <w:r>
        <w:rPr>
          <w:rFonts w:eastAsia="Calibri" w:cs="Arial"/>
          <w:bCs/>
        </w:rPr>
        <w:t>Filippo Nelli, il nostro Presidente valoroso, come Federazione Nazionale Ordine dei Medici, si è dichiarato contro all’abolizione del numero chiuso e ha posto l’attenzione, invece, al grosso imbuto che, poi, c’è successivamente, come ricordava anche l’amico Stefano Caldoro che è rappresentato dall’esiguo numero alle scuole di specializzazioni e dei corsi di Medicina Generale.</w:t>
      </w:r>
    </w:p>
    <w:p w14:paraId="433BE14E" w14:textId="77777777" w:rsidR="002A279F" w:rsidRDefault="002A279F" w:rsidP="002A279F">
      <w:pPr>
        <w:jc w:val="both"/>
        <w:rPr>
          <w:rFonts w:eastAsia="Calibri" w:cs="Arial"/>
          <w:bCs/>
        </w:rPr>
      </w:pPr>
      <w:r>
        <w:rPr>
          <w:rFonts w:eastAsia="Calibri" w:cs="Arial"/>
          <w:bCs/>
        </w:rPr>
        <w:t>Credo che, comunque, questa proposta di legge non si esaurisca soltanto con l’accesso libero all’iscrizione, ma vada oltre, significa sostegno economico alle famiglie disagiate che vedono i loro figli impegnati fuori sede, maggiore giustizia sociale, con più efficacia e con una più offerta per residenti universitari, investire sulla formazione e sulle strutture universitarie incrementando i servizi. Perché, se esiste una così vasta domanda della nostra gioventù, che, praticamente, vuole intraprendere questi studi, non si va ad incrementare le strutture universitarie? Modellarle, ampliarle? Nella realtà ormai è evidente che il capitalismo oggi non è in grado, con la presente organizzazione del lavoro, di offrire occupazione al numero crescente di lavoratori intellettuali che esso stesso produce, perciò cerca di filtrare una lista ristretta, più produttiva possibile, in grado d’incrementare la valorizzazione del capitale, il resto deve rimanere fuori, a pascolare nei campi angusti e affollati della precarietà e della marginalità.</w:t>
      </w:r>
    </w:p>
    <w:p w14:paraId="6B3F44B3" w14:textId="77777777" w:rsidR="002A279F" w:rsidRDefault="002A279F" w:rsidP="002A279F">
      <w:pPr>
        <w:jc w:val="both"/>
        <w:rPr>
          <w:rFonts w:eastAsia="Calibri" w:cs="Arial"/>
          <w:bCs/>
        </w:rPr>
      </w:pPr>
      <w:r>
        <w:rPr>
          <w:rFonts w:eastAsia="Calibri" w:cs="Arial"/>
          <w:bCs/>
        </w:rPr>
        <w:t xml:space="preserve">La società tende ad organizzarsi con l’inclusione di pochi, quelli strettamente necessari e l’esclusione dei più, ma ha bisogno, per ragioni politiche, complesse, è comunque giustificabile dal loro punto di vista, a camuffare, in qualche modo, questo spreco gigantesco ed ecco, a tal fine, i soccorsi, politici, lettori, economisti, giornalisti che alzano fumogeni dell’ideologia del merito, </w:t>
      </w:r>
      <w:r>
        <w:rPr>
          <w:rFonts w:eastAsia="Calibri" w:cs="Arial"/>
          <w:bCs/>
        </w:rPr>
        <w:lastRenderedPageBreak/>
        <w:t>ma se si dilatano le nebbie, in Italia appare ormai evidente che l’oligarchia degli anziani, asserragliata nei propri bastioni, si fa sparando pallettoni contro i propri figli e nipoti.</w:t>
      </w:r>
    </w:p>
    <w:p w14:paraId="753B7F49" w14:textId="1D1B7053" w:rsidR="002A279F" w:rsidRDefault="002A279F" w:rsidP="002A279F">
      <w:pPr>
        <w:jc w:val="both"/>
        <w:rPr>
          <w:rFonts w:eastAsia="Calibri" w:cs="Arial"/>
          <w:bCs/>
        </w:rPr>
      </w:pPr>
      <w:r>
        <w:rPr>
          <w:rFonts w:eastAsia="Calibri" w:cs="Arial"/>
          <w:bCs/>
        </w:rPr>
        <w:t xml:space="preserve">Credo, rispondendo anche al </w:t>
      </w:r>
      <w:r w:rsidR="00DF7929">
        <w:rPr>
          <w:rFonts w:eastAsia="Calibri" w:cs="Arial"/>
          <w:bCs/>
        </w:rPr>
        <w:t>Consigliere</w:t>
      </w:r>
      <w:r>
        <w:rPr>
          <w:rFonts w:eastAsia="Calibri" w:cs="Arial"/>
          <w:bCs/>
        </w:rPr>
        <w:t xml:space="preserve"> Caldoro, che oggi il frutto di questa situazione del numero chiuso derivi da lontano, da una gestione, soprattutto da parte del Centro Sinistra, che abbandonando l’ideologia gramsciana, che vedeva l’individuo al centro dei diritti costituzionali, si è progressivamente abbandonata al libero mercato e, quindi, a mercanteggiare, addirittura, la malattia.</w:t>
      </w:r>
    </w:p>
    <w:p w14:paraId="068F01E5" w14:textId="77777777" w:rsidR="002A279F" w:rsidRDefault="002A279F" w:rsidP="002A279F">
      <w:pPr>
        <w:jc w:val="both"/>
        <w:rPr>
          <w:rFonts w:eastAsia="Calibri" w:cs="Arial"/>
          <w:bCs/>
        </w:rPr>
      </w:pPr>
      <w:r>
        <w:rPr>
          <w:rFonts w:eastAsia="Calibri" w:cs="Arial"/>
          <w:bCs/>
        </w:rPr>
        <w:t>Oggi abbiamo al Governo la Destra, la Destra che è formata da 3 destre: Forza Italia che generalmente segue d’ideologia neoliberista dei passati governi, Lega che invece, addirittura, incombe l’autonomia differenziata, 21 sanità regionali con 21 sistemi formativi d’istruzioni, praticamente la distruzione, in questo caso, del sistema sanitario nazionale. Probabilmente qualche scanso l’abbiamo con la Meloni, la sua versione politica di Destra sociale vede l’individuo al centro della sua attenzione.</w:t>
      </w:r>
    </w:p>
    <w:p w14:paraId="374850BC" w14:textId="77777777" w:rsidR="002A279F" w:rsidRDefault="002A279F" w:rsidP="002A279F">
      <w:pPr>
        <w:jc w:val="both"/>
        <w:rPr>
          <w:rFonts w:eastAsia="Calibri" w:cs="Arial"/>
          <w:bCs/>
        </w:rPr>
      </w:pPr>
      <w:r>
        <w:rPr>
          <w:rFonts w:eastAsia="Calibri" w:cs="Arial"/>
          <w:bCs/>
        </w:rPr>
        <w:t>Presidente, sono un po’ preoccupato, va bene questa legge perché è l’inizio di un percorso che vede rivoluzionare il concetto di cittadino con i suoi diritti. Sono preoccupato perché anche il nostro Ministro, il ministro Schillaci, che è un’ottima persona, persona preparata, un medico, però è un Ministro tecnico e noi sappiamo che le grandi rivoluzioni non avvengono tramite i ministri tecnici, ma c’è bisogno della politica.</w:t>
      </w:r>
    </w:p>
    <w:p w14:paraId="6C4E0C05" w14:textId="77777777" w:rsidR="002A279F" w:rsidRDefault="002A279F" w:rsidP="002A279F">
      <w:pPr>
        <w:jc w:val="both"/>
        <w:rPr>
          <w:rFonts w:eastAsia="Calibri" w:cs="Arial"/>
          <w:bCs/>
        </w:rPr>
      </w:pPr>
      <w:r>
        <w:rPr>
          <w:rFonts w:eastAsia="Calibri" w:cs="Arial"/>
          <w:bCs/>
        </w:rPr>
        <w:t>Questo, come dice un mio amico, è un primo momento in cui la politica si appropria di una corrente filosofica, l’escatologia, lo studio del destino dell’uomo.</w:t>
      </w:r>
    </w:p>
    <w:p w14:paraId="092FFFD9" w14:textId="77777777" w:rsidR="002A279F" w:rsidRDefault="002A279F" w:rsidP="002A279F">
      <w:pPr>
        <w:jc w:val="both"/>
        <w:rPr>
          <w:rFonts w:eastAsia="Calibri" w:cs="Arial"/>
          <w:bCs/>
        </w:rPr>
      </w:pPr>
      <w:r>
        <w:rPr>
          <w:rFonts w:eastAsia="Calibri" w:cs="Arial"/>
          <w:bCs/>
        </w:rPr>
        <w:t>Tempo fa quest’escatologia, questo potere era in mano agli dei, oggi è in mano alla politica e la politica è l’unica in grado di poter cambiare lo stato delle cose, è ovvio che ci vuole il concorso di tutti, bisogna volare alto per poter risolvere questa situazione, la situazione sanitaria, del diritto allo studio e via dicendo, mi preoccupa la mancanza di legali. Grazie.</w:t>
      </w:r>
    </w:p>
    <w:p w14:paraId="1176EE31" w14:textId="77777777" w:rsidR="002A279F" w:rsidRPr="00F269AA" w:rsidRDefault="002A279F" w:rsidP="002A279F">
      <w:pPr>
        <w:jc w:val="both"/>
        <w:rPr>
          <w:rFonts w:eastAsia="Calibri" w:cs="Arial"/>
          <w:b/>
        </w:rPr>
      </w:pPr>
    </w:p>
    <w:p w14:paraId="1A9C96C9" w14:textId="77777777" w:rsidR="002A279F" w:rsidRDefault="002A279F" w:rsidP="002A279F">
      <w:pPr>
        <w:jc w:val="both"/>
        <w:rPr>
          <w:rFonts w:eastAsia="Calibri" w:cs="Arial"/>
          <w:bCs/>
        </w:rPr>
      </w:pPr>
      <w:r w:rsidRPr="00F269AA">
        <w:rPr>
          <w:rFonts w:eastAsia="Calibri" w:cs="Arial"/>
          <w:b/>
        </w:rPr>
        <w:t>PRESIDENTE (Oliviero).</w:t>
      </w:r>
      <w:r>
        <w:rPr>
          <w:rFonts w:eastAsia="Calibri" w:cs="Arial"/>
          <w:bCs/>
        </w:rPr>
        <w:t xml:space="preserve"> Pisacane.</w:t>
      </w:r>
    </w:p>
    <w:p w14:paraId="04514D5A" w14:textId="77777777" w:rsidR="002A279F" w:rsidRPr="00F269AA" w:rsidRDefault="002A279F" w:rsidP="002A279F">
      <w:pPr>
        <w:jc w:val="both"/>
        <w:rPr>
          <w:rFonts w:eastAsia="Calibri" w:cs="Arial"/>
          <w:b/>
        </w:rPr>
      </w:pPr>
    </w:p>
    <w:p w14:paraId="3E112F3E" w14:textId="77777777" w:rsidR="002A279F" w:rsidRDefault="002A279F" w:rsidP="002A279F">
      <w:pPr>
        <w:jc w:val="both"/>
        <w:rPr>
          <w:rFonts w:eastAsia="Calibri" w:cs="Arial"/>
          <w:bCs/>
        </w:rPr>
      </w:pPr>
      <w:r w:rsidRPr="00F269AA">
        <w:rPr>
          <w:rFonts w:eastAsia="Calibri" w:cs="Arial"/>
          <w:b/>
        </w:rPr>
        <w:t>PISACANE (Misto).</w:t>
      </w:r>
      <w:r>
        <w:rPr>
          <w:rFonts w:eastAsia="Calibri" w:cs="Arial"/>
          <w:bCs/>
        </w:rPr>
        <w:t xml:space="preserve"> Grazie Presidente. Intanto un ringraziamento particolare anche al Presidente De Luca che ci dà, ancora una volta, la possibilità, con questo disegno di legge, di parlare di un argomento caldo nella società attuale, caldo anche per le ultime vicende di queste ore che hanno riguardato il test d’ingresso a Medicina.</w:t>
      </w:r>
    </w:p>
    <w:p w14:paraId="344E242F" w14:textId="77777777" w:rsidR="002A279F" w:rsidRDefault="002A279F" w:rsidP="002A279F">
      <w:pPr>
        <w:jc w:val="both"/>
        <w:rPr>
          <w:rFonts w:eastAsia="Calibri" w:cs="Arial"/>
          <w:bCs/>
        </w:rPr>
      </w:pPr>
      <w:r>
        <w:rPr>
          <w:rFonts w:eastAsia="Calibri" w:cs="Arial"/>
          <w:bCs/>
        </w:rPr>
        <w:t>Guardi Presidente, il discorso sarebbe lungo e complicato, cercherò di essere quanto più puntuale possibile, cercherò d’intervenire soprattutto spogliandomi da quella che è la vesta del Consigliere regionale, ma rimettendo addosso quello che era lo zainetto di un giovane iscritto al corso di Medicina che, tornato a casa, dopo un test che non ritenne brillante disse al padre di essersi informato per andare a studiare medicina a Tirana, in Albania.</w:t>
      </w:r>
    </w:p>
    <w:p w14:paraId="34CEDD91" w14:textId="77777777" w:rsidR="002A279F" w:rsidRDefault="002A279F" w:rsidP="002A279F">
      <w:pPr>
        <w:jc w:val="both"/>
        <w:rPr>
          <w:rFonts w:eastAsia="Calibri" w:cs="Arial"/>
          <w:bCs/>
        </w:rPr>
      </w:pPr>
      <w:r>
        <w:rPr>
          <w:rFonts w:eastAsia="Calibri" w:cs="Arial"/>
          <w:bCs/>
        </w:rPr>
        <w:t>Guardi, Presidente, è una cosa che non deve accadere più. Crescendo ho imparato quali sono le difficoltà di un corso di studi in Medicina, quali sono le difficoltà del giovane medico in questi giorni.</w:t>
      </w:r>
    </w:p>
    <w:p w14:paraId="7F16C9E1" w14:textId="77777777" w:rsidR="002A279F" w:rsidRDefault="002A279F" w:rsidP="002A279F">
      <w:pPr>
        <w:jc w:val="both"/>
        <w:rPr>
          <w:rFonts w:eastAsia="Calibri" w:cs="Arial"/>
          <w:bCs/>
        </w:rPr>
      </w:pPr>
      <w:r>
        <w:rPr>
          <w:rFonts w:eastAsia="Calibri" w:cs="Arial"/>
          <w:bCs/>
        </w:rPr>
        <w:t>Il giovane medico che si trova ad affrontare una realtà nella quale la sanità pubblica viene sempre più abbandonata, innanzitutto dalla politica e l’abbandono della politica porta anche ad una lontananza da parte dei cittadini della sanità pubblica.</w:t>
      </w:r>
    </w:p>
    <w:p w14:paraId="479F8C85" w14:textId="77777777" w:rsidR="002A279F" w:rsidRDefault="002A279F" w:rsidP="002A279F">
      <w:pPr>
        <w:jc w:val="both"/>
        <w:rPr>
          <w:bCs/>
        </w:rPr>
      </w:pPr>
      <w:r>
        <w:rPr>
          <w:bCs/>
        </w:rPr>
        <w:t>È vero che esiste un (…) importanti, ma questa carenza di medici, molte volte, è frutto da un’emorragia che si sta creando verso la sanità privata, non proprio da una sbagliata programmazione.</w:t>
      </w:r>
    </w:p>
    <w:p w14:paraId="4EDEADE5" w14:textId="77777777" w:rsidR="002A279F" w:rsidRDefault="002A279F" w:rsidP="002A279F">
      <w:pPr>
        <w:jc w:val="both"/>
        <w:rPr>
          <w:bCs/>
        </w:rPr>
      </w:pPr>
      <w:r>
        <w:rPr>
          <w:bCs/>
        </w:rPr>
        <w:t xml:space="preserve">Facciamo un discorso cercando di ricostruire quello che è il percorso storico del test di accesso a Medicina. La Comunità Europea ci impose di avere degli standard ragguardevoli affinché il titolo </w:t>
      </w:r>
      <w:r>
        <w:rPr>
          <w:bCs/>
        </w:rPr>
        <w:lastRenderedPageBreak/>
        <w:t>di medicina venisse accettato in tutta l’Unione Europea, l’Italia, quindi, rispose in una maniera semplice, cercando di avere un test che avesse un numero di accesso programmato. È qui che dobbiamo trovare la chiave di svolta, perché è pur vero che difficilmente potremmo permettere a tutti coloro che intendono farlo di formarsi e diventare medici, quello che dobbiamo fare è creare una classe medica in modo meritocratico, che il test di medicina, l’accesso alla facoltà di medicina non funziona, è chiaro a tutti, non funziona perché non è meritocratico.</w:t>
      </w:r>
    </w:p>
    <w:p w14:paraId="4FC21364" w14:textId="77777777" w:rsidR="002A279F" w:rsidRDefault="002A279F" w:rsidP="002A279F">
      <w:pPr>
        <w:jc w:val="both"/>
        <w:rPr>
          <w:bCs/>
        </w:rPr>
      </w:pPr>
      <w:r>
        <w:rPr>
          <w:bCs/>
        </w:rPr>
        <w:t xml:space="preserve">Caro Presidente, nel suo intervento ho sentito parlare del frattale, ma di quel test del quale parlavo prima, che non ritenni brillante, ma alla fine servì per il mio accesso a Medicina, passai l’esame grazie a una domanda su un iter legislativo alla Camera e al Senato, cose delle quali un diciannovenne che non aveva magari il </w:t>
      </w:r>
      <w:r>
        <w:rPr>
          <w:bCs/>
          <w:i/>
          <w:iCs/>
        </w:rPr>
        <w:t xml:space="preserve">background </w:t>
      </w:r>
      <w:r>
        <w:rPr>
          <w:bCs/>
        </w:rPr>
        <w:t xml:space="preserve">che avevo io, non ne sapeva nulla, cose delle quali, soprattutto ad un medico, ad un giovanissimo medico, un giovanissimo diplomato, non importa nulla. </w:t>
      </w:r>
    </w:p>
    <w:p w14:paraId="636EBE10" w14:textId="77777777" w:rsidR="002A279F" w:rsidRDefault="002A279F" w:rsidP="002A279F">
      <w:pPr>
        <w:jc w:val="both"/>
        <w:rPr>
          <w:bCs/>
        </w:rPr>
      </w:pPr>
      <w:r>
        <w:rPr>
          <w:bCs/>
        </w:rPr>
        <w:t xml:space="preserve">Lei ha mai sentito qualcuno lamentarsi del test di specializzazione? Il test di specializzazione, che anche io ho affrontato, e che ho superato, e che ho superato in base alla specializzazione che volevo fare, è quanto di più meritocratico è stato fatto in questo Paese. Nessun medico, nessun giovane laureato si lamenterà mai di quello che è il test di accesso alle scuole di specializzazione, sono 140 domande che riguardano tutto lo scibile medico che ci può essere, che vengono fatte in un tempo medio giusto e che permettono a tutti di uscire da quell’Aula sapendo di essersi preparati adeguatamente e di aver risposto per quelle che erano le loro competenze. </w:t>
      </w:r>
    </w:p>
    <w:p w14:paraId="2A7E6ABE" w14:textId="77777777" w:rsidR="002A279F" w:rsidRDefault="002A279F" w:rsidP="002A279F">
      <w:pPr>
        <w:jc w:val="both"/>
        <w:rPr>
          <w:bCs/>
        </w:rPr>
      </w:pPr>
      <w:r>
        <w:rPr>
          <w:bCs/>
        </w:rPr>
        <w:t xml:space="preserve">Errore ancora più grave questo degli ultimi anni, questo </w:t>
      </w:r>
      <w:r>
        <w:rPr>
          <w:bCs/>
          <w:i/>
          <w:iCs/>
        </w:rPr>
        <w:t xml:space="preserve">talk </w:t>
      </w:r>
      <w:r>
        <w:rPr>
          <w:bCs/>
        </w:rPr>
        <w:t>del quale qualcuno ha parlato, è la più grande baggianata che è stata fatta in questo Paese. Guardi, addirittura, questo test non è in base alle risposte che hai fatto, ma dopo che hai risposto alle domande se i tuoi colleghi sono andati bene anche loro, viene ritenuto più semplice, quindi, standardizzato il punteggio rispetto alla difficoltà del test.</w:t>
      </w:r>
    </w:p>
    <w:p w14:paraId="4ED1C953" w14:textId="77777777" w:rsidR="002A279F" w:rsidRDefault="002A279F" w:rsidP="002A279F">
      <w:pPr>
        <w:jc w:val="both"/>
        <w:rPr>
          <w:bCs/>
        </w:rPr>
      </w:pPr>
      <w:r>
        <w:rPr>
          <w:bCs/>
        </w:rPr>
        <w:t xml:space="preserve">A me è stato insegnato che un test se è difficile è perché non ne conosci l’argomento, ma se a me viene chiesta una cosa di questo posto, per me la risposta sarà semplice, ma per il mio collega che di questo posto non sa nulla, la risposta sarà complicatissima. Pensiamo davvero di poter standardizzare questa cosa in base ad un punteggio che riguardi tutti? Ognuno di noi ha un </w:t>
      </w:r>
      <w:r>
        <w:rPr>
          <w:bCs/>
          <w:i/>
          <w:iCs/>
        </w:rPr>
        <w:t xml:space="preserve">background </w:t>
      </w:r>
      <w:r>
        <w:rPr>
          <w:bCs/>
        </w:rPr>
        <w:t>diverso, quindi, il test andrebbe fatto in maniera meritocratica. Mi rendo conto che è difficile trovare la meritocrazia in uno studente appena diplomato che deve ancora accedere a quelle che sono le conoscenze che ti permettono in corso universitario.</w:t>
      </w:r>
    </w:p>
    <w:p w14:paraId="612547DF" w14:textId="77777777" w:rsidR="002A279F" w:rsidRDefault="002A279F" w:rsidP="002A279F">
      <w:pPr>
        <w:jc w:val="both"/>
        <w:rPr>
          <w:bCs/>
        </w:rPr>
      </w:pPr>
      <w:r>
        <w:rPr>
          <w:bCs/>
        </w:rPr>
        <w:t>C’è da dire che oggi siamo qui a discutere su un disegno di legge chiaro, puntuale, che parla di un’abolizione totale di quello che è l’accesso al test di medicina. Ovviamente, il mio voto è favorevole, è favorevole proprio perché la condizione che vivevo in quel momento, di disagio, nel quale non sapevo di aver passato il test, e di pensare di abbandonare gli affetti più cari, di andare in un Paese difficile, pur di formarsi, pur di realizzare i propri sogni, è una cosa che non dobbiamo più veder accadere.</w:t>
      </w:r>
    </w:p>
    <w:p w14:paraId="6E43243B" w14:textId="77777777" w:rsidR="002A279F" w:rsidRDefault="002A279F" w:rsidP="002A279F">
      <w:pPr>
        <w:jc w:val="both"/>
        <w:rPr>
          <w:bCs/>
        </w:rPr>
      </w:pPr>
      <w:r>
        <w:rPr>
          <w:bCs/>
        </w:rPr>
        <w:t>C’è da dire che come alcuni di noi dicevano, ci sono degli standard ai quali si deve tenere conto, degli standard che comunque riguardano la comunità europea, che permettono che questo titolo sia valido anche negli altri Paesi. Diciamo che è un passo importante, soprattutto una sveglia forte a questo Governo che qualcosa in più deve fare per la classe medica, deve fare per i giovani medici e per la sanità tutta.</w:t>
      </w:r>
    </w:p>
    <w:p w14:paraId="20D1CCB1" w14:textId="77777777" w:rsidR="002A279F" w:rsidRDefault="002A279F" w:rsidP="002A279F">
      <w:pPr>
        <w:jc w:val="both"/>
        <w:rPr>
          <w:bCs/>
        </w:rPr>
      </w:pPr>
      <w:r>
        <w:rPr>
          <w:bCs/>
        </w:rPr>
        <w:t xml:space="preserve">Con questo voto favorevole, oggi, vogliamo mandare un messaggio chiaro, è giusto votare un testo che sia forte, dopodiché, speriamo che anche grazie ai colleghi che hanno calcato insieme a noi quest’Aula ci sarà modo di incontrarsi, vedersi, avere modo di discutere e di trovare la forma migliore per avere un numero di persone che possano realizzare i propri sogni, possano studiare </w:t>
      </w:r>
      <w:r>
        <w:rPr>
          <w:bCs/>
        </w:rPr>
        <w:lastRenderedPageBreak/>
        <w:t>Medicina, possano realizzarsi, ma non concedendo questa cosa, perché sento parlare molto di sistema alla francese. Il sistema alla francese è una cosa che mi preoccupa molto, perché limita comunque il numero di accesso, ma dà molto più potere a quelli che sono i baroni universitari. Se non cambiamo le cose in questo Paese, seriamente rischiamo di tornare indietro di 50 anni, rischiamo di tornare a quelle realtà che i colleghi medici in quest’Aula hanno vissuto, cioè di scuole di specializzazione legate ai pochi che hanno bisogno di percorsi lunghi, quindi, non sono più legati ad un test meritocratico. Facciamo le cose per bene, l’argomento è delicato, servirà del tempo, ma è giusto far partire oggi un messaggio chiaro, cioè che le cose vanno cambiate. Troveremo il modo che possano quadrare al meglio.</w:t>
      </w:r>
    </w:p>
    <w:p w14:paraId="2BA67373" w14:textId="77777777" w:rsidR="002A279F" w:rsidRDefault="002A279F" w:rsidP="002A279F">
      <w:pPr>
        <w:jc w:val="both"/>
        <w:rPr>
          <w:bCs/>
        </w:rPr>
      </w:pPr>
    </w:p>
    <w:p w14:paraId="2BA7D1C1" w14:textId="77777777" w:rsidR="002A279F" w:rsidRDefault="002A279F" w:rsidP="002A279F">
      <w:pPr>
        <w:jc w:val="both"/>
        <w:rPr>
          <w:bCs/>
        </w:rPr>
      </w:pPr>
      <w:r>
        <w:rPr>
          <w:b/>
        </w:rPr>
        <w:t xml:space="preserve">PRESIDENTE (Oliviero). </w:t>
      </w:r>
      <w:r>
        <w:rPr>
          <w:bCs/>
        </w:rPr>
        <w:t>Gaeta.</w:t>
      </w:r>
    </w:p>
    <w:p w14:paraId="60269DD2" w14:textId="77777777" w:rsidR="002A279F" w:rsidRDefault="002A279F" w:rsidP="002A279F">
      <w:pPr>
        <w:jc w:val="both"/>
        <w:rPr>
          <w:bCs/>
        </w:rPr>
      </w:pPr>
    </w:p>
    <w:p w14:paraId="448170C8" w14:textId="77777777" w:rsidR="002A279F" w:rsidRDefault="002A279F" w:rsidP="002A279F">
      <w:pPr>
        <w:jc w:val="both"/>
        <w:rPr>
          <w:bCs/>
        </w:rPr>
      </w:pPr>
      <w:r>
        <w:rPr>
          <w:b/>
        </w:rPr>
        <w:t>GAETA (</w:t>
      </w:r>
      <w:r w:rsidRPr="00545BD2">
        <w:rPr>
          <w:b/>
        </w:rPr>
        <w:t>Azione - Centro Democratico – Demos – Europa Verde</w:t>
      </w:r>
      <w:r>
        <w:rPr>
          <w:b/>
        </w:rPr>
        <w:t xml:space="preserve">). </w:t>
      </w:r>
      <w:r>
        <w:rPr>
          <w:bCs/>
        </w:rPr>
        <w:t>Grazie. Dopo quest’ultimo intervento veramente sento forte anche un po’ di coinvolgimento, anche emotivo. È stato un intervento forte, che ringrazio molto.</w:t>
      </w:r>
    </w:p>
    <w:p w14:paraId="34D08D49" w14:textId="77777777" w:rsidR="002A279F" w:rsidRDefault="002A279F" w:rsidP="002A279F">
      <w:pPr>
        <w:jc w:val="both"/>
        <w:rPr>
          <w:bCs/>
        </w:rPr>
      </w:pPr>
      <w:r>
        <w:rPr>
          <w:bCs/>
        </w:rPr>
        <w:t>Sono felice ed orgogliosa di dare il mio voto favorevole a questa proposta e che la mia Regione si sia fatta portavoce con forza, Presidente, si faccia portavoce con forza di qualcosa che è un riconoscimento di un diritto, il diritto allo studio. La relativa abolizione del numero chiuso e dei test di ingresso ai corsi di laurea, in aderenza all’articolo 121 della nostra Costituzione, è un atto dovuto, e lo è per più motivi. Anzitutto, è bene ricordare che la normativa venne introdotta in Italia con decreto nel 1987 e confermata nel 1999. Sono accadute tante cose, e sembra che non si sia voluto tener conto anche di questo.</w:t>
      </w:r>
    </w:p>
    <w:p w14:paraId="3FC90130" w14:textId="77777777" w:rsidR="002A279F" w:rsidRDefault="002A279F" w:rsidP="002A279F">
      <w:pPr>
        <w:jc w:val="both"/>
        <w:rPr>
          <w:bCs/>
        </w:rPr>
      </w:pPr>
      <w:r>
        <w:rPr>
          <w:bCs/>
        </w:rPr>
        <w:t>La normativa europea prevede un’armonizzazione degli insegnamenti per medici odontoiatri al fine di vedere riconosciuti i diplomi degli Stati membri. Le norme europee non menzionano in alcun modo i criteri di accesso alla facoltà di odontoiatria o medicina, ma si concentrano sugli standard minimi dei Paesi membri per durata dei corsi e per argomenti.</w:t>
      </w:r>
    </w:p>
    <w:p w14:paraId="1D3F55D9" w14:textId="77777777" w:rsidR="002A279F" w:rsidRDefault="002A279F" w:rsidP="002A279F">
      <w:pPr>
        <w:jc w:val="both"/>
        <w:rPr>
          <w:bCs/>
        </w:rPr>
      </w:pPr>
      <w:r>
        <w:rPr>
          <w:bCs/>
        </w:rPr>
        <w:t>Il numero chiuso è giustificato da due motivazioni principali: pianificazione dell’offerta di medici, in base alla domanda prevista nel futuro, e mantenere alta la qualità dell’insegnamento contenendo il rapporto studenti-risorse e aule docenti-basso. È doveroso non solo ripensare a quello che è il fabbisogno effettivo dei medici del nostro Paese, ma soprattutto di come sia praticamente impossibile pianificare con sufficiente precisione tale fabbisogno con un anticipo minimo di 9 anni, 6 anni di laurea e 3 di specializzazione, la più breve.</w:t>
      </w:r>
    </w:p>
    <w:p w14:paraId="21CD1D48" w14:textId="77777777" w:rsidR="002A279F" w:rsidRDefault="002A279F" w:rsidP="002A279F">
      <w:pPr>
        <w:jc w:val="both"/>
        <w:rPr>
          <w:bCs/>
        </w:rPr>
      </w:pPr>
      <w:r>
        <w:rPr>
          <w:bCs/>
        </w:rPr>
        <w:t>Inoltre, se è vero che c’è bisogno di medici, allora, anche un’altra riflessione è scontata, cioè che non si può mettere un limite di 15 mila posti, per un motivo assolutamente ovvio, cioè perché non è detto che già dopo i primi sei anni tutti escano riuscendo a laurearsi, anzi, c’è chi perde un esame, chi ne perde due, chi va fuori corso, chi si stufa, chi cambia idea. Il modo in cui si fanno i conti è inappropriato, ma non solo, non è logico che per entrare a Medicina, dove devo insegnarti la biologia, la fisica, l’istologia, le domande vertono proprio sugli insegnamenti del primo anno di medicina. Un po’ come a dire, ed è stato anche già detto, che prima ancora di iniziare gli studi devo già sapere quello che invece mi accingo a studiare.</w:t>
      </w:r>
    </w:p>
    <w:p w14:paraId="54E91684" w14:textId="77777777" w:rsidR="002A279F" w:rsidRDefault="002A279F" w:rsidP="002A279F">
      <w:pPr>
        <w:jc w:val="both"/>
        <w:rPr>
          <w:bCs/>
        </w:rPr>
      </w:pPr>
      <w:r>
        <w:rPr>
          <w:bCs/>
        </w:rPr>
        <w:t xml:space="preserve">Ecco che considerando che purtroppo la scuola italiana superiore non è in grado di darti quel tipo di insegnamenti, inevitabilmente devi andare a versare migliaia e migliaia di euro per fare dei corsi che ti preparino ai test, ed è inaccettabile il </w:t>
      </w:r>
      <w:r w:rsidRPr="00545BD2">
        <w:rPr>
          <w:bCs/>
          <w:i/>
          <w:iCs/>
        </w:rPr>
        <w:t>business</w:t>
      </w:r>
      <w:r>
        <w:rPr>
          <w:bCs/>
        </w:rPr>
        <w:t xml:space="preserve"> enorme sui corsi di preparazione per il test di ammissione che si è creato perché, di fatto, maggiori sono le possibilità economiche, più hai possibilità di entrare. Non è, quindi, più un test meritocratico sulla base della propria mente, ma sulle singole disponibilità economiche, ciò senza neppure considerare gli scandali che in questi ultimi giorni sembrano emergere, risposte ai test vendute in anticipo a 20 euro su Telegram </w:t>
      </w:r>
      <w:r>
        <w:rPr>
          <w:bCs/>
        </w:rPr>
        <w:lastRenderedPageBreak/>
        <w:t>o corsi di preparazione in grado di fornire ai propri iscritti, e paganti profumatamente, le risposte in anticipo, con esposti ai ricorsi presentati alle Procure di mezza Italia, a dimostrazione di quanto questo sistema sia iniquo e assolutamente non meritocratico.</w:t>
      </w:r>
    </w:p>
    <w:p w14:paraId="0D11AB1C" w14:textId="77777777" w:rsidR="002A279F" w:rsidRDefault="002A279F" w:rsidP="002A279F">
      <w:pPr>
        <w:jc w:val="both"/>
        <w:rPr>
          <w:bCs/>
        </w:rPr>
      </w:pPr>
      <w:r>
        <w:rPr>
          <w:bCs/>
        </w:rPr>
        <w:t>A tutto questo, va aggiunto che i nostri giovani sono spesso costretti ad andarsene perché devono fare i test in più università, in tutta Italia, quindi, anche allontanarsi dalle proprie città e, alcune volte, addirittura ad andare in altri Paesi dove evidentemente l’accessibilità è più favorita ai giovani, quindi, allontanando anche i nostri giovani, quindi, un danno economico, un danno economico alle famiglie, un danno economico ai territori e un danno anche all’assenza dei medici che mancano. Quest’estate, anche ieri, incontrando degli anziani nei territori più complicati, loro mi rappresentavano che i medici di base erano andati in pensione, moltissimi medici di base, il 31 luglio e che loro in pieno agosto si sono ritrovati senza nessuna assistenza. Questo a dimostrazione del fatto che il medico manca. È impensabile continuare su questa strada.</w:t>
      </w:r>
    </w:p>
    <w:p w14:paraId="79DE0CE3" w14:textId="77777777" w:rsidR="002A279F" w:rsidRDefault="002A279F" w:rsidP="002A279F">
      <w:pPr>
        <w:jc w:val="both"/>
        <w:rPr>
          <w:bCs/>
        </w:rPr>
      </w:pPr>
      <w:r>
        <w:rPr>
          <w:bCs/>
        </w:rPr>
        <w:t>Anche il danno economico è grande, perché se si allontanano i nostri figli, come devo dire anche nella mia famiglia, se si allontanano dalle nostre città e addirittura dai nostri Paesi, il danno economico è anche per il Paese stesso, perché non circola più all’interno del nostro territorio, ma addirittura all’estero.</w:t>
      </w:r>
    </w:p>
    <w:p w14:paraId="56A157C0" w14:textId="77777777" w:rsidR="002A279F" w:rsidRDefault="002A279F" w:rsidP="002A279F">
      <w:pPr>
        <w:jc w:val="both"/>
        <w:rPr>
          <w:bCs/>
        </w:rPr>
      </w:pPr>
      <w:r>
        <w:rPr>
          <w:bCs/>
        </w:rPr>
        <w:t>Insomma, ringrazio per la proposta, certamente è complessa, certamente bisognerà trovare una strada, il Governo dovrà trovarla e saprà trovarla evidentemente, se questo è anche il suo obiettivo. Il mio voto è chiaramente favorevole. Ringrazio assolutamente per la proposta.</w:t>
      </w:r>
    </w:p>
    <w:p w14:paraId="06B04130" w14:textId="77777777" w:rsidR="002A279F" w:rsidRDefault="002A279F" w:rsidP="002A279F">
      <w:pPr>
        <w:jc w:val="both"/>
        <w:rPr>
          <w:bCs/>
        </w:rPr>
      </w:pPr>
    </w:p>
    <w:p w14:paraId="32C17926" w14:textId="77777777" w:rsidR="002A279F" w:rsidRDefault="002A279F" w:rsidP="002A279F">
      <w:pPr>
        <w:jc w:val="both"/>
        <w:rPr>
          <w:bCs/>
        </w:rPr>
      </w:pPr>
      <w:r>
        <w:rPr>
          <w:b/>
        </w:rPr>
        <w:t xml:space="preserve">PRESIDENTE (Oliviero). </w:t>
      </w:r>
      <w:r>
        <w:rPr>
          <w:bCs/>
        </w:rPr>
        <w:t>Manfredi.</w:t>
      </w:r>
    </w:p>
    <w:p w14:paraId="43516ED0" w14:textId="77777777" w:rsidR="002A279F" w:rsidRDefault="002A279F" w:rsidP="002A279F">
      <w:pPr>
        <w:jc w:val="both"/>
        <w:rPr>
          <w:bCs/>
        </w:rPr>
      </w:pPr>
    </w:p>
    <w:p w14:paraId="2614EA65" w14:textId="77777777" w:rsidR="002A279F" w:rsidRDefault="002A279F" w:rsidP="002A279F">
      <w:pPr>
        <w:jc w:val="both"/>
        <w:rPr>
          <w:bCs/>
        </w:rPr>
      </w:pPr>
      <w:r>
        <w:rPr>
          <w:b/>
        </w:rPr>
        <w:t xml:space="preserve">MANFREDI (PD). </w:t>
      </w:r>
      <w:r>
        <w:rPr>
          <w:bCs/>
        </w:rPr>
        <w:t>Grazie Presidente. Lo spirito con cui diamo voto favorevole a questo disegno di legge, come abbiamo già fatto ieri in Commissione, è lo spirito di quelli che considerano questo passo come un invito al Governo, ma a tutto il Parlamento, a tutto il sistema politico nazionale, ad affrontare un problema di riforma del reclutamento sanitario, e non solo, del nostro Paese.</w:t>
      </w:r>
    </w:p>
    <w:p w14:paraId="0B70ED73" w14:textId="77777777" w:rsidR="002A279F" w:rsidRDefault="002A279F" w:rsidP="002A279F">
      <w:pPr>
        <w:jc w:val="both"/>
        <w:rPr>
          <w:bCs/>
        </w:rPr>
      </w:pPr>
      <w:r>
        <w:rPr>
          <w:bCs/>
        </w:rPr>
        <w:t>Lungi da noi, nel momento in cui votiamo favorevolmente, a cavalcare l’illusione che abolendo il numero chiuso avremmo risolto il problema del reclutamento dei medici in Italia, perché non sarebbe rispettoso, alla stessa maniera della difficoltà anche psicologica che crea un meccanismo di accesso molto complicato, e plaudo e faccio mio l’eccellente intervento del giovane collega Pisacane, che ha raccontato un’esperienza reale di vita, di dare a questi ragazzi la stessa illusione che abolendo semplicemente il numero chiuso, abbiamo risolto il problema che quotidianamente da amministratori viviamo in Campania, in Italia, nel Mezzogiorno, del reclutamento dei medici all’interno delle nostre strutture sanitarie. È giusto, Presidente, che lo facciamo noi, unica Regione del Mezzogiorno che è uscita dal commissariamento sanitario, che ha la possibilità di allargare i meccanismi assunzionali e che, però, si scontra nel reclutamento soprattutto della Medicina d’urgenza, di un problema che non riguarda né i test di ingresso, ma è un problema nazionale che riguarda la riorganizzazione del sistema sanitario.</w:t>
      </w:r>
    </w:p>
    <w:p w14:paraId="06521691" w14:textId="77777777" w:rsidR="002A279F" w:rsidRDefault="002A279F" w:rsidP="002A279F">
      <w:pPr>
        <w:jc w:val="both"/>
        <w:rPr>
          <w:bCs/>
        </w:rPr>
      </w:pPr>
      <w:r>
        <w:rPr>
          <w:bCs/>
        </w:rPr>
        <w:t>È evidente che un medico laureato, se non è specializzato – c’è anche chi ha fatto il rettore in quest’Aula, quindi, lo sa bene – non può essere utile alla causa, al punto tale che dopo il Covid stiamo attingendo ai ragazzi in fine specializzazione, forzando un po’ la mano. Ricordo un dibattito con alcuni colleghi e colleghe medici che ci sono qui su quanto i ragazzi fossero pronti per affrontare quelle difficoltà, ma in un sistema di urgenza.</w:t>
      </w:r>
    </w:p>
    <w:p w14:paraId="16387E96" w14:textId="6C83E5CF" w:rsidR="002A279F" w:rsidRDefault="002A279F" w:rsidP="002A279F">
      <w:pPr>
        <w:jc w:val="both"/>
        <w:rPr>
          <w:bCs/>
        </w:rPr>
      </w:pPr>
      <w:r>
        <w:rPr>
          <w:bCs/>
        </w:rPr>
        <w:t xml:space="preserve">Il vero dato è che nella carenza dei medici che abbiamo nel nostro Paese, dentro questa torta, c’è una carenza superiore di quelli che scelgono di essere dipendenti del sistema pubblico nazionale e all’interno del meccanismo delle scuole di specializzazione c’è un indirizzamento sempre inferiore, benché i posti disponibili da parte dei ragazzi, a scegliere le categorie della </w:t>
      </w:r>
      <w:r>
        <w:rPr>
          <w:bCs/>
        </w:rPr>
        <w:lastRenderedPageBreak/>
        <w:t xml:space="preserve">cosiddetta medicina d’urgenza che poi è quella che crea una difficoltà. Ci troviamo in un sistema in cui una Regione dove possiamo bandire, perché siamo amministratori e quindi dobbiamo parlare della vita reale, lo ricordo, faccio un caso che il </w:t>
      </w:r>
      <w:r w:rsidR="00DF7929">
        <w:rPr>
          <w:bCs/>
        </w:rPr>
        <w:t>Presidente</w:t>
      </w:r>
      <w:r>
        <w:rPr>
          <w:bCs/>
        </w:rPr>
        <w:t xml:space="preserve"> De Luca conosce bene e per cui si è battuto molto agli amministratori della costiera, ricordo quando si abbiamo fatto il concorso per gli anestesisti al Pronto Soccorso di Vico Equense, quante volte è andato deserto, perché è già difficile, perché c’è un tema di attrattività. I medici sono pochi, ma una parte di questi medici non sceglie il sistema pubblico nazionale, di essere dipendente, perché o va all’estero o perché un anestesista preferisce, legittimamente, invece di stare dalla mattina alla sera là, di lavorare a partita iva in una clinica privata perché retributivamente si trova in una condizione che glielo consente di fare.</w:t>
      </w:r>
    </w:p>
    <w:p w14:paraId="105D0607" w14:textId="77777777" w:rsidR="002A279F" w:rsidRDefault="002A279F" w:rsidP="002A279F">
      <w:pPr>
        <w:jc w:val="both"/>
        <w:rPr>
          <w:bCs/>
        </w:rPr>
      </w:pPr>
      <w:r>
        <w:rPr>
          <w:bCs/>
        </w:rPr>
        <w:t>Abolire il meccanismo di reclutamento del numero chiuso senza affrontare questi due temi, perché logicamente ci deve essere un’apertura a quelle che sono le borse di specializzazione che costano, portano un impegno economico, altrimenti il medico, come ricordava bene il bravo Pisacane, è uno che non può esercitare su questo, e c’è un tema nazionale, che secondo me è giusto portare all’attenzione fuori, di come rendere più attrattivo dal punto di vista anche economico soprattutto certe categorie dell’assistenza di emergenza. Ed è una discussione nazionale che c’è su questo, perché se i già pochi medici che abbiamo li avessimo tutti a servizio del sistema nazionale, la situazione sarebbe difficile, ma sarebbe migliore di quella attuale.</w:t>
      </w:r>
    </w:p>
    <w:p w14:paraId="5BBD0399" w14:textId="77777777" w:rsidR="002A279F" w:rsidRDefault="002A279F" w:rsidP="002A279F">
      <w:pPr>
        <w:jc w:val="both"/>
        <w:rPr>
          <w:bCs/>
        </w:rPr>
      </w:pPr>
      <w:r>
        <w:rPr>
          <w:bCs/>
        </w:rPr>
        <w:t>Il tema è l’attrattività, e su questo c’è una discussione nazionale che si potrà superare con le categorie di appartenenza soltanto quando la politica cercherà di affrontare questo tema in base alle esigenze, fuori dagli schemi di appartenenza, dicendo: ho imparato la lezione del Covid perché non ero pronto e non avevo pronte le persone per affrontare quest’emergenza.</w:t>
      </w:r>
    </w:p>
    <w:p w14:paraId="26C6F4C0" w14:textId="6DA19C39" w:rsidR="002A279F" w:rsidRDefault="002A279F" w:rsidP="002A279F">
      <w:pPr>
        <w:jc w:val="both"/>
        <w:rPr>
          <w:rFonts w:eastAsia="Calibri" w:cs="Arial"/>
          <w:bCs/>
        </w:rPr>
      </w:pPr>
      <w:r>
        <w:rPr>
          <w:bCs/>
        </w:rPr>
        <w:t xml:space="preserve">Allora, lo spirito con cui plaudiamo a quest’iniziativa – che poi, tra parentesi, si stanno attivando, nell’ambito della sede della Conferenza Stato Regioni, anche altre Regioni a stanno per seguire il caso della Campania – è di portare questa discussione a livello nazionale, che è una discussione di sistema sulla possibilità di ampliare quello che è il personale medico che realmente serve nei nostri ospedali. Noi ne siamo gli esempi, che abbiamo fatto tanti sacrifici per uscire dal commissariamento, abbiamo potuto allargare il campo assunzionale, abbiamo fatto un reclutamento importante, ma eravamo pronti a farlo ancora più importante rispetto ad una domanda che non solo non corrisponde con l’offerta dal punto di vista numerico, ma che cozza su dei temi economici, e lo dico ai colleghi dell’Opposizione di cui apprezzo, ne ho parlato con il collega Piscitelli quando ci siamo visti in Commissione, ci siamo confrontati su questo. Con la stessa serenità e senza strumentalizzazione, anche questo deve far riflettere su un tema, se hai pochi medici di assistenza straordinaria, anestesisti di Pronto Soccorso e una parte di questi sceglie addirittura di andare all’estero, perché trova più conveniente andarci, il sistema Paese si deve compattare per trattenerli e la risposta non può essere l’autonomia differenziata, non può essere: te ne vai dalla Campania e vieni in Veneto perché ti do 100 euro di più. Il sistema Paese si compatta e dice che ci sono alcune categorie che sono fondamentali, bisogna incentivare quelle tipologie e anche essere più attrattive, altrimenti continueremo a fare una discussione che è lontana dal fabbisogno. Ecco, qual è il problema? È che solo dopo il Covid sono incominciati ad aumentare i posti di ingresso, le borse di medicina, perché ci siamo scottati con la vita delle persone con un problema. Solo da allora si sono allargate le maglie, ma allargare le maglie vuol dire allargare le maglie nel rispetto delle possibilità dell’accesso, su cui mi permetterò di dire una cosa a tutti, anche su una cosa che diceva la collega Gaeta che è vera, è di questi giorni, però è giusto anche dire una cosa in merito su questo, che riguardava il reclutamento, i test e anche le denunce che in queste ore sono sui giornali, nelle Procure, su delle ipotesi su cui vigilerà la magistratura, ma di affrontare la questione di avere una vicenda, un panorama formativo che sia </w:t>
      </w:r>
      <w:r>
        <w:rPr>
          <w:bCs/>
        </w:rPr>
        <w:lastRenderedPageBreak/>
        <w:t>corrispondente con le esigenze del Paese. Se ci limitiamo semplicemente ad abolire e a spingere l’imbuto formativo, come diceva</w:t>
      </w:r>
      <w:r>
        <w:rPr>
          <w:rFonts w:eastAsia="Calibri" w:cs="Arial"/>
          <w:bCs/>
        </w:rPr>
        <w:t xml:space="preserve"> giustamente Pisacane, sulla specializzazione e dove i ragazzi, giustamente e legittimamente, tendono per di più a scegliere delle specializzazioni che sono logicamente meno onerose, perché stare tutti i giorni in pronto soccorso è complicato, è difficile, è un lavoro che va riconosciuto, allora, può venire da quest’Aula, con questo voto congiunto di tutti, non solo il fatto di dire: “Siamo tutti d’accordo ad abolire il numero chiuso”, ma il fatto di far comprendere che è arrivato il momento fuori dagli schemi di fare una riflessione su questo, anche perché le dichiarazioni, anche del Ministro della Sanità attuale, come veniva detto dai colleghi, vanno in questa direzione, però, al momento, l’unica cosa che è cambiata, perché i test, quando violentano le persone che non sono attinenti, quando creano dipendenza psicologica, quando creano difficoltà va bene, però la trasparenza è la prima cosa.</w:t>
      </w:r>
    </w:p>
    <w:p w14:paraId="39A82EAF" w14:textId="77777777" w:rsidR="002A279F" w:rsidRDefault="002A279F" w:rsidP="002A279F">
      <w:pPr>
        <w:jc w:val="both"/>
        <w:rPr>
          <w:rFonts w:eastAsia="Calibri" w:cs="Arial"/>
          <w:bCs/>
        </w:rPr>
      </w:pPr>
      <w:r>
        <w:rPr>
          <w:rFonts w:eastAsia="Calibri" w:cs="Arial"/>
          <w:bCs/>
        </w:rPr>
        <w:t>Questo Governo, per esempio, ha cambiato la società che recluta e fa i quiz di medicina. Prima c’era il Cineca che, come sanno gli accademici che sono presenti in quest’Aula, era una struttura che era anche della Conferenza delle Università Italiane, è, diciamo, un sistema che non ha mai perso un ricorso, dal punto di vista giudiziario, sul reclutamento.</w:t>
      </w:r>
    </w:p>
    <w:p w14:paraId="0413CD9D" w14:textId="77777777" w:rsidR="002A279F" w:rsidRDefault="002A279F" w:rsidP="002A279F">
      <w:pPr>
        <w:jc w:val="both"/>
        <w:rPr>
          <w:rFonts w:eastAsia="Calibri" w:cs="Arial"/>
          <w:bCs/>
        </w:rPr>
      </w:pPr>
      <w:r>
        <w:rPr>
          <w:rFonts w:eastAsia="Calibri" w:cs="Arial"/>
          <w:bCs/>
        </w:rPr>
        <w:t xml:space="preserve">L’unica cosa è che questa società è stata sostituita e adesso ce n’è un’altra.  </w:t>
      </w:r>
    </w:p>
    <w:p w14:paraId="06C3B1F1" w14:textId="77777777" w:rsidR="002A279F" w:rsidRDefault="002A279F" w:rsidP="002A279F">
      <w:pPr>
        <w:jc w:val="both"/>
        <w:rPr>
          <w:rFonts w:eastAsia="Calibri" w:cs="Arial"/>
          <w:bCs/>
        </w:rPr>
      </w:pPr>
      <w:r>
        <w:rPr>
          <w:rFonts w:eastAsia="Calibri" w:cs="Arial"/>
          <w:bCs/>
        </w:rPr>
        <w:t>Mi auguro che quelle cose di cui parlava la collega Gaeta non siano vere perché sarebbero una sconfitta, perché c’è il tema della lontananza dell’attitudine ai test, ma il tema della trasparenza e del metodo uguale per tutti, giusto o sbagliato che sia, mi permetto di dire che è una precondizione per non illudere le persone e per far sapere che in un momento di difficoltà ci possono essere delle corsie preferenziali.</w:t>
      </w:r>
    </w:p>
    <w:p w14:paraId="1C8E1CFB" w14:textId="77777777" w:rsidR="002A279F" w:rsidRPr="00C54EAE" w:rsidRDefault="002A279F" w:rsidP="002A279F">
      <w:pPr>
        <w:jc w:val="both"/>
        <w:rPr>
          <w:rFonts w:eastAsia="Calibri" w:cs="Arial"/>
          <w:b/>
        </w:rPr>
      </w:pPr>
    </w:p>
    <w:p w14:paraId="12FA8607" w14:textId="77777777" w:rsidR="002A279F" w:rsidRDefault="002A279F" w:rsidP="002A279F">
      <w:pPr>
        <w:jc w:val="both"/>
        <w:rPr>
          <w:rFonts w:eastAsia="Calibri" w:cs="Arial"/>
          <w:bCs/>
        </w:rPr>
      </w:pPr>
      <w:r w:rsidRPr="00C54EAE">
        <w:rPr>
          <w:rFonts w:eastAsia="Calibri" w:cs="Arial"/>
          <w:b/>
        </w:rPr>
        <w:t>PRESIDENTE (Oliviero).</w:t>
      </w:r>
      <w:r>
        <w:rPr>
          <w:rFonts w:eastAsia="Calibri" w:cs="Arial"/>
          <w:b/>
        </w:rPr>
        <w:t xml:space="preserve"> </w:t>
      </w:r>
      <w:r>
        <w:rPr>
          <w:rFonts w:eastAsia="Calibri" w:cs="Arial"/>
          <w:bCs/>
        </w:rPr>
        <w:t>Pellegrino. Invito i colleghi a trattenersi in pochi minuti l’intervento che abbiamo altri argomenti all’ordine del giorno.</w:t>
      </w:r>
    </w:p>
    <w:p w14:paraId="2FF480E7" w14:textId="77777777" w:rsidR="002A279F" w:rsidRDefault="002A279F" w:rsidP="002A279F">
      <w:pPr>
        <w:jc w:val="both"/>
        <w:rPr>
          <w:rFonts w:eastAsia="Calibri" w:cs="Arial"/>
          <w:bCs/>
        </w:rPr>
      </w:pPr>
      <w:r>
        <w:rPr>
          <w:rFonts w:eastAsia="Calibri" w:cs="Arial"/>
          <w:bCs/>
        </w:rPr>
        <w:t>Prego Pellegrino.</w:t>
      </w:r>
    </w:p>
    <w:p w14:paraId="5201E6E6" w14:textId="77777777" w:rsidR="002A279F" w:rsidRPr="00C54EAE" w:rsidRDefault="002A279F" w:rsidP="002A279F">
      <w:pPr>
        <w:jc w:val="both"/>
        <w:rPr>
          <w:rFonts w:eastAsia="Calibri" w:cs="Arial"/>
          <w:b/>
        </w:rPr>
      </w:pPr>
    </w:p>
    <w:p w14:paraId="2E03DC40" w14:textId="77777777" w:rsidR="002A279F" w:rsidRDefault="002A279F" w:rsidP="002A279F">
      <w:pPr>
        <w:jc w:val="both"/>
        <w:rPr>
          <w:rFonts w:eastAsia="Calibri" w:cs="Arial"/>
          <w:bCs/>
        </w:rPr>
      </w:pPr>
      <w:r w:rsidRPr="00C54EAE">
        <w:rPr>
          <w:rFonts w:eastAsia="Calibri" w:cs="Arial"/>
          <w:b/>
        </w:rPr>
        <w:t>PELLEGRINO</w:t>
      </w:r>
      <w:r>
        <w:rPr>
          <w:rFonts w:eastAsia="Calibri" w:cs="Arial"/>
          <w:b/>
        </w:rPr>
        <w:t xml:space="preserve"> (Italia Viva)</w:t>
      </w:r>
      <w:r w:rsidRPr="00C54EAE">
        <w:rPr>
          <w:rFonts w:eastAsia="Calibri" w:cs="Arial"/>
          <w:b/>
        </w:rPr>
        <w:t>.</w:t>
      </w:r>
      <w:r>
        <w:rPr>
          <w:rFonts w:eastAsia="Calibri" w:cs="Arial"/>
          <w:b/>
        </w:rPr>
        <w:t xml:space="preserve"> </w:t>
      </w:r>
      <w:r>
        <w:rPr>
          <w:rFonts w:eastAsia="Calibri" w:cs="Arial"/>
          <w:bCs/>
        </w:rPr>
        <w:t>Grazie Presidente. Innanzitutto in premessa dichiaro il mio voto, il voto del Gruppo Italia Viva a favore di questo provvedimento e ritengo che la posizione del Presidente De Luca, non solo attraverso questa proposta di legge chiara, che viene portata oggi in Consiglio regionale, ma soprattutto dopo le posizioni espresse in modo nette, decise e chiare nei vari momenti, nei mesi scorsi, sono stati sicuramente non utili, ma determinanti per aprire il dibattito in questo Paese, quindi, non fosse altro perché oggi apriamo il dibattito su un tema particolarmente sentito, particolarmente importante come quello dell’accesso limitato alle facoltà, alle professioni sanitarie, è un tema importante, in primo luogo perché abbiamo visto che in questi anni, come Raffaele ha riportato con la sua esperienza diretta, ma potremmo fare infiniti esempi, abbiamo avuto un sistema, quello dei quiz, che certamente non andava a valutare chi poteva fare il medico, se conosco l’altezza quando vola una gazza o altre cose che nulla hanno a che fare con la medicina, è evidente e chiaro che non possiamo, da quello, poter pensare se può andare a fare il medico o no o addirittura a limitare i sogni di qualche giovane che vuole intraprendere la carriera della facoltà di Medicina, così come è vergognoso, Raffaele ha evidenziato anche questo, che tanti sono costretti ad andare all’estero, mi chiedo: perché non chiediamo quanto pagano quelle famiglie che per realizzare, giustamente, il sogno di un proprio figlio, sono costrette a pagare diverse migliaia di euro in paesi dove, probabilmente, ci sono dei meccanismi di accesso un po’ diversi, dandoli a delle agenzie che poi provvedono a fare tutto? Anche questi sono temi importanti.</w:t>
      </w:r>
    </w:p>
    <w:p w14:paraId="65253CCB" w14:textId="77777777" w:rsidR="002A279F" w:rsidRDefault="002A279F" w:rsidP="002A279F">
      <w:pPr>
        <w:jc w:val="both"/>
        <w:rPr>
          <w:rFonts w:eastAsia="Calibri" w:cs="Arial"/>
          <w:bCs/>
        </w:rPr>
      </w:pPr>
      <w:r>
        <w:rPr>
          <w:rFonts w:eastAsia="Calibri" w:cs="Arial"/>
          <w:bCs/>
        </w:rPr>
        <w:t xml:space="preserve">Non mi risulta che questo sia stato un tema al centro del dibattito politico italiano fino a qualche mese fa. Quando si dice: “Bene ha fatto il Governo Meloni”, stimo molto il Presidente Caldoro, </w:t>
      </w:r>
      <w:r>
        <w:rPr>
          <w:rFonts w:eastAsia="Calibri" w:cs="Arial"/>
          <w:bCs/>
        </w:rPr>
        <w:lastRenderedPageBreak/>
        <w:t>ma Meloni, fino ad ora ha cambiato solo la società nella gestione dei quiz e mi sembra che – è proprio notizia di qualche giorno fa – ci siano stati non pochi problemi a carico di quella società.</w:t>
      </w:r>
    </w:p>
    <w:p w14:paraId="609A24C4" w14:textId="77777777" w:rsidR="002A279F" w:rsidRDefault="002A279F" w:rsidP="002A279F">
      <w:pPr>
        <w:jc w:val="both"/>
        <w:rPr>
          <w:rFonts w:eastAsia="Calibri" w:cs="Arial"/>
          <w:bCs/>
        </w:rPr>
      </w:pPr>
      <w:r>
        <w:rPr>
          <w:rFonts w:eastAsia="Calibri" w:cs="Arial"/>
          <w:bCs/>
        </w:rPr>
        <w:t>Sono contento di questa importante provocazione posta dal Presidente De Luca, perché ci dà la possibilità di fare anche una serie di riflessioni.</w:t>
      </w:r>
    </w:p>
    <w:p w14:paraId="1481580F" w14:textId="77777777" w:rsidR="002A279F" w:rsidRDefault="002A279F" w:rsidP="002A279F">
      <w:pPr>
        <w:jc w:val="both"/>
        <w:rPr>
          <w:rFonts w:eastAsia="Calibri" w:cs="Arial"/>
          <w:bCs/>
        </w:rPr>
      </w:pPr>
      <w:r>
        <w:rPr>
          <w:rFonts w:eastAsia="Calibri" w:cs="Arial"/>
          <w:bCs/>
        </w:rPr>
        <w:t>Questa è una sfida, almeno io così la prendo, Presidente De Luca. La proposta che ha fatto oggi, in questo Consiglio regionale, è una grande sfida che lanciamo al Paese, siamo abituati alle grandi sfide anche difficili, in primo luogo, certo, dobbiamo lavorare per evitare la limitazione di una facoltà come quella di Medicina, perché le limitazioni non rappresentano mai un valore aggiunto, ma rappresentano una criticità e una problematica soprattutto quando parliamo del futuro dei giovani, però, è chiaro che se oggi vogliamo realmente, lo possiamo fare come Regione perché non abbiamo una competenza diretta, anzi, probabilmente, lo possiamo fare anche perché qualche segnale in più dalla Giunta De Luca e da questo Consiglio regionale c’è stato anche in termini d’investimenti, ma io mi chiedo, visto che ci sono autorevoli rappresentanti del Governo che sostengono che vogliono eliminare il numero chiuso: rispetto al tema infrastrutturale delle Università noi passeremo da 19 mila accessi alla facoltà di Medicina a circa 60 mila accessi alla facoltà di Medicina, qual è l’intervento strutturale che oggi si fa per mettere in condizioni 60 mila giovani che frequenteranno le facoltà di medicina? C’è oggi qualche provvedimento in questa direzione? Forse mi è sfuggito. O meglio ancora si vuole togliere l’obbligatorietà di frequenza alla facoltà di medicina? Perché, probabilmente, qualcuno dirà: “Ma prima c’era”. Bene, c’era, ma non c’era l’obbligatorietà della facoltà di Medicina. L’Italia era al primo posto in Europa ma per dati negativi, era al primo posto in Europa per l’abbandono dalle facoltà di Medicina, al primo posto in Europa per la media più bassa in Europa dei voti delle facoltà di Medicina, era drammaticamente all’ordine delle croniche al primo posto per disoccupazione dei medici neo laureati, al primo posto per l’imbuto che si creava per le specializzazioni, allora, si vuole togliere l’obbligatorietà di frequenza? Se vogliamo togliere l’obbligatorietà di frequenza diciamo ai giovani medici italiani che ovviamente il loro titolo non sarà riconosciuto più in Europa perché il primo criterio che chiede l’Europa a tutti gli stati membri dell’Europa è quello di avere livelli qualitativi alti e in quei livelli qualitativi alti la frequenza obbligatoria è al primo posto.</w:t>
      </w:r>
    </w:p>
    <w:p w14:paraId="411BFDA8" w14:textId="77777777" w:rsidR="002A279F" w:rsidRDefault="002A279F" w:rsidP="002A279F">
      <w:pPr>
        <w:jc w:val="both"/>
        <w:rPr>
          <w:rFonts w:eastAsia="Calibri" w:cs="Arial"/>
          <w:bCs/>
        </w:rPr>
      </w:pPr>
      <w:r>
        <w:rPr>
          <w:rFonts w:eastAsia="Calibri" w:cs="Arial"/>
          <w:bCs/>
        </w:rPr>
        <w:t>Abbiamo 60 iscritti alla facoltà di Medicina, quindi, primo tema, sfida importante, anche io sono contro l’eliminazione di tutte le limitazioni, ma diamo risposte infrastrutturali.</w:t>
      </w:r>
    </w:p>
    <w:p w14:paraId="69DEF770" w14:textId="77777777" w:rsidR="002A279F" w:rsidRDefault="002A279F" w:rsidP="002A279F">
      <w:pPr>
        <w:jc w:val="both"/>
        <w:rPr>
          <w:rFonts w:eastAsia="Calibri" w:cs="Arial"/>
          <w:bCs/>
        </w:rPr>
      </w:pPr>
      <w:r>
        <w:rPr>
          <w:rFonts w:eastAsia="Calibri" w:cs="Arial"/>
          <w:bCs/>
        </w:rPr>
        <w:t>Secondo tema altrettanto importante, rispetto al fatto che oggi sappiamo bene che per chi s’iscrive a Medicina è un percorso non semplice. C’è il numero dei docenti, certamente una cosa è avere i docenti per 15 mila o 19 mila iscritti e un’altra cosa è avere docenti per 60 mila iscritti, quindi, altra sfida.</w:t>
      </w:r>
    </w:p>
    <w:p w14:paraId="29C762A0" w14:textId="22567167" w:rsidR="002A279F" w:rsidRDefault="002A279F" w:rsidP="002A279F">
      <w:pPr>
        <w:jc w:val="both"/>
        <w:rPr>
          <w:rFonts w:eastAsia="Calibri" w:cs="Arial"/>
          <w:bCs/>
        </w:rPr>
      </w:pPr>
      <w:r>
        <w:rPr>
          <w:rFonts w:eastAsia="Calibri" w:cs="Arial"/>
          <w:bCs/>
        </w:rPr>
        <w:t xml:space="preserve">Chiediamo che, finalmente, si apra un pochino l’Università e s’inizi anche ad avere un’ulteriore assunzione di docenti universitari anche nelle facoltà mediche, dove oggi il tema della meritocrazia, Presidente, tema a cui è particolarmente caro, è un tema che dobbiamo porre anche nell’Università. Quando si dice: “No, lì c’è il massimo della meritocrazia perché ci sono le pubblicazioni”, ma chi le fa le pubblicazioni? Andiamo a vedere come vengono fatte e a chi viene data la possibilità di fare quelle pubblicazioni prima di poter dire altre cose, che quello è un sistema meritocratico che consente a tutti la possibilità di accedere all’Università, dove, invece, c’è il peggiore precariato. Andiamo a vedere i ricercatori che dopo 3 anni devono essere riconfermati solo se alla base hanno qualcuno che li tutela, altrimenti non vengono riconfermati, questo è il modello che oggi siamo nel nostro Paese, allora, altra grande sfida: apriamo, finalmente, l’accesso nelle Università, più docenti per poter assistere 60 mila studenti che s’iscrivono nell’Università, altro grande tema. È chiaro, è vero, c’è una carenza di medici, dobbiamo completare la frase, però, perché, altrimenti non siamo corretti nella comunicazione. </w:t>
      </w:r>
      <w:r>
        <w:rPr>
          <w:rFonts w:eastAsia="Calibri" w:cs="Arial"/>
          <w:bCs/>
        </w:rPr>
        <w:lastRenderedPageBreak/>
        <w:t>C’è una carenza di medici nel servizio sanitario nazionale, c’è una carenza di medici nel servizio sanitario nazionale perché sempre più sono i medici che stanno scappando dal servizio sanitario nazionale, allora, altra grande sfida. Un medico italiano guadagna la metà rispetto ad un medico francese, che cosa facciamo allora? Chi governa qual è la risposta che dà ai medici? Un medico italiano che sta in un pronto soccorso dove rischia la vita non solo perché può essere picchiato, come vediamo, purtroppo, dalle croniche quotidiano, ma perché può avere anche un sovraffaticamento di stress notevole, addirittura abbiamo visto tanti casi importanti. Bene, prende gli stessi soldi di chi va a leggere il giornale e non fa nulla. Che cosa facciamo allora per incentivare, per premiare e per fare in modo che anche nelle condizioni di emergenza nei pront</w:t>
      </w:r>
      <w:r w:rsidR="00DF7929">
        <w:rPr>
          <w:rFonts w:eastAsia="Calibri" w:cs="Arial"/>
          <w:bCs/>
        </w:rPr>
        <w:t xml:space="preserve">o </w:t>
      </w:r>
      <w:r>
        <w:rPr>
          <w:rFonts w:eastAsia="Calibri" w:cs="Arial"/>
          <w:bCs/>
        </w:rPr>
        <w:t>soccors</w:t>
      </w:r>
      <w:r w:rsidR="00DF7929">
        <w:rPr>
          <w:rFonts w:eastAsia="Calibri" w:cs="Arial"/>
          <w:bCs/>
        </w:rPr>
        <w:t>o</w:t>
      </w:r>
      <w:r>
        <w:rPr>
          <w:rFonts w:eastAsia="Calibri" w:cs="Arial"/>
          <w:bCs/>
        </w:rPr>
        <w:t xml:space="preserve"> possa essere appetibile quel tipo di lavoro e non lo possiamo fare noi come Regione Campania, Presidente, perché, ovviamente, questo attiene ad una norma nazionale, quindi, certo che siamo favorevoli, abbiamo chiesto anche in questa sede, anche dal Consiglio regionale d’iniziare a rivedere quelli che sono gli incentivi per i medici e soprattutto per determinati medici che stanno in determinati servizi, perché è un tema centrale a mio avviso, altrimenti noi diciamo che c’è carenza di medici, ma ci sarà anche se facciamo un milione di medici se continuiamo a vivere in queste condizioni. Tra qualche anno in Italia non ci saranno più chirurghi e chi vuole farsi operare, anche una banale colecisti o ha i soldi, oppure si dovrà accontentare non solo delle liste d’attesa, ma anche della mediocrità che ci può essere in quel servizio e in quella prestazione, non ci saranno più chirurghi e, allora, altra grande sfida. Che facciamo per fare in modo che professioni come quelle chirurgiche oggi possano essere nuovamente appetibili dai giovani? A mio figlio, con le condizioni di rischio attuali e con le condizioni rischio, guadagno e sacrifici non gliela farei fare la professione che faccio io. Qualche collega qui penso possa ulteriormente confermare, perché oggi c’è una diseguaglianza evidente, c’è un rischio eccessivo, allora, rispetto a questa legislazione sbagliata in Italia, non penso che esista un chirurgo che vada lì in sala operatoria per fare del male al paziente e un chirurgo che ha un avviso di garanzia ha lo stesso avviso di garanzia che ha Totò Riina e qualche altro delinquente, vi sembra una cosa normale in questo Paese? Diciamo che c’è la fuga dei medici, c’è la fuga da alcune specializzazioni, ci sarà sempre la fuga, anche con un milione di medici in questo Paese, però questi sono i grandi temi e la grande sfida, ecco perché con convinzione, oggi, do il mio voto favorevole a questa proposta di legge, perché è una grande sfida che dovrebbe rivoluzionare la sanità pubblica in Italia. Non possiamo più continuare a dire che difendiamo il sistema pubblico in Italia e poi fare scelte che vanno diametralmente in posizione opposta. È arrivato il momento di essere anche coerenti con la difesa vera del sistema e del servizio sanitario nazionale che oggi è in difficoltà notevoli ed è in difficoltà notevoli non solo per il numero chiuso, ma per tante altre criticità che prima o poi dovremo pure affrontare in un Paese serio e responsabile.</w:t>
      </w:r>
    </w:p>
    <w:p w14:paraId="611F4CEB" w14:textId="77777777" w:rsidR="002A279F" w:rsidRDefault="002A279F" w:rsidP="002A279F">
      <w:pPr>
        <w:jc w:val="both"/>
        <w:rPr>
          <w:rFonts w:eastAsia="Calibri" w:cs="Arial"/>
          <w:bCs/>
        </w:rPr>
      </w:pPr>
      <w:r>
        <w:rPr>
          <w:rFonts w:eastAsia="Calibri" w:cs="Arial"/>
          <w:bCs/>
        </w:rPr>
        <w:t>Sono contento che finalmente si parli di questi argomenti e se ne parli – a prescindere dall’appartenenza politica, dalla stima e quanto altro – perché finalmente una questione viene posta al centro del dibattito politico in modo provocatorio, in modo ambizioso, anche con l’ambizione di voler eliminare quella limitazione che nessuno di noi vuole, però, vanno fatte scelte strutturali e perché dico che è bene che venga dalla Regione Campania questa scelta? Perché noi, in termini infrastrutturali, stiamo investendo in alcune Università campane, in termini anche di personale stiamo mettendo in campo, con i nostri direttori generali, tutti i concorsi possibili e immaginabili nelle varie specializzazioni, anche lì, vi sembra normale che oggi abbiamo dei fabbisogni importanti nelle scuole di specializzazione e da anni i fabbisogni che vengono comunicati al Ministero sono sempre gli stessi quando è cambiata radicalmente l’esigenza delle diverse specializzazioni in questo Paese? È cambiata radicalmente, anche lì andrebbe fatto un riequilibrio e una revisione delle specializzazioni che realmente servono.</w:t>
      </w:r>
    </w:p>
    <w:p w14:paraId="08D6C770" w14:textId="77777777" w:rsidR="002A279F" w:rsidRDefault="002A279F" w:rsidP="002A279F">
      <w:pPr>
        <w:jc w:val="both"/>
        <w:rPr>
          <w:rFonts w:eastAsia="Calibri" w:cs="Arial"/>
          <w:bCs/>
        </w:rPr>
      </w:pPr>
      <w:r>
        <w:rPr>
          <w:rFonts w:eastAsia="Calibri" w:cs="Arial"/>
          <w:bCs/>
        </w:rPr>
        <w:lastRenderedPageBreak/>
        <w:t>Sono tutti temi di grande attualità, di grande importanza che, finalmente, oggi, dalla Campania, lo diciamo con orgoglio, chiediamo, con forza, che si possa aprire un dibattito serio e responsabile su questi temi, o meglio, su queste sfide, noi non ci sottraiamo, quindi, grazie, Presidente, per averci portato, oggi, all’attenzione della Campania, ma dell’Italia, un tema di grande importanza che riguarda il futuro dei nostri giovani. Grazie.</w:t>
      </w:r>
    </w:p>
    <w:p w14:paraId="32ADD507" w14:textId="77777777" w:rsidR="002A279F" w:rsidRDefault="002A279F" w:rsidP="002A279F">
      <w:pPr>
        <w:jc w:val="both"/>
        <w:rPr>
          <w:rFonts w:eastAsia="Calibri" w:cs="Arial"/>
          <w:bCs/>
        </w:rPr>
      </w:pPr>
    </w:p>
    <w:p w14:paraId="51D23001" w14:textId="77777777" w:rsidR="002A279F" w:rsidRDefault="002A279F" w:rsidP="002A279F">
      <w:pPr>
        <w:jc w:val="both"/>
        <w:rPr>
          <w:rFonts w:eastAsia="Calibri" w:cs="Arial"/>
          <w:bCs/>
        </w:rPr>
      </w:pPr>
      <w:r w:rsidRPr="0087227D">
        <w:rPr>
          <w:rFonts w:eastAsia="Calibri" w:cs="Arial"/>
          <w:b/>
        </w:rPr>
        <w:t>PRESIDENTE (Oliviero).</w:t>
      </w:r>
      <w:r>
        <w:rPr>
          <w:rFonts w:eastAsia="Calibri" w:cs="Arial"/>
          <w:bCs/>
        </w:rPr>
        <w:t xml:space="preserve"> Valeria Ciarambino.  </w:t>
      </w:r>
    </w:p>
    <w:p w14:paraId="078874A0" w14:textId="77777777" w:rsidR="002A279F" w:rsidRPr="0087227D" w:rsidRDefault="002A279F" w:rsidP="002A279F">
      <w:pPr>
        <w:jc w:val="both"/>
        <w:rPr>
          <w:rFonts w:eastAsia="Calibri" w:cs="Arial"/>
          <w:b/>
        </w:rPr>
      </w:pPr>
    </w:p>
    <w:p w14:paraId="18EEE4EF" w14:textId="77777777" w:rsidR="002A279F" w:rsidRPr="0087227D" w:rsidRDefault="002A279F" w:rsidP="002A279F">
      <w:pPr>
        <w:jc w:val="both"/>
        <w:rPr>
          <w:rFonts w:eastAsia="Calibri" w:cs="Arial"/>
          <w:bCs/>
        </w:rPr>
      </w:pPr>
      <w:r w:rsidRPr="0087227D">
        <w:rPr>
          <w:rFonts w:eastAsia="Calibri" w:cs="Arial"/>
          <w:b/>
        </w:rPr>
        <w:t>CIARAMBINO (Misto).</w:t>
      </w:r>
      <w:r>
        <w:rPr>
          <w:rFonts w:eastAsia="Calibri" w:cs="Arial"/>
          <w:b/>
        </w:rPr>
        <w:t xml:space="preserve"> </w:t>
      </w:r>
      <w:r w:rsidRPr="0087227D">
        <w:rPr>
          <w:rFonts w:eastAsia="Calibri" w:cs="Arial"/>
          <w:bCs/>
        </w:rPr>
        <w:t>Grazie Presidente. Grazie a questo disegno di legge che oggi consente al Consiglio regionale di discutere e dibattere su un tema di altissimo interesse nazionale. Mi piacerebbe che capitasse più spesso.</w:t>
      </w:r>
    </w:p>
    <w:p w14:paraId="1FD17141" w14:textId="77777777" w:rsidR="002A279F" w:rsidRDefault="002A279F" w:rsidP="002A279F">
      <w:pPr>
        <w:jc w:val="both"/>
        <w:rPr>
          <w:rFonts w:eastAsia="Calibri" w:cs="Arial"/>
          <w:bCs/>
        </w:rPr>
      </w:pPr>
      <w:r w:rsidRPr="0087227D">
        <w:rPr>
          <w:rFonts w:eastAsia="Calibri" w:cs="Arial"/>
          <w:bCs/>
        </w:rPr>
        <w:t>Oggi discutiamo di un tema di grandissima rilevanza sul piano dei maggiori diritti che la nostra Costituzione garantisce, il diritto all’istruzione e il diritto alla salute. La portata di questa proposta di legge è enorme e interviene in un contesto storico in cui, come asserisce il Presidente della Fondazione Gimbe, vi è un concreto rischio</w:t>
      </w:r>
      <w:r>
        <w:rPr>
          <w:rFonts w:eastAsia="Calibri" w:cs="Arial"/>
          <w:bCs/>
        </w:rPr>
        <w:t xml:space="preserve"> – cito testualmente – di perdere il modello di un servizio sanitario pubblico e universalistico, una perdita che porterà ad un disastro sanitario, economico e sociale senza precedenti, ben evidente in diverse aree interne delle regioni del sud, un danno incalcolabile che spianerà, definitivamente, la strada ad da sanità regolata dal libero mercato, privatizzazione spinta e assicurazioni, è la direzione, ma in realtà, è la realtà già in essere.</w:t>
      </w:r>
    </w:p>
    <w:p w14:paraId="40F28894" w14:textId="77777777" w:rsidR="002A279F" w:rsidRDefault="002A279F" w:rsidP="002A279F">
      <w:pPr>
        <w:jc w:val="both"/>
        <w:rPr>
          <w:rFonts w:eastAsia="Calibri" w:cs="Arial"/>
          <w:bCs/>
        </w:rPr>
      </w:pPr>
      <w:r>
        <w:rPr>
          <w:rFonts w:eastAsia="Calibri" w:cs="Arial"/>
          <w:bCs/>
        </w:rPr>
        <w:t>Ho accolto con favore, diciamo, l’unanimità di adesioni a questa proposta che sono venute sia dall’Opposizione che dalla Maggioranza, come deve essere, rispetto a questi temi, ho letto, però, anche tra le righe, il tentativo di mettere le mani avanti quando il collega Piscitelli dice: “Siamo in difficoltà con la manovra di Bilancio, capiamo se ci sono le risorse”. Credo che ad un certo punto, nel nostro Paese, dobbiamo capire se il sistema sanitario nazionale e la difesa della nostra sanità pubblica viene prima di altri temi e agire secondo priorità.</w:t>
      </w:r>
    </w:p>
    <w:p w14:paraId="336E77EC" w14:textId="77777777" w:rsidR="002A279F" w:rsidRDefault="002A279F" w:rsidP="002A279F">
      <w:pPr>
        <w:jc w:val="both"/>
        <w:rPr>
          <w:rFonts w:eastAsia="Calibri" w:cs="Arial"/>
          <w:bCs/>
        </w:rPr>
      </w:pPr>
      <w:r>
        <w:rPr>
          <w:rFonts w:eastAsia="Calibri" w:cs="Arial"/>
          <w:bCs/>
        </w:rPr>
        <w:t>Uno dei maggiori problemi del nostro sistema sanitario nazionale è certamente la difficoltà di reclutare medici, essendovi, oramai, un disequilibrio tra domanda e offerta generata dalla programmazione all’accesso contingentato alla facoltà di medicina a far data dal 1999, un tema che non è più stato affrontato con serietà e definitività fino ad oggi e non c’è stata nessuna programmazione. A questo disequilibrio generale – lo hanno già detto altri colleghi prima di me, ma è un tema che ci tengo a ribadire – si aggiunge una criticità ancora più peculiare, diciamo che in particolar modo troviamo grandi difficoltà a reclutare, in alcune specifiche aree, dove vi sono condizioni di lavoro meno attrattive, per usare un eufemismo, aree dove a fronte di maggiore responsabilità vi sono minori opportunità di carriera ed integrazione del reddito con attività libero professionale.</w:t>
      </w:r>
    </w:p>
    <w:p w14:paraId="2FFB70A0" w14:textId="77777777" w:rsidR="002A279F" w:rsidRDefault="002A279F" w:rsidP="002A279F">
      <w:pPr>
        <w:jc w:val="both"/>
        <w:rPr>
          <w:rFonts w:eastAsia="Calibri" w:cs="Arial"/>
          <w:bCs/>
        </w:rPr>
      </w:pPr>
      <w:r>
        <w:rPr>
          <w:rFonts w:eastAsia="Calibri" w:cs="Arial"/>
          <w:bCs/>
        </w:rPr>
        <w:t>Le maggiori criticità riguardano il comparto dell’emergenza-urgenza, è un problema ormai strutturale che riguarda, indistintamente, i pronto soccorso di tutta Italia, abbiamo detto che mancano 30 mila medici a livello italiano, nei soli pronto soccorso ne mancano 2 mila, una carenza, diciamo, che si aggraverà per riabbandoni continui e per, appunto, le grandi ondate di pensionamenti dei medici entrati negli anni 1980.</w:t>
      </w:r>
    </w:p>
    <w:p w14:paraId="5C1C866F" w14:textId="77777777" w:rsidR="002A279F" w:rsidRDefault="002A279F" w:rsidP="002A279F">
      <w:pPr>
        <w:jc w:val="both"/>
        <w:rPr>
          <w:rFonts w:eastAsia="Calibri" w:cs="Arial"/>
          <w:bCs/>
        </w:rPr>
      </w:pPr>
      <w:r>
        <w:rPr>
          <w:rFonts w:eastAsia="Calibri" w:cs="Arial"/>
          <w:bCs/>
        </w:rPr>
        <w:t xml:space="preserve">Tutti parlano di errori di programmazione del passato, numero chiuso a Medicina, assegnazioni di posti nelle scuole di specializzazione, in base al potere dei direttori delle scuole, lo leggevo tra le righe in alcuni degli interventi che mi hanno preceduto. Non ultima, pongo quest’altro tema: l’istituzione della disciplina di MeCAU (Medicina di Emergenza Urgenza) che ha relegato le attività di emergenza dei nostri ospedali in un ambito ristrettissimo e poco attrattivo, deresponsabilizzando tutte le altre specialità e generando quei grandi lazzaretti imbuti che sono </w:t>
      </w:r>
      <w:r>
        <w:rPr>
          <w:rFonts w:eastAsia="Calibri" w:cs="Arial"/>
          <w:bCs/>
        </w:rPr>
        <w:lastRenderedPageBreak/>
        <w:t>oggi tutti Obi nei maggiori ospedali, dove talvolta il sovraffollamento alla carenza dei medici mette a rischio sia l’efficacia che la sicurezza dell’assistenza, allora, visto che oggi il dibattito è andato oltre, pongo anche questo tema, è un tema che potrebbe essere posto anche a livello nazionale, ritorniamo al sistema precedente, eliminiamo la medicina di emergenza-urgenza, eliminiamo i lazzaretti che si sono determinati.</w:t>
      </w:r>
    </w:p>
    <w:p w14:paraId="4D5E4822" w14:textId="77777777" w:rsidR="002A279F" w:rsidRDefault="002A279F" w:rsidP="002A279F">
      <w:pPr>
        <w:jc w:val="both"/>
        <w:rPr>
          <w:rFonts w:eastAsia="Calibri" w:cs="Arial"/>
          <w:bCs/>
        </w:rPr>
      </w:pPr>
      <w:r>
        <w:rPr>
          <w:rFonts w:eastAsia="Calibri" w:cs="Arial"/>
          <w:bCs/>
        </w:rPr>
        <w:t>Siamo al punto che nelle aree più sensibili i concorsi vanno deserti ed è un problema che riguarda tutta Italia, al nord gli infermieri sono già stranieri e gettonati presso, purtroppo, immagino, si arriverà questo anche nella nostra Regione.</w:t>
      </w:r>
    </w:p>
    <w:p w14:paraId="35022B33" w14:textId="77777777" w:rsidR="002A279F" w:rsidRDefault="002A279F" w:rsidP="002A279F">
      <w:pPr>
        <w:jc w:val="both"/>
        <w:rPr>
          <w:rFonts w:eastAsia="Calibri" w:cs="Arial"/>
          <w:bCs/>
        </w:rPr>
      </w:pPr>
      <w:r>
        <w:rPr>
          <w:rFonts w:eastAsia="Calibri" w:cs="Arial"/>
          <w:bCs/>
        </w:rPr>
        <w:t>Quello che è certo è che la disaffezione dei medici, in particolare, alle specialità più impegnative, aumenterà sempre più perché le condizioni di lavoro negli ospedali, anche in virtù della carenza generalizzata di personale sanitario, sono diventate proibitive, addirittura disumane.</w:t>
      </w:r>
    </w:p>
    <w:p w14:paraId="2F401E1E" w14:textId="77777777" w:rsidR="002A279F" w:rsidRDefault="002A279F" w:rsidP="002A279F">
      <w:pPr>
        <w:jc w:val="both"/>
        <w:rPr>
          <w:rFonts w:eastAsia="Calibri" w:cs="Arial"/>
          <w:bCs/>
        </w:rPr>
      </w:pPr>
      <w:r>
        <w:rPr>
          <w:rFonts w:eastAsia="Calibri" w:cs="Arial"/>
          <w:bCs/>
        </w:rPr>
        <w:t>In Campania gli esiti di questo trend sono ben evidenti nei grandi ospedali come: Cardarelli, Ospedale del Mare, Moscati e tutti gli ospedali pubblici a vocazione emergenziale, dove le condizioni di vita e di lavoro sono pessime, le responsabilità sono enormi, i turni più lunghi e faticosi, il rischio di essere aggrediti e malmenati è quotidiano.</w:t>
      </w:r>
    </w:p>
    <w:p w14:paraId="49D02F87" w14:textId="77777777" w:rsidR="002A279F" w:rsidRDefault="002A279F" w:rsidP="002A279F">
      <w:pPr>
        <w:jc w:val="both"/>
        <w:rPr>
          <w:rFonts w:eastAsia="Calibri" w:cs="Arial"/>
          <w:bCs/>
        </w:rPr>
      </w:pPr>
      <w:r>
        <w:rPr>
          <w:rFonts w:eastAsia="Calibri" w:cs="Arial"/>
          <w:bCs/>
        </w:rPr>
        <w:t>È chiaro che in queste condizioni è comprensibile che dopo la specializzazione i medici scelgano di lavorare altrove.</w:t>
      </w:r>
    </w:p>
    <w:p w14:paraId="24ABC140" w14:textId="153F60C4" w:rsidR="002A279F" w:rsidRDefault="002A279F" w:rsidP="002A279F">
      <w:pPr>
        <w:jc w:val="both"/>
        <w:rPr>
          <w:bCs/>
        </w:rPr>
      </w:pPr>
      <w:r>
        <w:rPr>
          <w:rFonts w:eastAsia="Calibri" w:cs="Arial"/>
          <w:bCs/>
        </w:rPr>
        <w:t>Anche sul territorio – lo dicevate – vi è stata una grande migrazione dal comparto dell’emergenza territoriale alla Medicina di base, eppure si continuano a programmare le borse di specializzazione con i criteri di sempre, senza considerare che vi è stato, ormai, un cambiamento epocale che sta mettendo a rischio la sopravvivenza stessa del sistema sanitario nazionale che è la più grande opera pubblica costruita negli ultimi 50 anni, è a rischio sopravvivenza. Bisogna trovare soluzioni che diano risultati nel breve periodo, perché anche la proposta che approviamo oggi farà vedere i suoi frutti tra una decina di anni, perlomeno e al contempo soluzioni che conducano, appunto, alla normalizzazione dell’equilibrio tra domanda e offerta, come la proposta odierna. Per quanto mi riguarda ho lavorato su questa</w:t>
      </w:r>
      <w:r>
        <w:rPr>
          <w:bCs/>
        </w:rPr>
        <w:t xml:space="preserve"> tema e sono state approvate due proposte a mia firma, un emendamento all’ultima Legge di Bilancio che consentiva di adottare interventi a carattere straordinario già intrapresi da altre Regioni, come l’indizione di procedure concorsuali per la copertura di posti a tempo indeterminato nei profili di dirigente medico nella disciplina di Medicina interna ed equipollenti, che prevedano la possibilità di assegnazione temporanea al Pronto Soccorso per un periodo non inferiore a due anni. È un modo per colmare le carenze e rispondere all’esigenza formativa dei nostri giovani medici.</w:t>
      </w:r>
    </w:p>
    <w:p w14:paraId="6C217DC1" w14:textId="77777777" w:rsidR="002A279F" w:rsidRDefault="002A279F" w:rsidP="002A279F">
      <w:pPr>
        <w:jc w:val="both"/>
        <w:rPr>
          <w:bCs/>
        </w:rPr>
      </w:pPr>
      <w:r>
        <w:rPr>
          <w:bCs/>
        </w:rPr>
        <w:t xml:space="preserve">Ho chiesto, inoltre, con un altro emendamento alla Legge di Bilancio, che i medici che svolgono turni aggiuntivi nei Pronti Soccorso siano incentivati con incremento della tariffa oraria da 60 a 100 euro. </w:t>
      </w:r>
    </w:p>
    <w:p w14:paraId="5BE23638" w14:textId="77777777" w:rsidR="002A279F" w:rsidRDefault="002A279F" w:rsidP="002A279F">
      <w:pPr>
        <w:jc w:val="both"/>
        <w:rPr>
          <w:bCs/>
        </w:rPr>
      </w:pPr>
      <w:r>
        <w:rPr>
          <w:bCs/>
        </w:rPr>
        <w:t>Siccome il collega Piscitelli chiedeva cosa possiamo fare, il collega Manfredi poneva analoga questione dell’incentivazione, è chiaro che c’è la possibilità di rivedere il contratto collettivo nazionale, ma come Regione abbiamo già fatto, anticipando le azioni del Governo.</w:t>
      </w:r>
    </w:p>
    <w:p w14:paraId="1046EBC5" w14:textId="77777777" w:rsidR="002A279F" w:rsidRDefault="002A279F" w:rsidP="002A279F">
      <w:pPr>
        <w:jc w:val="both"/>
        <w:rPr>
          <w:bCs/>
        </w:rPr>
      </w:pPr>
      <w:r>
        <w:rPr>
          <w:bCs/>
        </w:rPr>
        <w:t>Quello che chiedo al Presidente e chiedo a tutti i colleghi è di verificare che questa misura sia stata adottata in tutte le Asl e in tutti gli ospedali, perché non mi risulta che sia così, questo crea una discrepanza ulteriore. È chiaro che si tratta di soluzioni tampone destinate a governare una vera e propria emergenza, ma non possiamo continuare a parlare di vecchi errori di programmazione senza agire con una visione proiettata al futuro e alla ricerca di soluzioni strutturali. Per questo sono convintamente a favore di questa proposta di legge.</w:t>
      </w:r>
    </w:p>
    <w:p w14:paraId="0BCFADDA" w14:textId="77777777" w:rsidR="002A279F" w:rsidRDefault="002A279F" w:rsidP="002A279F">
      <w:pPr>
        <w:jc w:val="both"/>
        <w:rPr>
          <w:bCs/>
        </w:rPr>
      </w:pPr>
      <w:r>
        <w:rPr>
          <w:bCs/>
        </w:rPr>
        <w:t xml:space="preserve">Quali interessi la politica è chiamata a tutelare? Considero molto coraggiosa questa proposta, quelli dei pazienti e dei giovani volenterosi che ambiscono a diventare medici o quelli di singole categorie la cui capacità negoziale si fonda proprio su uno squilibrio tra domanda e offerta di </w:t>
      </w:r>
      <w:r>
        <w:rPr>
          <w:bCs/>
        </w:rPr>
        <w:lastRenderedPageBreak/>
        <w:t>professionisti già formati? Il diritto all’istruzione, l’opportunità di formazione e di crescita professionale dei giovani deve essere garantita a tanti o solo a pochi? Qual è la modalità di selezione dei più capaci, quella che fa competere nei percorsi curriculari e professionali i giovani più dotati e volenterosi, e su questo non sono d’accordo con quanto diceva il collega Pisacane, o quella che viene affidata totalmente aborigene nelle mani di pochi, ovvero di coloro che gestiscono i tanto chiacchierati test di ingresso alla facoltà di medicina? Su questo è necessario che tutti noi ci interroghiamo e condividiamo un atto di coraggio, eliminare il numero chiuso per l’accesso ai corsi di laurea della facoltà di Medicina è una proposta che si scontrerà con alcuni portatori di interesse, e lo sa bene il Presidente, ben rappresentati e coesi, ma è la cosa giusta da fare.</w:t>
      </w:r>
    </w:p>
    <w:p w14:paraId="394D2A09" w14:textId="77777777" w:rsidR="002A279F" w:rsidRDefault="002A279F" w:rsidP="002A279F">
      <w:pPr>
        <w:jc w:val="both"/>
        <w:rPr>
          <w:bCs/>
        </w:rPr>
      </w:pPr>
    </w:p>
    <w:p w14:paraId="60526AB1" w14:textId="77777777" w:rsidR="002A279F" w:rsidRDefault="002A279F" w:rsidP="002A279F">
      <w:pPr>
        <w:jc w:val="both"/>
        <w:rPr>
          <w:bCs/>
        </w:rPr>
      </w:pPr>
      <w:r>
        <w:rPr>
          <w:b/>
        </w:rPr>
        <w:t xml:space="preserve">PRESIDENTE (Oliviero). </w:t>
      </w:r>
      <w:r>
        <w:rPr>
          <w:bCs/>
        </w:rPr>
        <w:t>Matera.</w:t>
      </w:r>
    </w:p>
    <w:p w14:paraId="54D3F6D2" w14:textId="77777777" w:rsidR="002A279F" w:rsidRDefault="002A279F" w:rsidP="002A279F">
      <w:pPr>
        <w:jc w:val="both"/>
        <w:rPr>
          <w:bCs/>
        </w:rPr>
      </w:pPr>
    </w:p>
    <w:p w14:paraId="62B0AD0E" w14:textId="7021CE7A" w:rsidR="002A279F" w:rsidRDefault="002A279F" w:rsidP="002A279F">
      <w:pPr>
        <w:jc w:val="both"/>
        <w:rPr>
          <w:bCs/>
        </w:rPr>
      </w:pPr>
      <w:r>
        <w:rPr>
          <w:b/>
        </w:rPr>
        <w:t xml:space="preserve">MATERA (Misto). </w:t>
      </w:r>
      <w:r>
        <w:rPr>
          <w:bCs/>
        </w:rPr>
        <w:t xml:space="preserve">Grazie Presidente. Volevo congratularmi davvero con il </w:t>
      </w:r>
      <w:r w:rsidR="00DF7929">
        <w:rPr>
          <w:bCs/>
        </w:rPr>
        <w:t>Presidente</w:t>
      </w:r>
      <w:r>
        <w:rPr>
          <w:bCs/>
        </w:rPr>
        <w:t xml:space="preserve"> De Luca per aver posto, ancora una volta, una discussione nazionale.</w:t>
      </w:r>
    </w:p>
    <w:p w14:paraId="2EEBD8F7" w14:textId="77777777" w:rsidR="002A279F" w:rsidRDefault="002A279F" w:rsidP="002A279F">
      <w:pPr>
        <w:jc w:val="both"/>
        <w:rPr>
          <w:bCs/>
        </w:rPr>
      </w:pPr>
      <w:r>
        <w:rPr>
          <w:bCs/>
        </w:rPr>
        <w:t>Volevo anche precisare agli amici Nappi e Caldoro che purtroppo su quest’argomento, negli anni, si è sempre parlato, tutte le forze politiche hanno dichiarato il loro intento a voler abolire il numero chiuso, ad intervenire su quest’argomento, ma di fatto si è registrato sempre un grande fallimento e questa volta il problema è stato posto a livello nazionale, De Luca ha posto il problema alla Conferenza delle Regioni, quindi, si apre davvero una discussione.</w:t>
      </w:r>
    </w:p>
    <w:p w14:paraId="28EF3E45" w14:textId="77777777" w:rsidR="002A279F" w:rsidRDefault="002A279F" w:rsidP="002A279F">
      <w:pPr>
        <w:jc w:val="both"/>
        <w:rPr>
          <w:bCs/>
        </w:rPr>
      </w:pPr>
      <w:r>
        <w:rPr>
          <w:bCs/>
        </w:rPr>
        <w:t>Oggi ci sono davvero le condizioni, si faceva riferimento alla Legge 99, che era nata in un contesto storico particolare, gli ospedali erano completi, le strutture sanitarie, nella riforma dell’Università si era pensato di garantire una formazione applicata. Oggi, il contesto storico è completamente cambiato, le strutture sanitarie sono tutte in difficoltà, del resto, sono evidenti le dichiarazioni che vengono fatte anche dal Ministro e da altre Regioni che addirittura per interventi chiamano addirittura medici da Cuba alla Calabria. Poi, anche il sistema di formazione è completamente innovato.</w:t>
      </w:r>
    </w:p>
    <w:p w14:paraId="7D349BEE" w14:textId="77777777" w:rsidR="002A279F" w:rsidRDefault="002A279F" w:rsidP="002A279F">
      <w:pPr>
        <w:jc w:val="both"/>
        <w:rPr>
          <w:bCs/>
        </w:rPr>
      </w:pPr>
      <w:r>
        <w:rPr>
          <w:bCs/>
        </w:rPr>
        <w:t>Raffaele evidenziava il problema dei test, un assurdo, soprattutto in un momento così delicato. La selezione la fa la vita, non questi test che non servono a nulla. È una riforma sicuramente complessa che va affrontata rimodulando, come diceva Manfredi, le scuole di specializzazione, in conformità alle direttive europee, pensando davvero a una riorganizzazione dell’Università.</w:t>
      </w:r>
    </w:p>
    <w:p w14:paraId="664EE282" w14:textId="4A7E7BA2" w:rsidR="002A279F" w:rsidRDefault="002A279F" w:rsidP="002A279F">
      <w:pPr>
        <w:jc w:val="both"/>
        <w:rPr>
          <w:bCs/>
        </w:rPr>
      </w:pPr>
      <w:r>
        <w:rPr>
          <w:bCs/>
        </w:rPr>
        <w:t xml:space="preserve">Concludo dicendo che il mio voto sarà favorevole, ma sono davvero orgoglioso di votare questa riforma, di concorrere a questa discussione a livello nazionale, che è stata avviata dal </w:t>
      </w:r>
      <w:r w:rsidR="00DF7929">
        <w:rPr>
          <w:bCs/>
        </w:rPr>
        <w:t>Presidente</w:t>
      </w:r>
      <w:r>
        <w:rPr>
          <w:bCs/>
        </w:rPr>
        <w:t xml:space="preserve"> De Luca. Grazie.</w:t>
      </w:r>
    </w:p>
    <w:p w14:paraId="7B54888A" w14:textId="77777777" w:rsidR="002A279F" w:rsidRDefault="002A279F" w:rsidP="002A279F">
      <w:pPr>
        <w:jc w:val="both"/>
        <w:rPr>
          <w:bCs/>
        </w:rPr>
      </w:pPr>
    </w:p>
    <w:p w14:paraId="750704E0" w14:textId="77777777" w:rsidR="002A279F" w:rsidRDefault="002A279F" w:rsidP="002A279F">
      <w:pPr>
        <w:jc w:val="both"/>
        <w:rPr>
          <w:bCs/>
        </w:rPr>
      </w:pPr>
      <w:r>
        <w:rPr>
          <w:b/>
        </w:rPr>
        <w:t xml:space="preserve">PRESIDENTE (Oliviero). </w:t>
      </w:r>
      <w:r>
        <w:rPr>
          <w:bCs/>
        </w:rPr>
        <w:t>Saiello.</w:t>
      </w:r>
    </w:p>
    <w:p w14:paraId="2952F133" w14:textId="77777777" w:rsidR="002A279F" w:rsidRDefault="002A279F" w:rsidP="002A279F">
      <w:pPr>
        <w:jc w:val="both"/>
        <w:rPr>
          <w:bCs/>
        </w:rPr>
      </w:pPr>
    </w:p>
    <w:p w14:paraId="6DFBF3B0" w14:textId="77777777" w:rsidR="002A279F" w:rsidRDefault="002A279F" w:rsidP="002A279F">
      <w:pPr>
        <w:jc w:val="both"/>
        <w:rPr>
          <w:bCs/>
        </w:rPr>
      </w:pPr>
      <w:r>
        <w:rPr>
          <w:b/>
        </w:rPr>
        <w:t xml:space="preserve">SAIELLO (M5S). </w:t>
      </w:r>
      <w:r>
        <w:rPr>
          <w:bCs/>
        </w:rPr>
        <w:t>Grazie Presidente. Come Movimento 5 Stelle condividiamo la proposta che riguarda un tema che è stato richiamato anche negli anni scorsi. Qualcuno parlava di aumento di posti per l’accesso a medicina, alle scuole di specializzazione, l’unico Governo che ha iniziato a mettere mano a questa materia è stato il Conte Due. All’epoca era Ministro dell’Istruzione Gaetano Manfredi. Era un qualcosa su cui si stava già iniziando a ragionare, però purtroppo i Governi sappiamo quanti Governi sono cambiati negli ultimi tre o quattro anni e non si è riusciti ad andare avanti in questa direzione.</w:t>
      </w:r>
    </w:p>
    <w:p w14:paraId="75C08FAF" w14:textId="1D0BB047" w:rsidR="002A279F" w:rsidRDefault="002A279F" w:rsidP="002A279F">
      <w:pPr>
        <w:jc w:val="both"/>
        <w:rPr>
          <w:bCs/>
        </w:rPr>
      </w:pPr>
      <w:r>
        <w:rPr>
          <w:bCs/>
        </w:rPr>
        <w:t xml:space="preserve">Voglio fare un complimento al </w:t>
      </w:r>
      <w:r w:rsidR="00DF7929">
        <w:rPr>
          <w:bCs/>
        </w:rPr>
        <w:t>Presidente</w:t>
      </w:r>
      <w:r>
        <w:rPr>
          <w:bCs/>
        </w:rPr>
        <w:t xml:space="preserve"> De Luca per la sua capacità di ricercare delle tematiche che riscuotono una certa importanza e attenzione, ma in un certo modo anche sviare il dibattito su quelle che sono le responsabilità, le competenze della Regione Campania. L’Amministrazione </w:t>
      </w:r>
      <w:r>
        <w:rPr>
          <w:bCs/>
        </w:rPr>
        <w:lastRenderedPageBreak/>
        <w:t>è in carica da otto anni ormai e il tema della sanità è un tema campano. La gestione sanitaria è regionale. Siamo usciti dal commissariamento, come qualcuno prima diceva, sicuramente abbiamo carenza di medici, è innegabile, questa proposta andrebbe anche in quella direzione, ma abbiamo anche carenza di infermieri, di OSS, di medici di base, di assistenti sociali. Parallelamente, mentre abbiamo questi vuoti e queste carenze su cui ho scritto ripetutamente in questi anni, ho portato anche proposte nella scorsa Legge di Bilancio, parlandone con l’</w:t>
      </w:r>
      <w:r w:rsidR="0098018F">
        <w:rPr>
          <w:bCs/>
        </w:rPr>
        <w:t>Assessore</w:t>
      </w:r>
      <w:r>
        <w:rPr>
          <w:bCs/>
        </w:rPr>
        <w:t xml:space="preserve"> Cinque, per capire in che modo poter superare alcune situazioni, abbiamo delle graduatorie fatte di idonei che hanno superato concorsi, OSS, assistenti sociali, medici di base, che sono ferme da tempo o comunque dove si muovono vanno molto a rilento. Avevo proposto, all’epoca, di centralizzare questa gestione per lo scorrimento, cioè anziché farla gestire a ogni singolo ospedale, così com’è oggi, abbiamo i vari dirigenti, di creare una cabina di regia regionale per sposare le carenze con la disponibilità già esistente in quelle graduatorie. È un paradosso che c’è gente che aspetta di essere chiamata e abbiamo ospedali sguarniti anche di figure importantissime che sono accanto ai medici.</w:t>
      </w:r>
    </w:p>
    <w:p w14:paraId="77552A60" w14:textId="77777777" w:rsidR="002A279F" w:rsidRDefault="002A279F" w:rsidP="002A279F">
      <w:pPr>
        <w:jc w:val="both"/>
        <w:rPr>
          <w:bCs/>
        </w:rPr>
      </w:pPr>
      <w:r>
        <w:rPr>
          <w:bCs/>
        </w:rPr>
        <w:t>È una riflessione che mi sentivo di fare perché parliamo di sanità. Giusto e ambizioso questo input da lanciare al Governo centrale, nella speranza che ci ascolti. Intanto, bisogna dare una scossa, secondo me, anche a ciò che possiamo gestire noi in Campania, perché parlo di concorsi espletati in Regione Campania. Abbiamo visto quanto siano importanti quelle figure, penso agli assistenti sociali dopo il caso di Caivano, dove sono venute fuori queste carenze, queste carenze potrebbero essere colmate se ci fosse una buona volontà e una svolta anche nelle politiche che vanno in questa direzione. Grazie.</w:t>
      </w:r>
    </w:p>
    <w:p w14:paraId="1947A42E" w14:textId="77777777" w:rsidR="002A279F" w:rsidRDefault="002A279F" w:rsidP="002A279F">
      <w:pPr>
        <w:jc w:val="both"/>
        <w:rPr>
          <w:bCs/>
        </w:rPr>
      </w:pPr>
    </w:p>
    <w:p w14:paraId="6C724390" w14:textId="77777777" w:rsidR="002A279F" w:rsidRDefault="002A279F" w:rsidP="002A279F">
      <w:pPr>
        <w:jc w:val="both"/>
        <w:rPr>
          <w:bCs/>
        </w:rPr>
      </w:pPr>
      <w:r>
        <w:rPr>
          <w:b/>
        </w:rPr>
        <w:t xml:space="preserve">PRESIDENTE (Oliviero). </w:t>
      </w:r>
      <w:r>
        <w:rPr>
          <w:bCs/>
        </w:rPr>
        <w:t>La parola al Presidente della Giunta regionale.</w:t>
      </w:r>
    </w:p>
    <w:p w14:paraId="7696D6C2" w14:textId="77777777" w:rsidR="002A279F" w:rsidRDefault="002A279F" w:rsidP="002A279F">
      <w:pPr>
        <w:jc w:val="both"/>
        <w:rPr>
          <w:bCs/>
        </w:rPr>
      </w:pPr>
    </w:p>
    <w:p w14:paraId="13B9BC9A" w14:textId="77777777" w:rsidR="002A279F" w:rsidRDefault="002A279F" w:rsidP="002A279F">
      <w:pPr>
        <w:jc w:val="both"/>
        <w:rPr>
          <w:bCs/>
        </w:rPr>
      </w:pPr>
      <w:r>
        <w:rPr>
          <w:b/>
        </w:rPr>
        <w:t xml:space="preserve">DE LUCA, Presidente della Giunta regionale. </w:t>
      </w:r>
      <w:r>
        <w:rPr>
          <w:bCs/>
        </w:rPr>
        <w:t>Cari colleghi, è stata una discussione molto importante. Voglio ringraziare tutti i colleghi che sono intervenuti ed esprimere la mia soddisfazione per il fatto che la Regione Campania si esprima unitariamente rispetto ad un’ipotesi di modifica legislativa che avanziamo al Parlamento nazionale.</w:t>
      </w:r>
    </w:p>
    <w:p w14:paraId="5785179E" w14:textId="77777777" w:rsidR="002A279F" w:rsidRDefault="002A279F" w:rsidP="002A279F">
      <w:pPr>
        <w:jc w:val="both"/>
        <w:rPr>
          <w:bCs/>
        </w:rPr>
      </w:pPr>
      <w:r>
        <w:rPr>
          <w:bCs/>
        </w:rPr>
        <w:t>Vi devo dire che per quello che mi riguarda, l’obiettivo politico, non partitico, cui dovremmo puntare sulla base di questa discussione, è questo: indicare al Governo italiano e al Parlamento italiano qual è la priorità politica assoluta oggi in Italia.</w:t>
      </w:r>
    </w:p>
    <w:p w14:paraId="27E7E0AA" w14:textId="77777777" w:rsidR="002A279F" w:rsidRDefault="002A279F" w:rsidP="002A279F">
      <w:pPr>
        <w:jc w:val="both"/>
        <w:rPr>
          <w:bCs/>
        </w:rPr>
      </w:pPr>
      <w:r>
        <w:rPr>
          <w:bCs/>
        </w:rPr>
        <w:t>Il Presidente del Consiglio e il Ministro dell’Economia hanno spiegato che abbiamo margini stretti, ed è così. Credo che dovremmo avere il coraggio politico, noi dalla Campania, di dire che quando si dovrà ragionare di Legge di Bilancio nazionale c’è una priorità assoluta, la sanità pubblica. Stiamo discutendo di tante cose: salario minimo, reddito di cittadinanza, cuneo fiscale, sistema pensionistico, non c’è nulla che sia prioritario più del sistema sanitario pubblico, perché non c’è nulla che è prioritario più della vita della povera gente innanzitutto.</w:t>
      </w:r>
    </w:p>
    <w:p w14:paraId="05A2B28D" w14:textId="77777777" w:rsidR="002A279F" w:rsidRDefault="002A279F" w:rsidP="002A279F">
      <w:pPr>
        <w:jc w:val="both"/>
        <w:rPr>
          <w:bCs/>
        </w:rPr>
      </w:pPr>
      <w:r>
        <w:rPr>
          <w:bCs/>
        </w:rPr>
        <w:t>Se arriva questo messaggio politico a Roma, credo che sia la cosa più importante che possa venire alla discussione di questa mattina. Tagliamo dovunque, ma troviamo le risorse per la sanità pubblica. Abbiamo bisogno non di 4 miliardi, che servono a coprire solo un aumento dei costi che abbiamo avuto per l’inflazione, bisogna portare per lo meno al 7 per cento la percentuale di investimenti nazionali sulla sanità pubblica, abbiamo bisogno di investire per la formazione, per i medici, per le retribuzioni, per tutto. Nulla, né le pensioni, né il salario minimo, né il cuneo fiscale, nulla di nulla viene prima della sanità pubblica. Credo che questo sarebbe un messaggio forte e anche un aiuto al Governo a fare una scelta di questo tipo, che non è facile.</w:t>
      </w:r>
    </w:p>
    <w:p w14:paraId="4DA88810" w14:textId="77777777" w:rsidR="002A279F" w:rsidRDefault="002A279F" w:rsidP="002A279F">
      <w:pPr>
        <w:jc w:val="both"/>
        <w:rPr>
          <w:bCs/>
        </w:rPr>
      </w:pPr>
      <w:r>
        <w:rPr>
          <w:bCs/>
        </w:rPr>
        <w:t>Avrà anche il Governo mille spinte quando bisognerà fare, ma sinceramente non riesco a capire cosa ci sia di più importante che tutelare la vita delle persone.</w:t>
      </w:r>
    </w:p>
    <w:p w14:paraId="5578BA88" w14:textId="77777777" w:rsidR="002A279F" w:rsidRDefault="002A279F" w:rsidP="002A279F">
      <w:pPr>
        <w:jc w:val="both"/>
        <w:rPr>
          <w:bCs/>
        </w:rPr>
      </w:pPr>
      <w:r>
        <w:rPr>
          <w:bCs/>
        </w:rPr>
        <w:lastRenderedPageBreak/>
        <w:t>Siamo arrivati a un punto che ormai la gente non si cura, non fa più prevenzione. In Campania, ovviamente, abbiamo un problema doppio, poi ne parleremo, ma credo che questa sia la cosa più importante che deve arrivare al Governo nazionale.</w:t>
      </w:r>
    </w:p>
    <w:p w14:paraId="1398E2C1" w14:textId="77777777" w:rsidR="002A279F" w:rsidRDefault="002A279F" w:rsidP="002A279F">
      <w:pPr>
        <w:jc w:val="both"/>
        <w:rPr>
          <w:bCs/>
        </w:rPr>
      </w:pPr>
      <w:r>
        <w:rPr>
          <w:bCs/>
        </w:rPr>
        <w:t>Perché siamo partiti in questa proposta? Vi dico con molta sincerità da cosa sono partito io, neanche tanto dal problema dei medici, ma dal problema degli psicologi.</w:t>
      </w:r>
    </w:p>
    <w:p w14:paraId="6B3FB671" w14:textId="77777777" w:rsidR="002A279F" w:rsidRDefault="002A279F" w:rsidP="002A279F">
      <w:pPr>
        <w:jc w:val="both"/>
        <w:rPr>
          <w:bCs/>
        </w:rPr>
      </w:pPr>
      <w:r>
        <w:rPr>
          <w:bCs/>
        </w:rPr>
        <w:t>Mi è capitato, in un dibattito che ho fatto a Taranto sull’autonomia differenziata, di incontrare il direttore generale dell’Asl di Taranto il quale mi raccontava, disperato, che aveva dovuto impegnare ad assistere suo figlio che stava partecipando alla formazione per i test, due psicologi.</w:t>
      </w:r>
    </w:p>
    <w:p w14:paraId="0646ECF6" w14:textId="77777777" w:rsidR="002A279F" w:rsidRDefault="002A279F" w:rsidP="002A279F">
      <w:pPr>
        <w:jc w:val="both"/>
        <w:rPr>
          <w:bCs/>
        </w:rPr>
      </w:pPr>
      <w:r>
        <w:rPr>
          <w:bCs/>
        </w:rPr>
        <w:t>Sapete che abbiamo ragionato su un accordo con la Federico II per avere l’impegno di psicologi dentro l’Università per problemi di sofferenza psichica che troviamo tra tanti giovani. Ho cominciato ad avere lettere quando abbiamo cominciato a porre il problema di ragazze e ragazzi disperati, abbiamo scoperto che la gran parte di quelli che partecipano al programma di formazione per i test ha bisogno di assistenza psicologica.</w:t>
      </w:r>
    </w:p>
    <w:p w14:paraId="69FD6006" w14:textId="77777777" w:rsidR="002A279F" w:rsidRDefault="002A279F" w:rsidP="002A279F">
      <w:pPr>
        <w:jc w:val="both"/>
        <w:rPr>
          <w:bCs/>
        </w:rPr>
      </w:pPr>
      <w:r>
        <w:rPr>
          <w:bCs/>
        </w:rPr>
        <w:t>Stiamo creando, in Italia, decine di migliaia di ragazzi che vanno in depressione perché non superano una volta, due volte, tre volte, e vivono questo percorso come una sconfitta personale. Non è possibile questo. Non è possibile creare, noi stessi, ragazzi che vanno in depressione, che vanno in sofferenza psichica, che perdono anni di vita. Il meccanismo che abbiamo creato è infernale, ragazzi costretti, negli ultimi anni delle superiori, a mutilarsi la vita, a stare chiusi in casa per affrontare l’ultimo anno di liceo e poi caricarsi anche l’attività di formazione e poi, a mano a mano, approfondendo il problema, abbiamo scoperto che ci sono società di formazione che nascono come funghi, e poi abbiamo scoperto che la formazione costa per lo meno 5 mila euro per ragazzo. Mi ha scritto un docente della Federico II, mi ha detto che il figlio ha pagato 10 mila euro per la formazione, suoi colleghi 10 mila euro, il ragazzo ha superato il test, ma il padre avvertiva un senso di umiliazione personale pensando a tanti ragazzi, figli di povera gente che sicuramente non potevano pagare 10 mila euro per andare.</w:t>
      </w:r>
    </w:p>
    <w:p w14:paraId="3859AB09" w14:textId="77777777" w:rsidR="002A279F" w:rsidRDefault="002A279F" w:rsidP="002A279F">
      <w:pPr>
        <w:jc w:val="both"/>
        <w:rPr>
          <w:bCs/>
        </w:rPr>
      </w:pPr>
      <w:r>
        <w:rPr>
          <w:bCs/>
        </w:rPr>
        <w:t>Abbiamo trovato famiglie i cui figli sono, in questo momento, in Bulgaria, in Romania, in Albania. Non a Sofia, mi è capitato di trovare una madre che aveva mandato la figlia in una città vicino a Sofia, la ragazza aveva difficoltà a ritornare in Bulgaria, la cosa cominciava a diventare pesante. Possiamo distruggere, noi, una generazione che stiamo portando sull’orlo della sofferenza psichica in un momento nel quale, tra l’altro, abbiamo una carenza drammatica di medici. Qualcosa di sconvolgente.</w:t>
      </w:r>
    </w:p>
    <w:p w14:paraId="63033E7A" w14:textId="77777777" w:rsidR="002A279F" w:rsidRDefault="002A279F" w:rsidP="002A279F">
      <w:pPr>
        <w:jc w:val="both"/>
        <w:rPr>
          <w:bCs/>
        </w:rPr>
      </w:pPr>
      <w:r>
        <w:rPr>
          <w:bCs/>
        </w:rPr>
        <w:t>Poi, abbiamo cominciato a scoprire che intorno a questa vicenda c’è un sistema di affari di centinaia di milioni di euro che si è messo in piedi in questo Paese, in questo Paese che sembra essere destinato a morire di corporazioni alle quali sacrifichiamo il futuro dell’Italia. Siamo al medioevo, siamo ancora blocchi di corporazioni che non vengono toccate. Medici, tanti ceti professionali, prendiamo tutte le professioni, tutti i mondi chiusi, non si entra, l’esatto contrario dei Paesi anglosassoni, società aperte, competitive, concorrenziali, con tanti altri limiti, ma almeno società aperte e non società nelle quali il destino di un ragazzo è segnato dalla famiglia nella quale si trova a nascere e a vivere.</w:t>
      </w:r>
    </w:p>
    <w:p w14:paraId="0E80AFBB" w14:textId="77777777" w:rsidR="002A279F" w:rsidRDefault="002A279F" w:rsidP="002A279F">
      <w:pPr>
        <w:jc w:val="both"/>
        <w:rPr>
          <w:bCs/>
        </w:rPr>
      </w:pPr>
      <w:r>
        <w:rPr>
          <w:bCs/>
        </w:rPr>
        <w:t>Abbiamo deciso di aprire questa battaglia, innanzitutto per salvare decine di migliaia di ragazzi dal pericolo di andare in depressione, è sconvolgente. Ripeto, io stesso ho appreso, lavorando su questa materia, il meccanismo, è infernale, padri e madri che non sanno più che diavolo fare, ragazzi che sono chiusi, reclusi in una stanza perché devono preparare l’esame di stato per l’ultimo anno, a volte rinunciano a fare lo studio normale e ordinario per preparare i test e poi scoprire che i test sono delle idiozie.</w:t>
      </w:r>
    </w:p>
    <w:p w14:paraId="79E25180" w14:textId="77777777" w:rsidR="002A279F" w:rsidRDefault="002A279F" w:rsidP="002A279F">
      <w:pPr>
        <w:jc w:val="both"/>
        <w:rPr>
          <w:bCs/>
        </w:rPr>
      </w:pPr>
      <w:r>
        <w:rPr>
          <w:bCs/>
        </w:rPr>
        <w:t xml:space="preserve">È sconvolgente, si fa il primo test ad aprile, ma non ti danno il risultato, per cui, sei costretto a prepararti anche per fare il secondo test, a luglio, quando diavolo si fa, ma non ti danno il risultato, </w:t>
      </w:r>
      <w:r>
        <w:rPr>
          <w:bCs/>
        </w:rPr>
        <w:lastRenderedPageBreak/>
        <w:t xml:space="preserve">il risultato te lo danno cumulato, ma a settembre, quando magari hai già dovuto iscriverti a una facoltà. Ragazzi che vanno a fare il test per le Università private, le quali non ti restituiscono la retta, perché si fanno pagare in anticipo l’iscrizione, e quando magari superi il test hai pagato lì e lì. Possiamo tollerare un meccanismo del genere in un Paese nel quale i medici non ci sono più? </w:t>
      </w:r>
    </w:p>
    <w:p w14:paraId="7A5DA105" w14:textId="45D3C2AA" w:rsidR="002A279F" w:rsidRDefault="002A279F" w:rsidP="002A279F">
      <w:pPr>
        <w:jc w:val="both"/>
        <w:rPr>
          <w:bCs/>
        </w:rPr>
      </w:pPr>
      <w:r>
        <w:rPr>
          <w:bCs/>
        </w:rPr>
        <w:t>Apriamo la discussione, dobbiamo avere il coraggio di dire la verità, questo è un marke</w:t>
      </w:r>
      <w:r w:rsidR="0098018F">
        <w:rPr>
          <w:bCs/>
        </w:rPr>
        <w:t>t</w:t>
      </w:r>
      <w:r>
        <w:rPr>
          <w:bCs/>
        </w:rPr>
        <w:t>tificio, è un modo per distruggere una generazione, oltre che per rovinare la sanità pubblica del nostro Paese. Non è tollerabile e dobbiamo avere il coraggio di dirlo.</w:t>
      </w:r>
    </w:p>
    <w:p w14:paraId="74F73107" w14:textId="77777777" w:rsidR="002A279F" w:rsidRDefault="002A279F" w:rsidP="002A279F">
      <w:pPr>
        <w:jc w:val="both"/>
        <w:rPr>
          <w:bCs/>
        </w:rPr>
      </w:pPr>
      <w:r>
        <w:rPr>
          <w:bCs/>
        </w:rPr>
        <w:t>Anche su questo, pesano le corporazioni universitarie e mediche. Davvero si può tollerare un sistema del genere? Tutti i mondi chiusi, meno si aprono gli spazi meglio è, anche a costo di far morire un Paese.</w:t>
      </w:r>
    </w:p>
    <w:p w14:paraId="4A20CF41" w14:textId="77777777" w:rsidR="002A279F" w:rsidRDefault="002A279F" w:rsidP="002A279F">
      <w:pPr>
        <w:jc w:val="both"/>
        <w:rPr>
          <w:bCs/>
        </w:rPr>
      </w:pPr>
      <w:r>
        <w:rPr>
          <w:bCs/>
        </w:rPr>
        <w:t xml:space="preserve">Abbiamo fatto una proposta che è </w:t>
      </w:r>
      <w:r>
        <w:rPr>
          <w:bCs/>
          <w:i/>
          <w:iCs/>
        </w:rPr>
        <w:t xml:space="preserve">tranchant, </w:t>
      </w:r>
      <w:r>
        <w:rPr>
          <w:bCs/>
        </w:rPr>
        <w:t>ovviamente, come diceva Tommaso Pellegrino, è chiaro che sono delle sfide davanti a noi, pare evidente, tuttavia, qualche prima risposta possiamo darla perché la prima obiezione che ci viene fatta è che portiamo decine di migliaia di studenti.</w:t>
      </w:r>
    </w:p>
    <w:p w14:paraId="54E9571D" w14:textId="6C9E598D" w:rsidR="002A279F" w:rsidRDefault="002A279F" w:rsidP="002A279F">
      <w:pPr>
        <w:jc w:val="both"/>
        <w:rPr>
          <w:rFonts w:eastAsia="Calibri" w:cs="Arial"/>
          <w:bCs/>
        </w:rPr>
      </w:pPr>
      <w:r>
        <w:rPr>
          <w:bCs/>
        </w:rPr>
        <w:t>È un problema. Intanto, devo dire che il ministro Schillaci ha già aumentato di un terzo</w:t>
      </w:r>
      <w:r>
        <w:rPr>
          <w:rFonts w:eastAsia="Calibri" w:cs="Arial"/>
          <w:bCs/>
        </w:rPr>
        <w:t xml:space="preserve"> gli spazi a medicina, un terzo è una cifra rilevante. Com’è, non sono aumentati i carichi di lavoro? Vuol dire che si poteva fare. Fino a qualche mese fa abbiamo fatto una didattica a distanza per i ragazzi di 16 anni, di 15 anni, di 18 anni, il problema delle presenze, degli spazi, è un problema relativo. Possiamo già comunicare, unitariamente, che la Regione Campania è disponibile a caricarsi gli oneri per la logistica, possiamo fittare noi i teatri, i cinema nei quali, con i collegamenti telematici possiamo fare le lezioni di anatomia. Conoscete di me, possiamo spostare, magari, al secondo anno, qualche lezione, ma si può fare tranquillamente oggi lezione per via telematica, non c’è nessun grande problema. Si può organizzare, ovviamente, il Piano studi, in maniera ragionevole, è evidente che dovremmo andare ad una forma di selezione.  </w:t>
      </w:r>
    </w:p>
    <w:p w14:paraId="16BFDA6A" w14:textId="77777777" w:rsidR="002A279F" w:rsidRDefault="002A279F" w:rsidP="002A279F">
      <w:pPr>
        <w:jc w:val="both"/>
        <w:rPr>
          <w:rFonts w:eastAsia="Calibri" w:cs="Arial"/>
          <w:bCs/>
        </w:rPr>
      </w:pPr>
      <w:r>
        <w:rPr>
          <w:rFonts w:eastAsia="Calibri" w:cs="Arial"/>
          <w:bCs/>
        </w:rPr>
        <w:t>È evidente che questa proposta non mira ad avere somari o gente dequalificata, quello che vogliamo è che la selezione tenga conto della passione dei ragazzi, della volontà d’impegnarsi nella professione medica, dello spirito di sacrificio, delle qualità vere che servono. Mi è capitato di chiedere ad un medico, amico mio: tu, nella tua vita, quando mai hai incontrato la parola “frattale”? Era una delle domande dei quiz, mi hanno spiegato che poi il “frattale” è il fiocco di neve che scende, è quella figura geometrica. Mai! Ma possiamo selezionare un giovane in relazione all’obiettivo della facoltà di Medicina, a seconda che risponda “frattale”? Credo che Trombetti abbia fatto una simulazione matematica sul peso che hanno, poi, le diverse risposte, per cui va a finire che la persona più colta venga bocciata rispetto ad un somaro.</w:t>
      </w:r>
    </w:p>
    <w:p w14:paraId="592AD70B" w14:textId="77777777" w:rsidR="002A279F" w:rsidRDefault="002A279F" w:rsidP="002A279F">
      <w:pPr>
        <w:jc w:val="both"/>
        <w:rPr>
          <w:rFonts w:eastAsia="Calibri" w:cs="Arial"/>
          <w:bCs/>
        </w:rPr>
      </w:pPr>
      <w:r>
        <w:rPr>
          <w:rFonts w:eastAsia="Calibri" w:cs="Arial"/>
          <w:bCs/>
        </w:rPr>
        <w:t>La selezione è inevitabile, ma sia fatta sul campo. È chiaro che se dopo 2 anni non vai avanti o stai a perdere tempo, bisognerà mettere un punto fermo, ma questa selezione la fai sulla base dei valori reali, non sulla base dei soldi che ha tuo padre e tua madre e non sulla base di una selezione finta o di truffe. Sta venendo fuori qualcosa. Dio c’è. Ho scoperto stamattina, leggendo i giornali, che la gestione dei quiz è nelle mani di un Consorzio in Italia. Il Consorzio gestisce i quiz. Qui non c’è di segreto neanche il servizio segreto in Italia, figuriamoci i quiz.</w:t>
      </w:r>
    </w:p>
    <w:p w14:paraId="5B88A639" w14:textId="77777777" w:rsidR="002A279F" w:rsidRDefault="002A279F" w:rsidP="002A279F">
      <w:pPr>
        <w:jc w:val="both"/>
        <w:rPr>
          <w:rFonts w:eastAsia="Calibri" w:cs="Arial"/>
          <w:bCs/>
        </w:rPr>
      </w:pPr>
      <w:r>
        <w:rPr>
          <w:rFonts w:eastAsia="Calibri" w:cs="Arial"/>
          <w:bCs/>
        </w:rPr>
        <w:t>Lasciamo perdere. Selezione sì, ma sulla base del merito e della passione dei ragazzi, non sulla base di una selezione sociale e meno che mai sulla base di una finta selezione che sta creando solo ragazzi depressi e in cura psicologica o psichiatrica per colpa dello Stato italiano. Poi c’è il problema della logistica, bene, lo affrontiamo, ma vi ripeto, già con le nuove tecnologie. C’è il problema del numero dei docenti? Bene, ragioniamoci, allarghiamo anche qui un minimo di apertura, non facciamo perdere anni e anni a ragazzi che stanno nelle università, apriamo unità alla società italiana.</w:t>
      </w:r>
    </w:p>
    <w:p w14:paraId="245DC1C2" w14:textId="77777777" w:rsidR="002A279F" w:rsidRDefault="002A279F" w:rsidP="002A279F">
      <w:pPr>
        <w:jc w:val="both"/>
        <w:rPr>
          <w:rFonts w:eastAsia="Calibri" w:cs="Arial"/>
          <w:bCs/>
        </w:rPr>
      </w:pPr>
      <w:r>
        <w:rPr>
          <w:rFonts w:eastAsia="Calibri" w:cs="Arial"/>
          <w:bCs/>
        </w:rPr>
        <w:t>Poi c’è il problema del rapporto tra sistema pubblico e tutto il resto, qui dobbiamo ragionare seriamente, perché il sistema sanitario pubblico sta saltando in Italia, questa è la verità.</w:t>
      </w:r>
    </w:p>
    <w:p w14:paraId="3BDEFC47" w14:textId="4867812F" w:rsidR="002A279F" w:rsidRDefault="002A279F" w:rsidP="002A279F">
      <w:pPr>
        <w:jc w:val="both"/>
        <w:rPr>
          <w:rFonts w:eastAsia="Calibri" w:cs="Arial"/>
          <w:bCs/>
        </w:rPr>
      </w:pPr>
      <w:r>
        <w:rPr>
          <w:rFonts w:eastAsia="Calibri" w:cs="Arial"/>
          <w:bCs/>
        </w:rPr>
        <w:lastRenderedPageBreak/>
        <w:t xml:space="preserve">Attenti ad una cosa, perché ho sentito qualche accenno anche qui, possiamo immaginare, per esempio, di dare noi, come Regione, integrazioni salariali. Attenti, i contratti devono rimanere nazionali, altrimenti </w:t>
      </w:r>
      <w:r w:rsidR="0098018F">
        <w:rPr>
          <w:rFonts w:eastAsia="Calibri" w:cs="Arial"/>
          <w:bCs/>
        </w:rPr>
        <w:t>ci impicchiamo</w:t>
      </w:r>
      <w:r>
        <w:rPr>
          <w:rFonts w:eastAsia="Calibri" w:cs="Arial"/>
          <w:bCs/>
        </w:rPr>
        <w:t xml:space="preserve"> con le nostre mani.</w:t>
      </w:r>
    </w:p>
    <w:p w14:paraId="74811099" w14:textId="77777777" w:rsidR="002A279F" w:rsidRDefault="002A279F" w:rsidP="002A279F">
      <w:pPr>
        <w:jc w:val="both"/>
        <w:rPr>
          <w:rFonts w:eastAsia="Calibri" w:cs="Arial"/>
          <w:bCs/>
        </w:rPr>
      </w:pPr>
      <w:r>
        <w:rPr>
          <w:rFonts w:eastAsia="Calibri" w:cs="Arial"/>
          <w:bCs/>
        </w:rPr>
        <w:t>I due punti critici del progetto di autonomia differenziata dai nostri colleghi del nord sono l’autonomia fiscale e la possibilità di contratti integrativi regionali. La Regione Lombardia ha residui attivi, se ricordo bene, caro Ettore, di 9 miliardi  di euro, residui attivi. Dobbiamo parare ancora, ve lo ricordo, fino al 2034, 200 milioni di euro d’interessi sul debito accumulato negli anni 1990 in Campania, fino al 2034, altro che 10 miliardi di residui attivi.</w:t>
      </w:r>
    </w:p>
    <w:p w14:paraId="1666B180" w14:textId="77777777" w:rsidR="002A279F" w:rsidRDefault="002A279F" w:rsidP="002A279F">
      <w:pPr>
        <w:jc w:val="both"/>
        <w:rPr>
          <w:rFonts w:eastAsia="Calibri" w:cs="Arial"/>
          <w:bCs/>
        </w:rPr>
      </w:pPr>
      <w:r>
        <w:rPr>
          <w:rFonts w:eastAsia="Calibri" w:cs="Arial"/>
          <w:bCs/>
        </w:rPr>
        <w:t>È chiaro che se imbocchiamo la strada dei contratti integrativi regionali, la Lombardia potrà offrire contratti integrativi per altri 2 mila euro al mese. Tutto il Mezzogiorno d’Italia no. Siamo morti.</w:t>
      </w:r>
    </w:p>
    <w:p w14:paraId="7CB42EF9" w14:textId="77777777" w:rsidR="002A279F" w:rsidRDefault="002A279F" w:rsidP="002A279F">
      <w:pPr>
        <w:jc w:val="both"/>
        <w:rPr>
          <w:rFonts w:eastAsia="Calibri" w:cs="Arial"/>
          <w:bCs/>
        </w:rPr>
      </w:pPr>
      <w:r>
        <w:rPr>
          <w:rFonts w:eastAsia="Calibri" w:cs="Arial"/>
          <w:bCs/>
        </w:rPr>
        <w:t>Questo è il punto decisivo del dibattito sull’autonomia differenziata, i contratti devono essere nazionali, scuole di specialità nazionali. I contratti integrativi non esistono, significherebbe davvero la morte del sud, così come non esiste la possibilità d’incamerare il residuo fiscale attivo che hanno le regioni del nord. È chiaro che se andiamo su questa linea la massa viva che matura in Lombardia o in Veneto o in Emilia è un livello tale che non è alla nostra portata.</w:t>
      </w:r>
    </w:p>
    <w:p w14:paraId="277AFE7E" w14:textId="77777777" w:rsidR="002A279F" w:rsidRDefault="002A279F" w:rsidP="002A279F">
      <w:pPr>
        <w:jc w:val="both"/>
        <w:rPr>
          <w:rFonts w:eastAsia="Calibri" w:cs="Arial"/>
          <w:bCs/>
        </w:rPr>
      </w:pPr>
      <w:r>
        <w:rPr>
          <w:rFonts w:eastAsia="Calibri" w:cs="Arial"/>
          <w:bCs/>
        </w:rPr>
        <w:t xml:space="preserve">Cari amici, vi ringrazio davvero. Apriamo questa discussione, su questo chiameremo a manifestazioni di coerenza tutte le forze politiche, non ci sono innocenti, così come non ci sono innocenti né a Destra, né a Sinistra, né al Centro per quanto riguarda il riparto del Fondo sanitario nazionale, non ci sono innocenti neanche rispetto alla programmazione sanitaria, non hanno fatto niente per anni e anni e anni. </w:t>
      </w:r>
    </w:p>
    <w:p w14:paraId="34820150" w14:textId="77777777" w:rsidR="002A279F" w:rsidRDefault="002A279F" w:rsidP="002A279F">
      <w:pPr>
        <w:jc w:val="both"/>
        <w:rPr>
          <w:rFonts w:eastAsia="Calibri" w:cs="Arial"/>
          <w:bCs/>
        </w:rPr>
      </w:pPr>
      <w:r>
        <w:rPr>
          <w:rFonts w:eastAsia="Calibri" w:cs="Arial"/>
          <w:bCs/>
        </w:rPr>
        <w:t>Quello che abbiamo davanti agli occhi è il risultato di anni e anni di mancata programmazione, questa è la verità.</w:t>
      </w:r>
    </w:p>
    <w:p w14:paraId="7A793639" w14:textId="77777777" w:rsidR="002A279F" w:rsidRDefault="002A279F" w:rsidP="002A279F">
      <w:pPr>
        <w:jc w:val="both"/>
        <w:rPr>
          <w:rFonts w:eastAsia="Calibri" w:cs="Arial"/>
          <w:bCs/>
        </w:rPr>
      </w:pPr>
      <w:r>
        <w:rPr>
          <w:rFonts w:eastAsia="Calibri" w:cs="Arial"/>
          <w:bCs/>
        </w:rPr>
        <w:t>Dobbiamo riconoscerlo. Benissimo, partiamo da oggi, partiamo dalle cose da fare. Questa è la priorità assoluta, ognuno nella parte politica nella quale intende fare parte, sostenga questa battaglia, la priorità assoluta è la sanità pubblica: pensioni, salari, cuneo fiscali, prima della vita delle persone non c’è nulla se vogliamo essere seri. Questo è il principale servizio di civiltà che darebbe una connotazione davvero di avanguardia all’Italia, se riuscissimo a mantenere questo servizio universale che non abbiamo in tanti paesi del mondo.</w:t>
      </w:r>
    </w:p>
    <w:p w14:paraId="17221295" w14:textId="77777777" w:rsidR="002A279F" w:rsidRDefault="002A279F" w:rsidP="002A279F">
      <w:pPr>
        <w:jc w:val="both"/>
        <w:rPr>
          <w:rFonts w:eastAsia="Calibri" w:cs="Arial"/>
          <w:bCs/>
        </w:rPr>
      </w:pPr>
      <w:r>
        <w:rPr>
          <w:rFonts w:eastAsia="Calibri" w:cs="Arial"/>
          <w:bCs/>
        </w:rPr>
        <w:t>Abbiamo aperto la battaglia, dovremo seguirla, non sarà facile, ovviamente avremo molte resistenze, avremo i mondi chiusi, che cercheranno di chiudersi ancora di più, per l’amor di Dio, guai ad aprirsi a giovani energie, ma credo che abbiamo fatto un buon lavoro e sinceramente il fatto che venga un voto unitario da parte del Consiglio regionale, la seconda Regione d’Italia, nonostante gli abitanti siamo la seconda Regione d’Italia, credo che dia forza anche a quanti, nel Parlamento e nel Governo nazionale vorranno andare avanti su questa battaglia, noi saremo affianco di chiunque, al di là delle barriere di partito, vorrà sposare questa battaglia, in maniera ragionevole, seria, affrontando i problemi che vanno affrontati, ma risolvendo le questioni che sono davvero qualcosa che offende la coscienza di ognuno di noi, soprattutto rispetto al destino che stiamo creando per decine di migliaia di giovani con questo meccanismo infernale. Vi ringrazio.</w:t>
      </w:r>
    </w:p>
    <w:p w14:paraId="112FAAEF" w14:textId="77777777" w:rsidR="002A279F" w:rsidRDefault="002A279F" w:rsidP="002A279F">
      <w:pPr>
        <w:jc w:val="both"/>
        <w:rPr>
          <w:rFonts w:eastAsia="Calibri" w:cs="Arial"/>
          <w:bCs/>
        </w:rPr>
      </w:pPr>
    </w:p>
    <w:p w14:paraId="6CBD4D44" w14:textId="77777777" w:rsidR="002A279F" w:rsidRDefault="002A279F" w:rsidP="002A279F">
      <w:pPr>
        <w:jc w:val="both"/>
        <w:rPr>
          <w:rFonts w:eastAsia="Calibri" w:cs="Arial"/>
          <w:bCs/>
        </w:rPr>
      </w:pPr>
      <w:bookmarkStart w:id="3" w:name="_Hlk145082429"/>
      <w:r w:rsidRPr="00093A51">
        <w:rPr>
          <w:rFonts w:eastAsia="Calibri" w:cs="Arial"/>
          <w:b/>
        </w:rPr>
        <w:t>PRESIDENTE</w:t>
      </w:r>
      <w:r>
        <w:rPr>
          <w:rFonts w:eastAsia="Calibri" w:cs="Arial"/>
          <w:b/>
        </w:rPr>
        <w:t xml:space="preserve"> (Oliviero)</w:t>
      </w:r>
      <w:r w:rsidRPr="00093A51">
        <w:rPr>
          <w:rFonts w:eastAsia="Calibri" w:cs="Arial"/>
          <w:b/>
        </w:rPr>
        <w:t>.</w:t>
      </w:r>
      <w:bookmarkEnd w:id="3"/>
      <w:r w:rsidRPr="00093A51">
        <w:rPr>
          <w:rFonts w:eastAsia="Calibri" w:cs="Arial"/>
          <w:b/>
        </w:rPr>
        <w:t xml:space="preserve"> </w:t>
      </w:r>
      <w:r>
        <w:rPr>
          <w:rFonts w:eastAsia="Calibri" w:cs="Arial"/>
          <w:bCs/>
        </w:rPr>
        <w:t>È chiuso il dibattito. Passiamo alla votazione dell’articolo 1.</w:t>
      </w:r>
    </w:p>
    <w:p w14:paraId="354A1D9E" w14:textId="77777777" w:rsidR="002A279F" w:rsidRDefault="002A279F" w:rsidP="002A279F">
      <w:pPr>
        <w:jc w:val="both"/>
        <w:rPr>
          <w:rFonts w:eastAsia="Calibri" w:cs="Arial"/>
          <w:bCs/>
        </w:rPr>
      </w:pPr>
      <w:r>
        <w:rPr>
          <w:rFonts w:eastAsia="Calibri" w:cs="Arial"/>
          <w:bCs/>
        </w:rPr>
        <w:t xml:space="preserve">Chi è favorevole? Chi è contrario? Chi si astiene? </w:t>
      </w:r>
    </w:p>
    <w:p w14:paraId="775F103C" w14:textId="77777777" w:rsidR="002A279F" w:rsidRDefault="002A279F" w:rsidP="002A279F">
      <w:pPr>
        <w:jc w:val="both"/>
        <w:rPr>
          <w:rFonts w:eastAsia="Calibri" w:cs="Arial"/>
          <w:bCs/>
        </w:rPr>
      </w:pPr>
    </w:p>
    <w:p w14:paraId="14FEC5D6" w14:textId="77777777" w:rsidR="002A279F" w:rsidRDefault="002A279F" w:rsidP="002A279F">
      <w:pPr>
        <w:jc w:val="both"/>
        <w:rPr>
          <w:rFonts w:eastAsia="Calibri" w:cs="Arial"/>
          <w:b/>
        </w:rPr>
      </w:pPr>
      <w:r w:rsidRPr="00093A51">
        <w:rPr>
          <w:rFonts w:eastAsia="Calibri" w:cs="Arial"/>
          <w:b/>
        </w:rPr>
        <w:t>Il Consiglio approva all’unanimità.</w:t>
      </w:r>
    </w:p>
    <w:p w14:paraId="0CF855EC" w14:textId="77777777" w:rsidR="002A279F" w:rsidRPr="00093A51" w:rsidRDefault="002A279F" w:rsidP="002A279F">
      <w:pPr>
        <w:jc w:val="both"/>
        <w:rPr>
          <w:rFonts w:eastAsia="Calibri" w:cs="Arial"/>
          <w:b/>
        </w:rPr>
      </w:pPr>
    </w:p>
    <w:p w14:paraId="2E04F489" w14:textId="77777777" w:rsidR="002A279F" w:rsidRDefault="002A279F" w:rsidP="002A279F">
      <w:pPr>
        <w:jc w:val="both"/>
        <w:rPr>
          <w:rFonts w:eastAsia="Calibri" w:cs="Arial"/>
          <w:bCs/>
        </w:rPr>
      </w:pPr>
      <w:r>
        <w:rPr>
          <w:rFonts w:eastAsia="Calibri" w:cs="Arial"/>
          <w:bCs/>
        </w:rPr>
        <w:t xml:space="preserve">Articolo 2. Chi è favorevole? Chi è contrario? Chi si astiene? </w:t>
      </w:r>
    </w:p>
    <w:p w14:paraId="0F25EF49" w14:textId="77777777" w:rsidR="002A279F" w:rsidRDefault="002A279F" w:rsidP="002A279F">
      <w:pPr>
        <w:jc w:val="both"/>
        <w:rPr>
          <w:rFonts w:eastAsia="Calibri" w:cs="Arial"/>
          <w:bCs/>
        </w:rPr>
      </w:pPr>
    </w:p>
    <w:p w14:paraId="3D5969E2" w14:textId="77777777" w:rsidR="002A279F" w:rsidRDefault="002A279F" w:rsidP="002A279F">
      <w:pPr>
        <w:jc w:val="both"/>
        <w:rPr>
          <w:rFonts w:eastAsia="Calibri" w:cs="Arial"/>
          <w:b/>
        </w:rPr>
      </w:pPr>
      <w:r w:rsidRPr="00093A51">
        <w:rPr>
          <w:rFonts w:eastAsia="Calibri" w:cs="Arial"/>
          <w:b/>
        </w:rPr>
        <w:lastRenderedPageBreak/>
        <w:t>Il Consiglio approva all’unanimità.</w:t>
      </w:r>
    </w:p>
    <w:p w14:paraId="2A3FDCF1" w14:textId="77777777" w:rsidR="002A279F" w:rsidRDefault="002A279F" w:rsidP="002A279F">
      <w:pPr>
        <w:jc w:val="both"/>
        <w:rPr>
          <w:rFonts w:eastAsia="Calibri" w:cs="Arial"/>
          <w:bCs/>
        </w:rPr>
      </w:pPr>
    </w:p>
    <w:p w14:paraId="6F0BDB38" w14:textId="77777777" w:rsidR="002A279F" w:rsidRDefault="002A279F" w:rsidP="002A279F">
      <w:pPr>
        <w:jc w:val="both"/>
        <w:rPr>
          <w:rFonts w:eastAsia="Calibri" w:cs="Arial"/>
          <w:bCs/>
        </w:rPr>
      </w:pPr>
      <w:r>
        <w:rPr>
          <w:rFonts w:eastAsia="Calibri" w:cs="Arial"/>
          <w:bCs/>
        </w:rPr>
        <w:t xml:space="preserve">Articolo 3. Chi è favorevole? Chi è contrario? Chi si astiene? </w:t>
      </w:r>
    </w:p>
    <w:p w14:paraId="34E5F319" w14:textId="77777777" w:rsidR="002A279F" w:rsidRDefault="002A279F" w:rsidP="002A279F">
      <w:pPr>
        <w:jc w:val="both"/>
        <w:rPr>
          <w:rFonts w:eastAsia="Calibri" w:cs="Arial"/>
          <w:bCs/>
        </w:rPr>
      </w:pPr>
    </w:p>
    <w:p w14:paraId="74ABD461" w14:textId="77777777" w:rsidR="002A279F" w:rsidRDefault="002A279F" w:rsidP="002A279F">
      <w:pPr>
        <w:jc w:val="both"/>
        <w:rPr>
          <w:rFonts w:eastAsia="Calibri" w:cs="Arial"/>
          <w:b/>
        </w:rPr>
      </w:pPr>
      <w:r w:rsidRPr="00093A51">
        <w:rPr>
          <w:rFonts w:eastAsia="Calibri" w:cs="Arial"/>
          <w:b/>
        </w:rPr>
        <w:t>Il Consiglio approva all’unanimità.</w:t>
      </w:r>
    </w:p>
    <w:p w14:paraId="7EFF8652" w14:textId="77777777" w:rsidR="002A279F" w:rsidRPr="00093A51" w:rsidRDefault="002A279F" w:rsidP="002A279F">
      <w:pPr>
        <w:jc w:val="both"/>
        <w:rPr>
          <w:rFonts w:eastAsia="Calibri" w:cs="Arial"/>
          <w:bCs/>
        </w:rPr>
      </w:pPr>
    </w:p>
    <w:p w14:paraId="2BD0E603" w14:textId="77777777" w:rsidR="002A279F" w:rsidRDefault="002A279F" w:rsidP="002A279F">
      <w:pPr>
        <w:jc w:val="both"/>
        <w:rPr>
          <w:rFonts w:eastAsia="Calibri" w:cs="Arial"/>
          <w:bCs/>
        </w:rPr>
      </w:pPr>
      <w:r w:rsidRPr="00093A51">
        <w:rPr>
          <w:rFonts w:eastAsia="Calibri" w:cs="Arial"/>
          <w:bCs/>
        </w:rPr>
        <w:t>Caldoro</w:t>
      </w:r>
      <w:r>
        <w:rPr>
          <w:rFonts w:eastAsia="Calibri" w:cs="Arial"/>
          <w:bCs/>
        </w:rPr>
        <w:t xml:space="preserve"> per dichiarazione di voto. Prego.</w:t>
      </w:r>
    </w:p>
    <w:p w14:paraId="0814BC10" w14:textId="77777777" w:rsidR="002A279F" w:rsidRDefault="002A279F" w:rsidP="002A279F">
      <w:pPr>
        <w:jc w:val="both"/>
        <w:rPr>
          <w:rFonts w:eastAsia="Calibri" w:cs="Arial"/>
          <w:bCs/>
        </w:rPr>
      </w:pPr>
    </w:p>
    <w:p w14:paraId="1E7F636B" w14:textId="77777777" w:rsidR="002A279F" w:rsidRDefault="002A279F" w:rsidP="002A279F">
      <w:pPr>
        <w:jc w:val="both"/>
        <w:rPr>
          <w:rFonts w:eastAsia="Calibri" w:cs="Arial"/>
          <w:bCs/>
        </w:rPr>
      </w:pPr>
      <w:r w:rsidRPr="00093A51">
        <w:rPr>
          <w:rFonts w:eastAsia="Calibri" w:cs="Arial"/>
          <w:b/>
        </w:rPr>
        <w:t xml:space="preserve">CALDORO </w:t>
      </w:r>
      <w:r w:rsidRPr="00C925EE">
        <w:rPr>
          <w:rFonts w:eastAsia="Calibri" w:cs="Arial"/>
          <w:b/>
        </w:rPr>
        <w:t>(Moderati e Riformisti – UDC, nPSI, Cdl).</w:t>
      </w:r>
      <w:r>
        <w:rPr>
          <w:rFonts w:eastAsia="Calibri" w:cs="Arial"/>
          <w:b/>
        </w:rPr>
        <w:t xml:space="preserve"> </w:t>
      </w:r>
      <w:r>
        <w:rPr>
          <w:rFonts w:eastAsia="Calibri" w:cs="Arial"/>
          <w:bCs/>
        </w:rPr>
        <w:t>Presidente, solo per essere chiari. Penso di raccogliere, diciamo, gli interventi che sono stati fatti dai colleghi del Centro Destra, quindi, diamo un segnale forte, sostenendo e approvando, dando un voto favorevole a questo provvedimento, con lo spirito d’iniziativa a sostegno della posizione del Governo e di quello che il Governo sta facendo ed è opportuno che la Regione Campania dia questo sostegno a questo sforzo che il Governo sta facendo per risolvere questo problema, primo, quindi, interpretiamola così.</w:t>
      </w:r>
    </w:p>
    <w:p w14:paraId="1815BCCA" w14:textId="77777777" w:rsidR="002A279F" w:rsidRDefault="002A279F" w:rsidP="002A279F">
      <w:pPr>
        <w:jc w:val="both"/>
        <w:rPr>
          <w:rFonts w:eastAsia="Calibri" w:cs="Arial"/>
          <w:bCs/>
        </w:rPr>
      </w:pPr>
      <w:r>
        <w:rPr>
          <w:rFonts w:eastAsia="Calibri" w:cs="Arial"/>
          <w:bCs/>
        </w:rPr>
        <w:t>Prendo, assolutamente, positivamente, devo dire responsabilmente, le parole del Presidente della Giunta, a conclusione dei lavori su questo provvedimento, difendendo, chiaramente, quest’iniziativa della Regione Campania, questo è legittimo e anche giusto, ma dicendo che dobbiamo fare in modo che, poi, il Governo e l’input che si dà ai parlamentari e al Parlamento, d’intervenire, finalmente, con velocità, per risolvere questo problema, sia fatto nell’ambito delle cose possibili e di un percorso responsabile, ecco, questo credo che sia assolutamente da rimarcare rispetto ad un testo che, chiaramente, tenta di semplificare: “Risolviamo il problema per tutti e così siamo tutti felici”. Voglio raccoglie, invece, in particolare le osservazioni del Presidente della Giunta nel suo intervento finale e per quanto ci riguarda è un modo per rimarcare che questa è la posizione del Governo nazionale e, quindi, va benissimo, perché il Governo si è già mosso su questo ed è un input al Governo. Queste erano le dichiarazioni di voto finale.</w:t>
      </w:r>
    </w:p>
    <w:p w14:paraId="14F85EB6" w14:textId="77777777" w:rsidR="002A279F" w:rsidRPr="00E80A37" w:rsidRDefault="002A279F" w:rsidP="002A279F">
      <w:pPr>
        <w:jc w:val="both"/>
        <w:rPr>
          <w:rFonts w:eastAsia="Calibri" w:cs="Arial"/>
          <w:b/>
        </w:rPr>
      </w:pPr>
    </w:p>
    <w:p w14:paraId="175630FB" w14:textId="77777777" w:rsidR="002A279F" w:rsidRDefault="002A279F" w:rsidP="002A279F">
      <w:pPr>
        <w:jc w:val="both"/>
        <w:rPr>
          <w:rFonts w:eastAsia="Calibri" w:cs="Arial"/>
          <w:bCs/>
        </w:rPr>
      </w:pPr>
      <w:r w:rsidRPr="00E80A37">
        <w:rPr>
          <w:rFonts w:eastAsia="Calibri" w:cs="Arial"/>
          <w:b/>
        </w:rPr>
        <w:t>PRESIDENTE (Oliviero).</w:t>
      </w:r>
      <w:r>
        <w:rPr>
          <w:rFonts w:eastAsia="Calibri" w:cs="Arial"/>
          <w:bCs/>
        </w:rPr>
        <w:t xml:space="preserve"> Grazie. Siamo in fase di votazione.</w:t>
      </w:r>
    </w:p>
    <w:p w14:paraId="60A1BDE3" w14:textId="77777777" w:rsidR="002A279F" w:rsidRDefault="002A279F" w:rsidP="002A279F">
      <w:pPr>
        <w:jc w:val="both"/>
        <w:rPr>
          <w:rFonts w:eastAsia="Calibri" w:cs="Arial"/>
          <w:bCs/>
        </w:rPr>
      </w:pPr>
      <w:r>
        <w:rPr>
          <w:rFonts w:eastAsia="Calibri" w:cs="Arial"/>
          <w:bCs/>
        </w:rPr>
        <w:t xml:space="preserve">È aperta la votazione. </w:t>
      </w:r>
    </w:p>
    <w:p w14:paraId="37FE89DA" w14:textId="77777777" w:rsidR="002A279F" w:rsidRDefault="002A279F" w:rsidP="002A279F">
      <w:pPr>
        <w:jc w:val="both"/>
        <w:rPr>
          <w:rFonts w:eastAsia="Calibri" w:cs="Arial"/>
          <w:bCs/>
        </w:rPr>
      </w:pPr>
    </w:p>
    <w:p w14:paraId="3AFB489D" w14:textId="77777777" w:rsidR="002A279F" w:rsidRPr="00E80A37" w:rsidRDefault="002A279F" w:rsidP="002A279F">
      <w:pPr>
        <w:jc w:val="both"/>
        <w:rPr>
          <w:rFonts w:eastAsia="Calibri" w:cs="Arial"/>
          <w:b/>
          <w:i/>
          <w:iCs/>
        </w:rPr>
      </w:pPr>
      <w:r w:rsidRPr="00E80A37">
        <w:rPr>
          <w:rFonts w:eastAsia="Calibri" w:cs="Arial"/>
          <w:b/>
          <w:i/>
          <w:iCs/>
        </w:rPr>
        <w:t>VOTAZIONE</w:t>
      </w:r>
    </w:p>
    <w:p w14:paraId="551D6F66" w14:textId="77777777" w:rsidR="002A279F" w:rsidRDefault="002A279F" w:rsidP="002A279F">
      <w:pPr>
        <w:jc w:val="both"/>
        <w:rPr>
          <w:rFonts w:eastAsia="Calibri" w:cs="Arial"/>
          <w:bCs/>
        </w:rPr>
      </w:pPr>
    </w:p>
    <w:p w14:paraId="65477704" w14:textId="77777777" w:rsidR="002A279F" w:rsidRDefault="002A279F" w:rsidP="002A279F">
      <w:pPr>
        <w:jc w:val="both"/>
        <w:rPr>
          <w:rFonts w:eastAsia="Calibri" w:cs="Arial"/>
          <w:bCs/>
        </w:rPr>
      </w:pPr>
      <w:r>
        <w:rPr>
          <w:rFonts w:eastAsia="Calibri" w:cs="Arial"/>
          <w:bCs/>
        </w:rPr>
        <w:t xml:space="preserve">È chiusa la votazione. </w:t>
      </w:r>
    </w:p>
    <w:p w14:paraId="01ADC1ED" w14:textId="77777777" w:rsidR="002A279F" w:rsidRDefault="002A279F" w:rsidP="002A279F">
      <w:pPr>
        <w:jc w:val="both"/>
        <w:rPr>
          <w:rFonts w:eastAsia="Calibri" w:cs="Arial"/>
          <w:bCs/>
        </w:rPr>
      </w:pPr>
    </w:p>
    <w:p w14:paraId="01F5630A" w14:textId="77777777" w:rsidR="002A279F" w:rsidRPr="00E80A37" w:rsidRDefault="002A279F" w:rsidP="002A279F">
      <w:pPr>
        <w:jc w:val="both"/>
        <w:rPr>
          <w:rFonts w:eastAsia="Calibri" w:cs="Arial"/>
          <w:b/>
        </w:rPr>
      </w:pPr>
      <w:r w:rsidRPr="00E80A37">
        <w:rPr>
          <w:rFonts w:eastAsia="Calibri" w:cs="Arial"/>
          <w:b/>
        </w:rPr>
        <w:t>Il Consiglio approva all’unanimità.</w:t>
      </w:r>
    </w:p>
    <w:p w14:paraId="3DE5241E" w14:textId="77777777" w:rsidR="002A279F" w:rsidRDefault="002A279F" w:rsidP="002A279F">
      <w:pPr>
        <w:jc w:val="both"/>
        <w:rPr>
          <w:rFonts w:eastAsia="Calibri" w:cs="Arial"/>
          <w:bCs/>
        </w:rPr>
      </w:pPr>
    </w:p>
    <w:p w14:paraId="1AA76731" w14:textId="77777777" w:rsidR="002A279F" w:rsidRPr="00E80A37" w:rsidRDefault="002A279F" w:rsidP="002A279F">
      <w:pPr>
        <w:pStyle w:val="Titolo1"/>
      </w:pPr>
      <w:bookmarkStart w:id="4" w:name="_ESAME_DELLA_DELIBERA"/>
      <w:bookmarkEnd w:id="4"/>
      <w:r w:rsidRPr="00E80A37">
        <w:t>ESAME DELLA DELIBERA DELL’UFFICIO DI PRESIDENZA DEL CONSIGLIO REGIONALE N. 165 DEL 31 LUGLIO 2023 AVENTE AD OGGETTO: “BILANCIO DI PREVISIONE DEL CONSIGLIO REGIONALE DELLA CAMPANIA PER IL TRIENNIO 2023-20125. ASSESTAMENTO E VERIFICA DEGLI EQUILIBRI.” REG. GEN. 389/II</w:t>
      </w:r>
      <w:r>
        <w:t>.</w:t>
      </w:r>
    </w:p>
    <w:p w14:paraId="232E7BE6" w14:textId="77777777" w:rsidR="002A279F" w:rsidRDefault="002A279F" w:rsidP="002A279F">
      <w:pPr>
        <w:jc w:val="both"/>
        <w:rPr>
          <w:rFonts w:eastAsia="Calibri" w:cs="Arial"/>
          <w:bCs/>
        </w:rPr>
      </w:pPr>
    </w:p>
    <w:p w14:paraId="4953E9C4" w14:textId="77777777" w:rsidR="002A279F" w:rsidRDefault="002A279F" w:rsidP="002A279F">
      <w:pPr>
        <w:pStyle w:val="Default"/>
        <w:jc w:val="both"/>
        <w:rPr>
          <w:rFonts w:ascii="Arial" w:hAnsi="Arial" w:cs="Arial"/>
          <w:szCs w:val="23"/>
        </w:rPr>
      </w:pPr>
      <w:r w:rsidRPr="00E80A37">
        <w:rPr>
          <w:rFonts w:ascii="Arial" w:eastAsia="Calibri" w:hAnsi="Arial" w:cs="Arial"/>
          <w:bCs/>
        </w:rPr>
        <w:t xml:space="preserve">Passiamo all’argomento amministrativo: </w:t>
      </w:r>
      <w:r w:rsidRPr="00E80A37">
        <w:rPr>
          <w:rFonts w:ascii="Arial" w:hAnsi="Arial" w:cs="Arial"/>
          <w:szCs w:val="23"/>
        </w:rPr>
        <w:t xml:space="preserve">Esame della delibera dell’Ufficio di Presidenza del Consiglio regionale n. 165 del 31 luglio 2023 avente ad oggetto: “Bilancio di </w:t>
      </w:r>
      <w:r>
        <w:rPr>
          <w:rFonts w:ascii="Arial" w:hAnsi="Arial" w:cs="Arial"/>
          <w:szCs w:val="23"/>
        </w:rPr>
        <w:t>P</w:t>
      </w:r>
      <w:r w:rsidRPr="00E80A37">
        <w:rPr>
          <w:rFonts w:ascii="Arial" w:hAnsi="Arial" w:cs="Arial"/>
          <w:szCs w:val="23"/>
        </w:rPr>
        <w:t>revisione del Consiglio regionale della Campania per il triennio 2023-20125. Assestamento e verifica degli equilibri.” Reg. Gen. 389/II</w:t>
      </w:r>
      <w:r>
        <w:rPr>
          <w:rFonts w:ascii="Arial" w:hAnsi="Arial" w:cs="Arial"/>
          <w:szCs w:val="23"/>
        </w:rPr>
        <w:t>.</w:t>
      </w:r>
    </w:p>
    <w:p w14:paraId="333BDB6C" w14:textId="77777777" w:rsidR="002A279F" w:rsidRDefault="002A279F" w:rsidP="002A279F">
      <w:pPr>
        <w:pStyle w:val="Default"/>
        <w:jc w:val="both"/>
        <w:rPr>
          <w:rFonts w:ascii="Arial" w:hAnsi="Arial" w:cs="Arial"/>
          <w:szCs w:val="23"/>
        </w:rPr>
      </w:pPr>
      <w:r>
        <w:rPr>
          <w:rFonts w:ascii="Arial" w:hAnsi="Arial" w:cs="Arial"/>
          <w:szCs w:val="23"/>
        </w:rPr>
        <w:t>La parola al questore Volpe.</w:t>
      </w:r>
    </w:p>
    <w:p w14:paraId="1A5D8232" w14:textId="77777777" w:rsidR="002A279F" w:rsidRDefault="002A279F" w:rsidP="002A279F">
      <w:pPr>
        <w:pStyle w:val="Default"/>
        <w:jc w:val="both"/>
        <w:rPr>
          <w:rFonts w:ascii="Arial" w:hAnsi="Arial" w:cs="Arial"/>
          <w:szCs w:val="23"/>
        </w:rPr>
      </w:pPr>
      <w:r>
        <w:rPr>
          <w:rFonts w:ascii="Arial" w:hAnsi="Arial" w:cs="Arial"/>
          <w:szCs w:val="23"/>
        </w:rPr>
        <w:t>Prego Volpe, rapidamente, così licenziamo i provvedimenti amministrativi.</w:t>
      </w:r>
    </w:p>
    <w:p w14:paraId="10588857" w14:textId="77777777" w:rsidR="002A279F" w:rsidRPr="00B1435D" w:rsidRDefault="002A279F" w:rsidP="002A279F">
      <w:pPr>
        <w:pStyle w:val="Default"/>
        <w:jc w:val="both"/>
        <w:rPr>
          <w:rFonts w:ascii="Arial" w:hAnsi="Arial" w:cs="Arial"/>
          <w:b/>
          <w:bCs/>
          <w:szCs w:val="23"/>
        </w:rPr>
      </w:pPr>
    </w:p>
    <w:p w14:paraId="2F7332B8" w14:textId="77777777" w:rsidR="002A279F" w:rsidRDefault="002A279F" w:rsidP="002A279F">
      <w:pPr>
        <w:pStyle w:val="Default"/>
        <w:jc w:val="both"/>
        <w:rPr>
          <w:rFonts w:ascii="Arial" w:hAnsi="Arial" w:cs="Arial"/>
          <w:szCs w:val="23"/>
        </w:rPr>
      </w:pPr>
      <w:r w:rsidRPr="00B1435D">
        <w:rPr>
          <w:rFonts w:ascii="Arial" w:hAnsi="Arial" w:cs="Arial"/>
          <w:b/>
          <w:bCs/>
          <w:szCs w:val="23"/>
        </w:rPr>
        <w:t>VOLPE (Partito Socialista Italiano – Campania Libera – Noi di Centro – Noi Campani).</w:t>
      </w:r>
      <w:r>
        <w:rPr>
          <w:rFonts w:ascii="Arial" w:hAnsi="Arial" w:cs="Arial"/>
          <w:szCs w:val="23"/>
        </w:rPr>
        <w:t xml:space="preserve"> Se il Presidente e i colleghi sono d’accordo diamo per letta la relazione.</w:t>
      </w:r>
    </w:p>
    <w:p w14:paraId="716D90C3" w14:textId="77777777" w:rsidR="002A279F" w:rsidRDefault="002A279F" w:rsidP="002A279F">
      <w:pPr>
        <w:pStyle w:val="Default"/>
        <w:jc w:val="both"/>
        <w:rPr>
          <w:rFonts w:ascii="Arial" w:hAnsi="Arial" w:cs="Arial"/>
          <w:szCs w:val="23"/>
        </w:rPr>
      </w:pPr>
      <w:r>
        <w:rPr>
          <w:rFonts w:ascii="Arial" w:hAnsi="Arial" w:cs="Arial"/>
          <w:szCs w:val="23"/>
        </w:rPr>
        <w:t xml:space="preserve">Grazie. </w:t>
      </w:r>
    </w:p>
    <w:p w14:paraId="13577377" w14:textId="77777777" w:rsidR="002A279F" w:rsidRPr="00B1435D" w:rsidRDefault="002A279F" w:rsidP="002A279F">
      <w:pPr>
        <w:pStyle w:val="Default"/>
        <w:jc w:val="both"/>
        <w:rPr>
          <w:rFonts w:ascii="Arial" w:hAnsi="Arial" w:cs="Arial"/>
          <w:b/>
          <w:bCs/>
          <w:szCs w:val="23"/>
        </w:rPr>
      </w:pPr>
    </w:p>
    <w:p w14:paraId="1CF561FE" w14:textId="77777777" w:rsidR="002A279F" w:rsidRDefault="002A279F" w:rsidP="002A279F">
      <w:pPr>
        <w:pStyle w:val="Default"/>
        <w:jc w:val="both"/>
        <w:rPr>
          <w:rFonts w:ascii="Arial" w:hAnsi="Arial" w:cs="Arial"/>
          <w:szCs w:val="23"/>
        </w:rPr>
      </w:pPr>
      <w:r w:rsidRPr="00B1435D">
        <w:rPr>
          <w:rFonts w:ascii="Arial" w:hAnsi="Arial" w:cs="Arial"/>
          <w:b/>
          <w:bCs/>
          <w:szCs w:val="23"/>
        </w:rPr>
        <w:t xml:space="preserve">PRESIDENTE (Oliviero). </w:t>
      </w:r>
      <w:r>
        <w:rPr>
          <w:rFonts w:ascii="Arial" w:hAnsi="Arial" w:cs="Arial"/>
          <w:szCs w:val="23"/>
        </w:rPr>
        <w:t>Va bene.</w:t>
      </w:r>
    </w:p>
    <w:p w14:paraId="0CBD04E0" w14:textId="77777777" w:rsidR="002A279F" w:rsidRDefault="002A279F" w:rsidP="002A279F">
      <w:pPr>
        <w:jc w:val="both"/>
        <w:rPr>
          <w:rFonts w:eastAsia="Calibri" w:cs="Arial"/>
          <w:bCs/>
        </w:rPr>
      </w:pPr>
      <w:r>
        <w:rPr>
          <w:rFonts w:eastAsia="Calibri" w:cs="Arial"/>
          <w:bCs/>
        </w:rPr>
        <w:t xml:space="preserve">Chi è favorevole? Chi è contrario? Chi si astiene? </w:t>
      </w:r>
    </w:p>
    <w:p w14:paraId="4A70B04F" w14:textId="77777777" w:rsidR="002A279F" w:rsidRDefault="002A279F" w:rsidP="002A279F">
      <w:pPr>
        <w:jc w:val="both"/>
        <w:rPr>
          <w:rFonts w:eastAsia="Calibri" w:cs="Arial"/>
          <w:bCs/>
        </w:rPr>
      </w:pPr>
    </w:p>
    <w:p w14:paraId="6028A39C" w14:textId="77777777" w:rsidR="002A279F" w:rsidRDefault="002A279F" w:rsidP="002A279F">
      <w:pPr>
        <w:jc w:val="both"/>
        <w:rPr>
          <w:rFonts w:eastAsia="Calibri" w:cs="Arial"/>
          <w:b/>
        </w:rPr>
      </w:pPr>
      <w:r w:rsidRPr="00093A51">
        <w:rPr>
          <w:rFonts w:eastAsia="Calibri" w:cs="Arial"/>
          <w:b/>
        </w:rPr>
        <w:t>Il Consiglio approva a</w:t>
      </w:r>
      <w:r>
        <w:rPr>
          <w:rFonts w:eastAsia="Calibri" w:cs="Arial"/>
          <w:b/>
        </w:rPr>
        <w:t xml:space="preserve"> maggioranza con l’astensione del M5S, del Centro Destra e della consigliera Muscarà.</w:t>
      </w:r>
    </w:p>
    <w:p w14:paraId="12197A81" w14:textId="77777777" w:rsidR="002A279F" w:rsidRDefault="002A279F" w:rsidP="002A279F">
      <w:pPr>
        <w:pStyle w:val="Default"/>
      </w:pPr>
    </w:p>
    <w:p w14:paraId="767D70BD" w14:textId="77777777" w:rsidR="002A279F" w:rsidRDefault="002A279F" w:rsidP="002A279F">
      <w:pPr>
        <w:pStyle w:val="Default"/>
        <w:jc w:val="both"/>
        <w:rPr>
          <w:rFonts w:ascii="Arial" w:hAnsi="Arial" w:cs="Arial"/>
          <w:szCs w:val="23"/>
        </w:rPr>
      </w:pPr>
      <w:r>
        <w:rPr>
          <w:rFonts w:ascii="Arial" w:hAnsi="Arial" w:cs="Arial"/>
          <w:szCs w:val="23"/>
        </w:rPr>
        <w:t>Il punto n. 5 è ritirato.</w:t>
      </w:r>
    </w:p>
    <w:p w14:paraId="455B069C" w14:textId="77777777" w:rsidR="002A279F" w:rsidRDefault="002A279F" w:rsidP="002A279F">
      <w:pPr>
        <w:pStyle w:val="Default"/>
      </w:pPr>
    </w:p>
    <w:p w14:paraId="50196391" w14:textId="77777777" w:rsidR="002A279F" w:rsidRDefault="002A279F" w:rsidP="002A279F">
      <w:pPr>
        <w:pStyle w:val="Default"/>
      </w:pPr>
      <w:r>
        <w:t xml:space="preserve"> </w:t>
      </w:r>
    </w:p>
    <w:p w14:paraId="790D83CB" w14:textId="77777777" w:rsidR="002A279F" w:rsidRPr="00B1435D" w:rsidRDefault="002A279F" w:rsidP="002A279F">
      <w:pPr>
        <w:pStyle w:val="Titolo1"/>
      </w:pPr>
      <w:bookmarkStart w:id="5" w:name="_ESAME_DELLA_DELIBERA_1"/>
      <w:bookmarkEnd w:id="5"/>
      <w:r w:rsidRPr="00B1435D">
        <w:t>ESAME DELLA DELIBERA DI GIUNTA REGIONALE N. 453 DEL 26 LUGLIO 2023 AVENTE AD OGGETTO: “ADOZIONE DEL PIANO FAUNISTICO VENATORIO DELLA PROVINCIA DI AVELLINO 2019-2024.”</w:t>
      </w:r>
      <w:r>
        <w:t xml:space="preserve"> </w:t>
      </w:r>
      <w:r w:rsidRPr="00B1435D">
        <w:t>REG. GEN. 388/II</w:t>
      </w:r>
      <w:r>
        <w:t>.</w:t>
      </w:r>
    </w:p>
    <w:p w14:paraId="168605F3" w14:textId="77777777" w:rsidR="002A279F" w:rsidRPr="00B1435D" w:rsidRDefault="002A279F" w:rsidP="002A279F">
      <w:pPr>
        <w:pStyle w:val="Default"/>
        <w:rPr>
          <w:rFonts w:ascii="Arial" w:hAnsi="Arial" w:cs="Arial"/>
          <w:b/>
          <w:bCs/>
        </w:rPr>
      </w:pPr>
    </w:p>
    <w:p w14:paraId="2E9EF0DA" w14:textId="77777777" w:rsidR="002A279F" w:rsidRPr="00B1435D" w:rsidRDefault="002A279F" w:rsidP="002A279F">
      <w:pPr>
        <w:pStyle w:val="Titolo1"/>
      </w:pPr>
      <w:bookmarkStart w:id="6" w:name="_ESAME_DELLA_DELIBERA_2"/>
      <w:bookmarkEnd w:id="6"/>
      <w:r w:rsidRPr="00B1435D">
        <w:t>ESAME DELLA DELIBERA DI GIUNTA REGIONALE N. 739 DEL 28 DICEMBRE 2022 AVENTE AD OGGETTO: “ADOZIONE DEL PIANO FAUNISTICO VENATORIO PROVINCIALE DELLA PROVINCIA DI BENEVENTO PER IL PERIODO 2020-2025.” REG. GEN. 254/II</w:t>
      </w:r>
      <w:r>
        <w:t>.</w:t>
      </w:r>
    </w:p>
    <w:p w14:paraId="228AB02B" w14:textId="77777777" w:rsidR="002A279F" w:rsidRPr="00B1435D" w:rsidRDefault="002A279F" w:rsidP="002A279F">
      <w:pPr>
        <w:pStyle w:val="Default"/>
        <w:jc w:val="center"/>
        <w:rPr>
          <w:rFonts w:ascii="Arial" w:hAnsi="Arial" w:cs="Arial"/>
          <w:b/>
          <w:bCs/>
          <w:szCs w:val="23"/>
        </w:rPr>
      </w:pPr>
    </w:p>
    <w:p w14:paraId="3D951459" w14:textId="77777777" w:rsidR="002A279F" w:rsidRPr="00B1435D" w:rsidRDefault="002A279F" w:rsidP="002A279F">
      <w:pPr>
        <w:pStyle w:val="Titolo1"/>
      </w:pPr>
      <w:bookmarkStart w:id="7" w:name="_ESAME_DELLA_DELIBERA_3"/>
      <w:bookmarkEnd w:id="7"/>
      <w:r w:rsidRPr="00B1435D">
        <w:t>ESAME DELLA DELIBERA DI GIUNTA REGIONALE N740 DEL 28 DICEMBRE 2022 AVENTE AD OGGETTO: “ADOZIONE DEL PIANO FAUNISTICO VENATORIO PROVINCIALE DELLA PROVINCIA DI CASERTA PER IL PERIODO 2021-2026.” REG. GEN. 255/II</w:t>
      </w:r>
      <w:r>
        <w:t>.</w:t>
      </w:r>
    </w:p>
    <w:p w14:paraId="1B3A730D" w14:textId="77777777" w:rsidR="002A279F" w:rsidRPr="00B1435D" w:rsidRDefault="002A279F" w:rsidP="002A279F">
      <w:pPr>
        <w:pStyle w:val="Default"/>
        <w:jc w:val="center"/>
        <w:rPr>
          <w:rFonts w:ascii="Arial" w:hAnsi="Arial" w:cs="Arial"/>
          <w:b/>
          <w:bCs/>
          <w:szCs w:val="23"/>
        </w:rPr>
      </w:pPr>
    </w:p>
    <w:p w14:paraId="2C5C6F99" w14:textId="77777777" w:rsidR="002A279F" w:rsidRPr="00B1435D" w:rsidRDefault="002A279F" w:rsidP="002A279F">
      <w:pPr>
        <w:pStyle w:val="Titolo1"/>
      </w:pPr>
      <w:bookmarkStart w:id="8" w:name="_ESAME_DELLA_DELIBERA_4"/>
      <w:bookmarkEnd w:id="8"/>
      <w:r w:rsidRPr="00B1435D">
        <w:t>ESAME DELLA DELIBERA DI GIUNTA REGIONALE N. 258 DEL 10 MAGGIO 2023 AVENTE AD OGGETTO: “ADOZIONE DEL PIANO FAUNISTICO VENATORIO PROVINCIALE DELLA PROVINCIA DI NAPOLI PER IL PERIODO 2019-2024 E REVISIONE DELLE AREE DI CACCIA AL CINGHIALE.” REG. GEN. 352/II</w:t>
      </w:r>
      <w:r>
        <w:t>.</w:t>
      </w:r>
    </w:p>
    <w:p w14:paraId="71320B0F" w14:textId="77777777" w:rsidR="002A279F" w:rsidRPr="00B1435D" w:rsidRDefault="002A279F" w:rsidP="002A279F">
      <w:pPr>
        <w:pStyle w:val="Default"/>
        <w:jc w:val="center"/>
        <w:rPr>
          <w:rFonts w:ascii="Arial" w:hAnsi="Arial" w:cs="Arial"/>
          <w:b/>
          <w:bCs/>
          <w:szCs w:val="23"/>
        </w:rPr>
      </w:pPr>
    </w:p>
    <w:p w14:paraId="27DF2D6B" w14:textId="77777777" w:rsidR="002A279F" w:rsidRPr="00B1435D" w:rsidRDefault="002A279F" w:rsidP="002A279F">
      <w:pPr>
        <w:pStyle w:val="Titolo1"/>
      </w:pPr>
      <w:bookmarkStart w:id="9" w:name="_ESAME_DELLA_DELIBERA_5"/>
      <w:bookmarkEnd w:id="9"/>
      <w:r w:rsidRPr="00B1435D">
        <w:t>ESAME DELLA DELIBERA DI GIUNTA REGIONALE N. 259 DEL 10 MAGGIO 2023 AVENTE AD OGGETTO: “ADOZIONE DEL PIANO FAUNISTICO VENATORIO DELLA PROVINCIA DI SALERNO 2021-2025.”</w:t>
      </w:r>
      <w:r>
        <w:t xml:space="preserve"> </w:t>
      </w:r>
      <w:r w:rsidRPr="00B1435D">
        <w:t>REG. GEN. N. 353/II</w:t>
      </w:r>
      <w:r>
        <w:t>.</w:t>
      </w:r>
    </w:p>
    <w:p w14:paraId="37DE3C29" w14:textId="77777777" w:rsidR="002A279F" w:rsidRPr="00B1435D" w:rsidRDefault="002A279F" w:rsidP="002A279F">
      <w:pPr>
        <w:pStyle w:val="Default"/>
        <w:jc w:val="center"/>
        <w:rPr>
          <w:rFonts w:ascii="Arial" w:hAnsi="Arial" w:cs="Arial"/>
          <w:b/>
          <w:bCs/>
          <w:szCs w:val="23"/>
        </w:rPr>
      </w:pPr>
    </w:p>
    <w:p w14:paraId="63B6C603" w14:textId="77777777" w:rsidR="002A279F" w:rsidRDefault="002A279F" w:rsidP="002A279F">
      <w:pPr>
        <w:pStyle w:val="Default"/>
        <w:jc w:val="both"/>
        <w:rPr>
          <w:rFonts w:ascii="Arial" w:hAnsi="Arial" w:cs="Arial"/>
          <w:szCs w:val="23"/>
        </w:rPr>
      </w:pPr>
      <w:r>
        <w:rPr>
          <w:rFonts w:ascii="Arial" w:hAnsi="Arial" w:cs="Arial"/>
          <w:szCs w:val="23"/>
        </w:rPr>
        <w:t>Passiamo al punto n. 6 all’ordine del giorno. Comunico che l’VIII Commissione Consiliare Permanente, in data 4 settembre, ha esaminato il provvedimento e ha espresso favorevolmente all’Aula. Concedo la parola al Presidente dell’VIII Commissione Maurizio Petracca. Petracca, se fai la relazione per tutti i provvedimenti perché riguarda i 5 piani faunistici, quindi, puoi raccoglierli in una sola dichiarazione. Prego Petracca.</w:t>
      </w:r>
    </w:p>
    <w:p w14:paraId="75D7481D" w14:textId="77777777" w:rsidR="002A279F" w:rsidRPr="00B1435D" w:rsidRDefault="002A279F" w:rsidP="002A279F">
      <w:pPr>
        <w:pStyle w:val="Default"/>
        <w:jc w:val="both"/>
        <w:rPr>
          <w:rFonts w:ascii="Arial" w:hAnsi="Arial" w:cs="Arial"/>
          <w:b/>
          <w:bCs/>
          <w:szCs w:val="23"/>
        </w:rPr>
      </w:pPr>
    </w:p>
    <w:p w14:paraId="5EF6775F" w14:textId="77777777" w:rsidR="002A279F" w:rsidRDefault="002A279F" w:rsidP="002A279F">
      <w:pPr>
        <w:pStyle w:val="Default"/>
        <w:jc w:val="both"/>
        <w:rPr>
          <w:rFonts w:ascii="Arial" w:hAnsi="Arial" w:cs="Arial"/>
          <w:szCs w:val="23"/>
        </w:rPr>
      </w:pPr>
      <w:r w:rsidRPr="00B1435D">
        <w:rPr>
          <w:rFonts w:ascii="Arial" w:hAnsi="Arial" w:cs="Arial"/>
          <w:b/>
          <w:bCs/>
          <w:szCs w:val="23"/>
        </w:rPr>
        <w:t>PETRACCA (PD).</w:t>
      </w:r>
      <w:r>
        <w:rPr>
          <w:rFonts w:ascii="Arial" w:hAnsi="Arial" w:cs="Arial"/>
          <w:szCs w:val="23"/>
        </w:rPr>
        <w:t xml:space="preserve"> Se ritenete di darlo per letto mettiamo in votazione i 5 piani faunistici provinciali. </w:t>
      </w:r>
    </w:p>
    <w:p w14:paraId="304E54A6" w14:textId="77777777" w:rsidR="002A279F" w:rsidRPr="00B1435D" w:rsidRDefault="002A279F" w:rsidP="002A279F">
      <w:pPr>
        <w:pStyle w:val="Default"/>
        <w:jc w:val="both"/>
        <w:rPr>
          <w:rFonts w:ascii="Arial" w:hAnsi="Arial" w:cs="Arial"/>
          <w:b/>
          <w:bCs/>
          <w:szCs w:val="23"/>
        </w:rPr>
      </w:pPr>
    </w:p>
    <w:p w14:paraId="481235AD" w14:textId="77777777" w:rsidR="002A279F" w:rsidRPr="00B1435D" w:rsidRDefault="002A279F" w:rsidP="002A279F">
      <w:pPr>
        <w:pStyle w:val="Default"/>
        <w:jc w:val="both"/>
        <w:rPr>
          <w:rFonts w:ascii="Arial" w:hAnsi="Arial" w:cs="Arial"/>
          <w:szCs w:val="23"/>
        </w:rPr>
      </w:pPr>
      <w:r w:rsidRPr="00B1435D">
        <w:rPr>
          <w:rFonts w:ascii="Arial" w:hAnsi="Arial" w:cs="Arial"/>
          <w:b/>
          <w:bCs/>
          <w:szCs w:val="23"/>
        </w:rPr>
        <w:t>PRESIDENTE (Oliviero).</w:t>
      </w:r>
      <w:r>
        <w:rPr>
          <w:rFonts w:ascii="Arial" w:hAnsi="Arial" w:cs="Arial"/>
          <w:szCs w:val="23"/>
        </w:rPr>
        <w:t xml:space="preserve"> </w:t>
      </w:r>
      <w:r w:rsidRPr="00B1435D">
        <w:rPr>
          <w:rFonts w:ascii="Arial" w:eastAsia="Calibri" w:hAnsi="Arial" w:cs="Arial"/>
          <w:bCs/>
        </w:rPr>
        <w:t xml:space="preserve">Chi è favorevole? Chi è contrario? Chi si astiene? </w:t>
      </w:r>
    </w:p>
    <w:p w14:paraId="7DA211B9" w14:textId="77777777" w:rsidR="002A279F" w:rsidRPr="00B1435D" w:rsidRDefault="002A279F" w:rsidP="002A279F">
      <w:pPr>
        <w:jc w:val="both"/>
        <w:rPr>
          <w:rFonts w:eastAsia="Calibri" w:cs="Arial"/>
          <w:bCs/>
        </w:rPr>
      </w:pPr>
    </w:p>
    <w:p w14:paraId="4D8EEB47" w14:textId="77777777" w:rsidR="002A279F" w:rsidRDefault="002A279F" w:rsidP="002A279F">
      <w:pPr>
        <w:jc w:val="both"/>
        <w:rPr>
          <w:rFonts w:eastAsia="Calibri" w:cs="Arial"/>
          <w:b/>
        </w:rPr>
      </w:pPr>
      <w:r w:rsidRPr="00093A51">
        <w:rPr>
          <w:rFonts w:eastAsia="Calibri" w:cs="Arial"/>
          <w:b/>
        </w:rPr>
        <w:t>Il Consiglio approva a</w:t>
      </w:r>
      <w:r>
        <w:rPr>
          <w:rFonts w:eastAsia="Calibri" w:cs="Arial"/>
          <w:b/>
        </w:rPr>
        <w:t xml:space="preserve"> maggioranza con il voto contrario del M5S e della consigliera Ciarambino.</w:t>
      </w:r>
    </w:p>
    <w:p w14:paraId="7EE4F368" w14:textId="77777777" w:rsidR="002A279F" w:rsidRDefault="002A279F" w:rsidP="002A279F">
      <w:pPr>
        <w:pStyle w:val="Default"/>
      </w:pPr>
    </w:p>
    <w:p w14:paraId="305ADD36" w14:textId="77777777" w:rsidR="002A279F" w:rsidRPr="00B1435D" w:rsidRDefault="002A279F" w:rsidP="002A279F">
      <w:pPr>
        <w:pStyle w:val="Default"/>
        <w:jc w:val="both"/>
        <w:rPr>
          <w:rFonts w:ascii="Arial" w:hAnsi="Arial" w:cs="Arial"/>
        </w:rPr>
      </w:pPr>
      <w:r w:rsidRPr="00B1435D">
        <w:rPr>
          <w:rFonts w:ascii="Arial" w:hAnsi="Arial" w:cs="Arial"/>
        </w:rPr>
        <w:t>Abbiamo accorpato i 5 punti nella discussione soltanto e non nella votazione.</w:t>
      </w:r>
      <w:r>
        <w:rPr>
          <w:rFonts w:ascii="Arial" w:hAnsi="Arial" w:cs="Arial"/>
        </w:rPr>
        <w:t xml:space="preserve"> Prego. </w:t>
      </w:r>
    </w:p>
    <w:p w14:paraId="28E520FB" w14:textId="77777777" w:rsidR="002A279F" w:rsidRPr="00B1435D" w:rsidRDefault="002A279F" w:rsidP="002A279F">
      <w:pPr>
        <w:pStyle w:val="Default"/>
        <w:jc w:val="both"/>
        <w:rPr>
          <w:rFonts w:ascii="Arial" w:hAnsi="Arial" w:cs="Arial"/>
          <w:b/>
          <w:bCs/>
        </w:rPr>
      </w:pPr>
    </w:p>
    <w:p w14:paraId="792F1825" w14:textId="77777777" w:rsidR="002A279F" w:rsidRPr="00B1435D" w:rsidRDefault="002A279F" w:rsidP="002A279F">
      <w:pPr>
        <w:pStyle w:val="Default"/>
        <w:jc w:val="both"/>
        <w:rPr>
          <w:rFonts w:ascii="Arial" w:hAnsi="Arial" w:cs="Arial"/>
        </w:rPr>
      </w:pPr>
      <w:r w:rsidRPr="00B1435D">
        <w:rPr>
          <w:rFonts w:ascii="Arial" w:hAnsi="Arial" w:cs="Arial"/>
          <w:b/>
          <w:bCs/>
        </w:rPr>
        <w:t>CAMMARANO (M5S)</w:t>
      </w:r>
      <w:r>
        <w:rPr>
          <w:rFonts w:ascii="Arial" w:hAnsi="Arial" w:cs="Arial"/>
          <w:b/>
          <w:bCs/>
        </w:rPr>
        <w:t xml:space="preserve">. </w:t>
      </w:r>
      <w:r w:rsidRPr="00B1435D">
        <w:rPr>
          <w:rFonts w:ascii="Arial" w:hAnsi="Arial" w:cs="Arial"/>
        </w:rPr>
        <w:t>Presidente, dichiariamo voto contrario al Piano faunistico, non tanto per la prassi che si è seguita, si poteva anche fare diversamente visto che è arrivato in Consiglio regionale, forse non c’era neanche la necessità e sicuramente non dopo  aver appr</w:t>
      </w:r>
      <w:r>
        <w:rPr>
          <w:rFonts w:ascii="Arial" w:hAnsi="Arial" w:cs="Arial"/>
        </w:rPr>
        <w:t>ov</w:t>
      </w:r>
      <w:r w:rsidRPr="00B1435D">
        <w:rPr>
          <w:rFonts w:ascii="Arial" w:hAnsi="Arial" w:cs="Arial"/>
        </w:rPr>
        <w:t>ato le due valutazioni definitive ambientali.</w:t>
      </w:r>
    </w:p>
    <w:p w14:paraId="1EBE30EA" w14:textId="77777777" w:rsidR="002A279F" w:rsidRPr="00B1435D" w:rsidRDefault="002A279F" w:rsidP="002A279F">
      <w:pPr>
        <w:pStyle w:val="Default"/>
        <w:jc w:val="both"/>
        <w:rPr>
          <w:rFonts w:ascii="Arial" w:hAnsi="Arial" w:cs="Arial"/>
        </w:rPr>
      </w:pPr>
      <w:r w:rsidRPr="00B1435D">
        <w:rPr>
          <w:rFonts w:ascii="Arial" w:hAnsi="Arial" w:cs="Arial"/>
        </w:rPr>
        <w:t>Spero che la prossima volta si possa rifare, magari, il processo, inglobando il Consiglio regionale e coordinandoci anche con le associazioni che non sono intervenute. Grazie.</w:t>
      </w:r>
    </w:p>
    <w:p w14:paraId="01674306" w14:textId="77777777" w:rsidR="002A279F" w:rsidRDefault="002A279F" w:rsidP="002A279F">
      <w:pPr>
        <w:pStyle w:val="Default"/>
        <w:jc w:val="both"/>
        <w:rPr>
          <w:rFonts w:ascii="Arial" w:hAnsi="Arial" w:cs="Arial"/>
          <w:b/>
          <w:bCs/>
        </w:rPr>
      </w:pPr>
    </w:p>
    <w:p w14:paraId="7182F1A0" w14:textId="77777777" w:rsidR="002A279F" w:rsidRDefault="002A279F" w:rsidP="002A279F">
      <w:pPr>
        <w:pStyle w:val="Default"/>
        <w:jc w:val="both"/>
        <w:rPr>
          <w:rFonts w:ascii="Arial" w:hAnsi="Arial" w:cs="Arial"/>
        </w:rPr>
      </w:pPr>
      <w:r>
        <w:rPr>
          <w:rFonts w:ascii="Arial" w:hAnsi="Arial" w:cs="Arial"/>
          <w:b/>
          <w:bCs/>
        </w:rPr>
        <w:t>PRESIDENTE (Oliviero).</w:t>
      </w:r>
      <w:r w:rsidRPr="00B1435D">
        <w:rPr>
          <w:rFonts w:ascii="Arial" w:hAnsi="Arial" w:cs="Arial"/>
        </w:rPr>
        <w:t xml:space="preserve"> Grazie. </w:t>
      </w:r>
      <w:r>
        <w:rPr>
          <w:rFonts w:ascii="Arial" w:hAnsi="Arial" w:cs="Arial"/>
        </w:rPr>
        <w:t>Intervieni sul punto n. 6? Prego.</w:t>
      </w:r>
    </w:p>
    <w:p w14:paraId="477C8D06" w14:textId="77777777" w:rsidR="002A279F" w:rsidRPr="001E054C" w:rsidRDefault="002A279F" w:rsidP="002A279F">
      <w:pPr>
        <w:pStyle w:val="Default"/>
        <w:jc w:val="both"/>
        <w:rPr>
          <w:rFonts w:ascii="Arial" w:hAnsi="Arial" w:cs="Arial"/>
          <w:b/>
          <w:bCs/>
        </w:rPr>
      </w:pPr>
    </w:p>
    <w:p w14:paraId="103AF4FA" w14:textId="77777777" w:rsidR="002A279F" w:rsidRDefault="002A279F" w:rsidP="002A279F">
      <w:pPr>
        <w:pStyle w:val="Default"/>
        <w:jc w:val="both"/>
        <w:rPr>
          <w:rFonts w:ascii="Arial" w:hAnsi="Arial" w:cs="Arial"/>
        </w:rPr>
      </w:pPr>
      <w:r>
        <w:rPr>
          <w:rFonts w:ascii="Arial" w:hAnsi="Arial" w:cs="Arial"/>
          <w:b/>
          <w:bCs/>
        </w:rPr>
        <w:t>TOMMASETTI (Lega Campania)</w:t>
      </w:r>
      <w:r w:rsidRPr="001E054C">
        <w:rPr>
          <w:rFonts w:ascii="Arial" w:hAnsi="Arial" w:cs="Arial"/>
          <w:b/>
          <w:bCs/>
        </w:rPr>
        <w:t xml:space="preserve">. </w:t>
      </w:r>
      <w:r>
        <w:rPr>
          <w:rFonts w:ascii="Arial" w:hAnsi="Arial" w:cs="Arial"/>
        </w:rPr>
        <w:t>È stato un provvedimento che ha messo tutto il mondo della caccia d’accordo, perché in realtà, nel condannare quello che è stato il percorso che ci ha portato oggi all’approvazione ed il metodo che, francamente, va sottolineato in negativo perché il calendario venatorio andava fissato entro il 15 giugno, invece, è stato approvato solo in data 28 luglio e non sono stati coinvolti anche i soggetti, se non attraverso una riunione che è avvenuta dei giorni scorsi. Questo lascia nell’incertezza tutti coloro i quali stanno aspettando questo tipo di provvedimento, perché, al di là di tutto, se si guarda il panorama nazionale, sulle 20 regioni la Campania è l’unica in cui la preapertura è stata sospesa, nelle altre, evidentemente, si è provveduto, perché si è provveduto nei tempi prescritti, al di là del merito della questione, il procedimento è stato completato nei tempi prescritti, allora, ne approfitterei, prima del voto, magari per chiedere anche all’Assessore competente, se ci può chiarire d’ora in avanti che cosa succede rispetto a quelle che sono le prossime imminenti scadenze, a partire da quella di domani che era prevista e calendarizzata, se il percorso è pienamente legittimo, se ci sono rischi per coloro i quali si muovono su questa strada, se ci sono problemi non conformi all’interno della Regione rispetto ai comportamenti per evitare che poi qualcuno possa essere sanzionato da chi, giustamente, svolge il proprio ruolo di addetto al controllo e soprattutto se questi tipi di provvedimenti che stiamo approvando, lo abbiamo fatto con senso di responsabilità in Commissione e lo facciamo oggi in Consiglio, non esponga, diciamo, la Regione, ad ulteriori ricorsi al Tar, quindi, a lasciare, diciamo, a perpetuare questa situazione d’incertezza, quindi, prima del voto se è possibile un chiarimento perché molte persone oggi aspettano. Grazie.</w:t>
      </w:r>
    </w:p>
    <w:p w14:paraId="40D4CD79" w14:textId="77777777" w:rsidR="002A279F" w:rsidRPr="001E054C" w:rsidRDefault="002A279F" w:rsidP="002A279F">
      <w:pPr>
        <w:pStyle w:val="Default"/>
        <w:jc w:val="both"/>
        <w:rPr>
          <w:rFonts w:ascii="Arial" w:hAnsi="Arial" w:cs="Arial"/>
          <w:b/>
          <w:bCs/>
        </w:rPr>
      </w:pPr>
      <w:r>
        <w:rPr>
          <w:rFonts w:ascii="Arial" w:hAnsi="Arial" w:cs="Arial"/>
        </w:rPr>
        <w:t xml:space="preserve">   </w:t>
      </w:r>
    </w:p>
    <w:p w14:paraId="3EDB6CB4" w14:textId="77777777" w:rsidR="002A279F" w:rsidRDefault="002A279F" w:rsidP="002A279F">
      <w:pPr>
        <w:pStyle w:val="Default"/>
        <w:jc w:val="both"/>
        <w:rPr>
          <w:rFonts w:ascii="Arial" w:hAnsi="Arial" w:cs="Arial"/>
        </w:rPr>
      </w:pPr>
      <w:r w:rsidRPr="001E054C">
        <w:rPr>
          <w:rFonts w:ascii="Arial" w:hAnsi="Arial" w:cs="Arial"/>
          <w:b/>
          <w:bCs/>
        </w:rPr>
        <w:t>CAPUTO, Assessore all’Agricoltura.</w:t>
      </w:r>
      <w:r>
        <w:rPr>
          <w:rFonts w:ascii="Arial" w:hAnsi="Arial" w:cs="Arial"/>
          <w:b/>
          <w:bCs/>
        </w:rPr>
        <w:t xml:space="preserve"> </w:t>
      </w:r>
      <w:r>
        <w:rPr>
          <w:rFonts w:ascii="Arial" w:hAnsi="Arial" w:cs="Arial"/>
        </w:rPr>
        <w:t>Intanto abbiamo già avuto modo di affrontare la questione in Commissione, ringrazio anche per il senso di responsabilità dimostrato. Esercitiamo un’azione esecutiva, ogni cittadino italiano può, come ben sa il collega Nappi, fare, eventualmente, ricorso. La materia della caccia è abbastanza complessa, evidentemente, nelle pieghe dei provvedimenti si potrà sempre trovare una virgola che va o che non va. Vi posso assicurare solo che il procedimento che abbiamo adottato è un procedimento che risponde all’esigenza rappresentata anche dall’ordinanza del Tar nella quale si evidenziava questo non completamento della procedura di approvazione dei piani faunistici.</w:t>
      </w:r>
    </w:p>
    <w:p w14:paraId="02E615C1" w14:textId="77777777" w:rsidR="002A279F" w:rsidRPr="001E054C" w:rsidRDefault="002A279F" w:rsidP="002A279F">
      <w:pPr>
        <w:pStyle w:val="Default"/>
        <w:jc w:val="both"/>
        <w:rPr>
          <w:rFonts w:ascii="Arial" w:hAnsi="Arial" w:cs="Arial"/>
        </w:rPr>
      </w:pPr>
      <w:r>
        <w:rPr>
          <w:rFonts w:ascii="Arial" w:hAnsi="Arial" w:cs="Arial"/>
        </w:rPr>
        <w:t xml:space="preserve">Se quanto stiamo facendo è o meno soddisfacente per tutti i cittadini della Campania rispetto alla possibilità d’inoltrare un altro ricorso, questo non glielo so dire, saranno i fatti a parlare. Certo è </w:t>
      </w:r>
      <w:r>
        <w:rPr>
          <w:rFonts w:ascii="Arial" w:hAnsi="Arial" w:cs="Arial"/>
        </w:rPr>
        <w:lastRenderedPageBreak/>
        <w:t xml:space="preserve">che a seguito di quest’approvazione dovremmo riunirci in Giunta e in Giunta decideremo il da farsi. </w:t>
      </w:r>
    </w:p>
    <w:p w14:paraId="4FDD30DA" w14:textId="77777777" w:rsidR="002A279F" w:rsidRPr="001E054C" w:rsidRDefault="002A279F" w:rsidP="002A279F">
      <w:pPr>
        <w:pStyle w:val="Default"/>
        <w:jc w:val="both"/>
        <w:rPr>
          <w:rFonts w:ascii="Arial" w:hAnsi="Arial" w:cs="Arial"/>
          <w:b/>
          <w:bCs/>
        </w:rPr>
      </w:pPr>
    </w:p>
    <w:p w14:paraId="73A80DAF" w14:textId="77777777" w:rsidR="002A279F" w:rsidRDefault="002A279F" w:rsidP="002A279F">
      <w:pPr>
        <w:pStyle w:val="Default"/>
        <w:jc w:val="both"/>
        <w:rPr>
          <w:rFonts w:ascii="Arial" w:hAnsi="Arial" w:cs="Arial"/>
          <w:b/>
          <w:bCs/>
        </w:rPr>
      </w:pPr>
      <w:r w:rsidRPr="001E054C">
        <w:rPr>
          <w:rFonts w:ascii="Arial" w:hAnsi="Arial" w:cs="Arial"/>
          <w:b/>
          <w:bCs/>
        </w:rPr>
        <w:t>PRESIDENTE (Oliviero).</w:t>
      </w:r>
      <w:r>
        <w:rPr>
          <w:rFonts w:ascii="Arial" w:hAnsi="Arial" w:cs="Arial"/>
          <w:b/>
          <w:bCs/>
        </w:rPr>
        <w:t xml:space="preserve"> </w:t>
      </w:r>
      <w:r w:rsidRPr="008A5319">
        <w:rPr>
          <w:rFonts w:ascii="Arial" w:hAnsi="Arial" w:cs="Arial"/>
        </w:rPr>
        <w:t>Prego Muscarà.</w:t>
      </w:r>
    </w:p>
    <w:p w14:paraId="1121F866" w14:textId="77777777" w:rsidR="002A279F" w:rsidRDefault="002A279F" w:rsidP="002A279F">
      <w:pPr>
        <w:pStyle w:val="Default"/>
        <w:jc w:val="both"/>
        <w:rPr>
          <w:rFonts w:ascii="Arial" w:hAnsi="Arial" w:cs="Arial"/>
          <w:b/>
          <w:bCs/>
        </w:rPr>
      </w:pPr>
    </w:p>
    <w:p w14:paraId="5F43246A" w14:textId="77777777" w:rsidR="002A279F" w:rsidRDefault="002A279F" w:rsidP="002A279F">
      <w:pPr>
        <w:pStyle w:val="Default"/>
        <w:jc w:val="both"/>
        <w:rPr>
          <w:rFonts w:ascii="Arial" w:hAnsi="Arial" w:cs="Arial"/>
        </w:rPr>
      </w:pPr>
      <w:r>
        <w:rPr>
          <w:rFonts w:ascii="Arial" w:hAnsi="Arial" w:cs="Arial"/>
          <w:b/>
          <w:bCs/>
        </w:rPr>
        <w:t xml:space="preserve">MUSCARÀ (Misto). </w:t>
      </w:r>
      <w:r>
        <w:rPr>
          <w:rFonts w:ascii="Arial" w:hAnsi="Arial" w:cs="Arial"/>
        </w:rPr>
        <w:t>Per questa cosa, a dire la verità, che è un argomento anche scottante per alcuni, vorrei verificare, cioè, l’Aula è vuota. Votiamo questa cosa in che modo? La Maggioranza in Aula non c’è. Chiedo ai Capigruppo di verificare la correttezza di questa votazione. Non si può votare per alzata di mano come facciamo senza contare, quindi, che si faccia il voto elettronico com’è giusto che sia.</w:t>
      </w:r>
    </w:p>
    <w:p w14:paraId="2DD8DBAA" w14:textId="77777777" w:rsidR="002A279F" w:rsidRDefault="002A279F" w:rsidP="002A279F">
      <w:pPr>
        <w:pStyle w:val="Default"/>
        <w:jc w:val="both"/>
        <w:rPr>
          <w:rFonts w:ascii="Arial" w:hAnsi="Arial" w:cs="Arial"/>
        </w:rPr>
      </w:pPr>
    </w:p>
    <w:p w14:paraId="736FC479" w14:textId="77777777" w:rsidR="002A279F" w:rsidRDefault="002A279F" w:rsidP="002A279F">
      <w:pPr>
        <w:pStyle w:val="Default"/>
        <w:jc w:val="both"/>
        <w:rPr>
          <w:rFonts w:ascii="Arial" w:hAnsi="Arial" w:cs="Arial"/>
        </w:rPr>
      </w:pPr>
      <w:r w:rsidRPr="008A5319">
        <w:rPr>
          <w:rFonts w:ascii="Arial" w:hAnsi="Arial" w:cs="Arial"/>
          <w:b/>
          <w:bCs/>
        </w:rPr>
        <w:t>PRESIDENTE (Oliviero).</w:t>
      </w:r>
      <w:r>
        <w:rPr>
          <w:rFonts w:ascii="Arial" w:hAnsi="Arial" w:cs="Arial"/>
        </w:rPr>
        <w:t xml:space="preserve"> Ci vogliono due Capigruppo che lo chiedono.</w:t>
      </w:r>
    </w:p>
    <w:p w14:paraId="21D14D3F" w14:textId="77777777" w:rsidR="002A279F" w:rsidRDefault="002A279F" w:rsidP="002A279F">
      <w:pPr>
        <w:pStyle w:val="Default"/>
        <w:jc w:val="both"/>
        <w:rPr>
          <w:rFonts w:ascii="Arial" w:hAnsi="Arial" w:cs="Arial"/>
        </w:rPr>
      </w:pPr>
      <w:r>
        <w:rPr>
          <w:rFonts w:ascii="Arial" w:hAnsi="Arial" w:cs="Arial"/>
        </w:rPr>
        <w:t>Faccia la richiesta ai Capigruppo e qua votiamo con voto elettronico.</w:t>
      </w:r>
    </w:p>
    <w:p w14:paraId="758D23F4" w14:textId="5AE48276" w:rsidR="002A279F" w:rsidRDefault="002A279F" w:rsidP="002A279F">
      <w:pPr>
        <w:pStyle w:val="Default"/>
        <w:jc w:val="both"/>
        <w:rPr>
          <w:rFonts w:ascii="Arial" w:hAnsi="Arial" w:cs="Arial"/>
        </w:rPr>
      </w:pPr>
      <w:r>
        <w:rPr>
          <w:rFonts w:ascii="Arial" w:hAnsi="Arial" w:cs="Arial"/>
        </w:rPr>
        <w:t xml:space="preserve">Prego </w:t>
      </w:r>
      <w:r w:rsidR="00DF7929">
        <w:rPr>
          <w:rFonts w:ascii="Arial" w:hAnsi="Arial" w:cs="Arial"/>
        </w:rPr>
        <w:t>Consigliere</w:t>
      </w:r>
      <w:r>
        <w:rPr>
          <w:rFonts w:ascii="Arial" w:hAnsi="Arial" w:cs="Arial"/>
        </w:rPr>
        <w:t xml:space="preserve"> Saiello. </w:t>
      </w:r>
    </w:p>
    <w:p w14:paraId="42A93F14" w14:textId="77777777" w:rsidR="002A279F" w:rsidRDefault="002A279F" w:rsidP="002A279F">
      <w:pPr>
        <w:pStyle w:val="Default"/>
        <w:jc w:val="both"/>
        <w:rPr>
          <w:rFonts w:ascii="Arial" w:hAnsi="Arial" w:cs="Arial"/>
        </w:rPr>
      </w:pPr>
    </w:p>
    <w:p w14:paraId="71E5AA6B" w14:textId="77777777" w:rsidR="002A279F" w:rsidRDefault="002A279F" w:rsidP="002A279F">
      <w:pPr>
        <w:pStyle w:val="Default"/>
        <w:jc w:val="both"/>
        <w:rPr>
          <w:rFonts w:ascii="Arial" w:hAnsi="Arial" w:cs="Arial"/>
        </w:rPr>
      </w:pPr>
      <w:r w:rsidRPr="008A5319">
        <w:rPr>
          <w:rFonts w:ascii="Arial" w:hAnsi="Arial" w:cs="Arial"/>
          <w:b/>
          <w:bCs/>
        </w:rPr>
        <w:t>SAIELLO (M5S).</w:t>
      </w:r>
      <w:r>
        <w:rPr>
          <w:rFonts w:ascii="Arial" w:hAnsi="Arial" w:cs="Arial"/>
        </w:rPr>
        <w:t xml:space="preserve"> Presidente, su una materia così sensibile, così delicata abbiamo avuto modo di dibattere anche in Commissione, mi dispiace che la collega dei Verdi non sia in questo momento in Aula, però, non si può votare una cosa del genere dopo che abbiamo anche evidenziato delle criticità, abbiamo avuto email tutti da parte del WWF e di associazioni che chiedevano di essere audite in Commissione, abbiamo chiesto il rinvio di quella Commissione e non è avvenuta questa cosa qua.</w:t>
      </w:r>
    </w:p>
    <w:p w14:paraId="12C7C801" w14:textId="77777777" w:rsidR="002A279F" w:rsidRDefault="002A279F" w:rsidP="002A279F">
      <w:pPr>
        <w:pStyle w:val="Default"/>
        <w:jc w:val="both"/>
        <w:rPr>
          <w:rFonts w:ascii="Arial" w:hAnsi="Arial" w:cs="Arial"/>
        </w:rPr>
      </w:pPr>
      <w:r>
        <w:rPr>
          <w:rFonts w:ascii="Arial" w:hAnsi="Arial" w:cs="Arial"/>
        </w:rPr>
        <w:t>Su quest’argomento la Giunta poteva andare avanti anche senza interpellare il Consiglio perché parliamo di un’adozione tramite delibera. Nel momento in cui ha scelto un iter di coinvolgimento della Commissione e poi il Consiglio, naturalmente, abbiamo posto un tema, ci sono associazioni importanti che ci hanno segnalato la necessità di voler essere ascoltate per portare anche un contributo, anche perché si ravvisano delle criticità. Su questi argomenti c’è stata una sentenza del Tar, in pratica, che aveva sospeso dei termini, quindi, la Giunta, probabilmente, si è nascosta dietro il fatto di spostare la discussione qui, senza volersi prendere delle responsabilità rispetto ad un andamento che è stato deciso lì, in Giunta, allora, dico: ascoltavamo questi soggetti prima e mi dispiace che un argomento così sensibile sia trattato, in pochi secondi, a chiusura di un Consiglio con i colleghi che se ne vanno dall’Aula. Siamo rimasti in quindici o venti persone. O aspettiamo che l’Aula sia completa. A questo punto chiediamo anche il voto elettronico su questa cosa, come Movimento 5 Stelle.</w:t>
      </w:r>
    </w:p>
    <w:p w14:paraId="15508F08" w14:textId="77777777" w:rsidR="002A279F" w:rsidRDefault="002A279F" w:rsidP="002A279F">
      <w:pPr>
        <w:pStyle w:val="Default"/>
        <w:jc w:val="both"/>
        <w:rPr>
          <w:rFonts w:ascii="Arial" w:hAnsi="Arial" w:cs="Arial"/>
        </w:rPr>
      </w:pPr>
      <w:r>
        <w:rPr>
          <w:rFonts w:ascii="Arial" w:hAnsi="Arial" w:cs="Arial"/>
        </w:rPr>
        <w:t xml:space="preserve">Presidente, non si possono fare dichiarazioni in Commissione e poi andare fuori dall’Aula. </w:t>
      </w:r>
    </w:p>
    <w:p w14:paraId="4E8BD004" w14:textId="77777777" w:rsidR="002A279F" w:rsidRPr="00705D5C" w:rsidRDefault="002A279F" w:rsidP="002A279F">
      <w:pPr>
        <w:pStyle w:val="Default"/>
        <w:jc w:val="both"/>
        <w:rPr>
          <w:rFonts w:ascii="Arial" w:hAnsi="Arial" w:cs="Arial"/>
          <w:b/>
          <w:bCs/>
        </w:rPr>
      </w:pPr>
    </w:p>
    <w:p w14:paraId="64B80670" w14:textId="77777777" w:rsidR="002A279F" w:rsidRPr="008A5319" w:rsidRDefault="002A279F" w:rsidP="002A279F">
      <w:pPr>
        <w:pStyle w:val="Default"/>
        <w:jc w:val="both"/>
        <w:rPr>
          <w:rFonts w:ascii="Arial" w:hAnsi="Arial" w:cs="Arial"/>
        </w:rPr>
      </w:pPr>
      <w:r w:rsidRPr="00705D5C">
        <w:rPr>
          <w:rFonts w:ascii="Arial" w:hAnsi="Arial" w:cs="Arial"/>
          <w:b/>
          <w:bCs/>
        </w:rPr>
        <w:t>PRESIDENTE (Oliviero).</w:t>
      </w:r>
      <w:r>
        <w:rPr>
          <w:rFonts w:ascii="Arial" w:hAnsi="Arial" w:cs="Arial"/>
        </w:rPr>
        <w:t xml:space="preserve"> Saiello, scusami, il M5S vuole il voto a scrutinio elettronico? Un Capogruppo c’è, manca il secondo. Chi lo vuole fare? È inutile che ci giriamo intorno, c’è un volo voto. I Consiglieri stanno in Aula, sono in 26, li ho contati prima che tu parlassi, anzi, 27. Non c’è la seconda richiesta, pertanto pongo in votazione, per alzata di mano, il punto n. 6 all’ordine del giorno. </w:t>
      </w:r>
    </w:p>
    <w:p w14:paraId="02DBE07E" w14:textId="77777777" w:rsidR="002A279F" w:rsidRPr="00B1435D" w:rsidRDefault="002A279F" w:rsidP="002A279F">
      <w:pPr>
        <w:pStyle w:val="Default"/>
        <w:jc w:val="both"/>
        <w:rPr>
          <w:rFonts w:ascii="Arial" w:hAnsi="Arial" w:cs="Arial"/>
          <w:szCs w:val="23"/>
        </w:rPr>
      </w:pPr>
      <w:r w:rsidRPr="00B1435D">
        <w:rPr>
          <w:rFonts w:ascii="Arial" w:eastAsia="Calibri" w:hAnsi="Arial" w:cs="Arial"/>
          <w:bCs/>
        </w:rPr>
        <w:t xml:space="preserve">Chi è favorevole? Chi è contrario? Chi si astiene? </w:t>
      </w:r>
    </w:p>
    <w:p w14:paraId="483FE12B" w14:textId="77777777" w:rsidR="002A279F" w:rsidRPr="00B1435D" w:rsidRDefault="002A279F" w:rsidP="002A279F">
      <w:pPr>
        <w:jc w:val="both"/>
        <w:rPr>
          <w:rFonts w:eastAsia="Calibri" w:cs="Arial"/>
          <w:bCs/>
        </w:rPr>
      </w:pPr>
    </w:p>
    <w:p w14:paraId="55AE0C95" w14:textId="77777777" w:rsidR="002A279F" w:rsidRDefault="002A279F" w:rsidP="002A279F">
      <w:pPr>
        <w:jc w:val="both"/>
        <w:rPr>
          <w:rFonts w:eastAsia="Calibri" w:cs="Arial"/>
          <w:b/>
        </w:rPr>
      </w:pPr>
      <w:r w:rsidRPr="00093A51">
        <w:rPr>
          <w:rFonts w:eastAsia="Calibri" w:cs="Arial"/>
          <w:b/>
        </w:rPr>
        <w:t>Il Consiglio approva</w:t>
      </w:r>
      <w:r>
        <w:rPr>
          <w:rFonts w:eastAsia="Calibri" w:cs="Arial"/>
          <w:b/>
        </w:rPr>
        <w:t xml:space="preserve"> a maggioranza con il voto contrario del M5S e della consigliera Muscarà.</w:t>
      </w:r>
    </w:p>
    <w:p w14:paraId="1125986F" w14:textId="77777777" w:rsidR="002A279F" w:rsidRDefault="002A279F" w:rsidP="002A279F">
      <w:pPr>
        <w:jc w:val="both"/>
        <w:rPr>
          <w:rFonts w:eastAsia="Calibri" w:cs="Arial"/>
          <w:b/>
        </w:rPr>
      </w:pPr>
    </w:p>
    <w:p w14:paraId="6A5587CE" w14:textId="77777777" w:rsidR="002A279F" w:rsidRPr="00705D5C" w:rsidRDefault="002A279F" w:rsidP="002A279F">
      <w:pPr>
        <w:pStyle w:val="Default"/>
        <w:jc w:val="both"/>
        <w:rPr>
          <w:rFonts w:ascii="Arial" w:hAnsi="Arial" w:cs="Arial"/>
          <w:szCs w:val="23"/>
        </w:rPr>
      </w:pPr>
      <w:r w:rsidRPr="00705D5C">
        <w:rPr>
          <w:rFonts w:ascii="Arial" w:eastAsia="Calibri" w:hAnsi="Arial" w:cs="Arial"/>
          <w:bCs/>
        </w:rPr>
        <w:t xml:space="preserve">Punto n. 7. Stesso argomento. Chi è favorevole? Chi è contrario? Chi si astiene? </w:t>
      </w:r>
    </w:p>
    <w:p w14:paraId="6E47CD7D" w14:textId="77777777" w:rsidR="002A279F" w:rsidRPr="00B1435D" w:rsidRDefault="002A279F" w:rsidP="002A279F">
      <w:pPr>
        <w:jc w:val="both"/>
        <w:rPr>
          <w:rFonts w:eastAsia="Calibri" w:cs="Arial"/>
          <w:bCs/>
        </w:rPr>
      </w:pPr>
    </w:p>
    <w:p w14:paraId="53A32494" w14:textId="77777777" w:rsidR="002A279F" w:rsidRDefault="002A279F" w:rsidP="002A279F">
      <w:pPr>
        <w:jc w:val="both"/>
        <w:rPr>
          <w:rFonts w:eastAsia="Calibri" w:cs="Arial"/>
          <w:b/>
        </w:rPr>
      </w:pPr>
      <w:r w:rsidRPr="00093A51">
        <w:rPr>
          <w:rFonts w:eastAsia="Calibri" w:cs="Arial"/>
          <w:b/>
        </w:rPr>
        <w:lastRenderedPageBreak/>
        <w:t>Il Consiglio approva</w:t>
      </w:r>
      <w:r>
        <w:rPr>
          <w:rFonts w:eastAsia="Calibri" w:cs="Arial"/>
          <w:b/>
        </w:rPr>
        <w:t xml:space="preserve"> a maggioranza con il voto contrario del M5S e della consigliera Muscarà.</w:t>
      </w:r>
    </w:p>
    <w:p w14:paraId="34BF1875" w14:textId="77777777" w:rsidR="002A279F" w:rsidRDefault="002A279F" w:rsidP="002A279F">
      <w:pPr>
        <w:jc w:val="both"/>
        <w:rPr>
          <w:rFonts w:eastAsia="Calibri" w:cs="Arial"/>
          <w:b/>
        </w:rPr>
      </w:pPr>
    </w:p>
    <w:p w14:paraId="221A206A" w14:textId="77777777" w:rsidR="002A279F" w:rsidRPr="00705D5C" w:rsidRDefault="002A279F" w:rsidP="002A279F">
      <w:pPr>
        <w:pStyle w:val="Default"/>
        <w:jc w:val="both"/>
        <w:rPr>
          <w:rFonts w:ascii="Arial" w:hAnsi="Arial" w:cs="Arial"/>
          <w:szCs w:val="23"/>
        </w:rPr>
      </w:pPr>
      <w:r w:rsidRPr="00705D5C">
        <w:rPr>
          <w:rFonts w:ascii="Arial" w:eastAsia="Calibri" w:hAnsi="Arial" w:cs="Arial"/>
          <w:bCs/>
        </w:rPr>
        <w:t xml:space="preserve">Punto n. </w:t>
      </w:r>
      <w:r>
        <w:rPr>
          <w:rFonts w:ascii="Arial" w:eastAsia="Calibri" w:hAnsi="Arial" w:cs="Arial"/>
          <w:bCs/>
        </w:rPr>
        <w:t>8</w:t>
      </w:r>
      <w:r w:rsidRPr="00705D5C">
        <w:rPr>
          <w:rFonts w:ascii="Arial" w:eastAsia="Calibri" w:hAnsi="Arial" w:cs="Arial"/>
          <w:bCs/>
        </w:rPr>
        <w:t xml:space="preserve">. Chi è favorevole? Chi è contrario? Chi si astiene? </w:t>
      </w:r>
    </w:p>
    <w:p w14:paraId="5F5A492A" w14:textId="77777777" w:rsidR="002A279F" w:rsidRPr="00B1435D" w:rsidRDefault="002A279F" w:rsidP="002A279F">
      <w:pPr>
        <w:jc w:val="both"/>
        <w:rPr>
          <w:rFonts w:eastAsia="Calibri" w:cs="Arial"/>
          <w:bCs/>
        </w:rPr>
      </w:pPr>
    </w:p>
    <w:p w14:paraId="25B5B51D" w14:textId="77777777" w:rsidR="002A279F" w:rsidRDefault="002A279F" w:rsidP="002A279F">
      <w:pPr>
        <w:jc w:val="both"/>
        <w:rPr>
          <w:rFonts w:eastAsia="Calibri" w:cs="Arial"/>
          <w:b/>
        </w:rPr>
      </w:pPr>
      <w:r w:rsidRPr="00093A51">
        <w:rPr>
          <w:rFonts w:eastAsia="Calibri" w:cs="Arial"/>
          <w:b/>
        </w:rPr>
        <w:t>Il Consiglio approva</w:t>
      </w:r>
      <w:r>
        <w:rPr>
          <w:rFonts w:eastAsia="Calibri" w:cs="Arial"/>
          <w:b/>
        </w:rPr>
        <w:t xml:space="preserve"> a maggioranza con il voto contrario del M5S e della consigliera Muscarà.</w:t>
      </w:r>
    </w:p>
    <w:p w14:paraId="46F1DFBE" w14:textId="77777777" w:rsidR="002A279F" w:rsidRDefault="002A279F" w:rsidP="002A279F">
      <w:pPr>
        <w:jc w:val="both"/>
        <w:rPr>
          <w:rFonts w:eastAsia="Calibri" w:cs="Arial"/>
          <w:b/>
        </w:rPr>
      </w:pPr>
    </w:p>
    <w:p w14:paraId="48215D6E" w14:textId="77777777" w:rsidR="002A279F" w:rsidRPr="00705D5C" w:rsidRDefault="002A279F" w:rsidP="002A279F">
      <w:pPr>
        <w:pStyle w:val="Default"/>
        <w:jc w:val="both"/>
        <w:rPr>
          <w:rFonts w:ascii="Arial" w:hAnsi="Arial" w:cs="Arial"/>
          <w:szCs w:val="23"/>
        </w:rPr>
      </w:pPr>
      <w:r w:rsidRPr="00705D5C">
        <w:rPr>
          <w:rFonts w:ascii="Arial" w:eastAsia="Calibri" w:hAnsi="Arial" w:cs="Arial"/>
          <w:bCs/>
        </w:rPr>
        <w:t xml:space="preserve">Punto n. </w:t>
      </w:r>
      <w:r>
        <w:rPr>
          <w:rFonts w:ascii="Arial" w:eastAsia="Calibri" w:hAnsi="Arial" w:cs="Arial"/>
          <w:bCs/>
        </w:rPr>
        <w:t>9</w:t>
      </w:r>
      <w:r w:rsidRPr="00705D5C">
        <w:rPr>
          <w:rFonts w:ascii="Arial" w:eastAsia="Calibri" w:hAnsi="Arial" w:cs="Arial"/>
          <w:bCs/>
        </w:rPr>
        <w:t xml:space="preserve">. Chi è favorevole? Chi è contrario? Chi si astiene? </w:t>
      </w:r>
    </w:p>
    <w:p w14:paraId="430A23E5" w14:textId="77777777" w:rsidR="002A279F" w:rsidRPr="00B1435D" w:rsidRDefault="002A279F" w:rsidP="002A279F">
      <w:pPr>
        <w:jc w:val="both"/>
        <w:rPr>
          <w:rFonts w:eastAsia="Calibri" w:cs="Arial"/>
          <w:bCs/>
        </w:rPr>
      </w:pPr>
    </w:p>
    <w:p w14:paraId="770FE759" w14:textId="77777777" w:rsidR="002A279F" w:rsidRDefault="002A279F" w:rsidP="002A279F">
      <w:pPr>
        <w:jc w:val="both"/>
        <w:rPr>
          <w:rFonts w:eastAsia="Calibri" w:cs="Arial"/>
          <w:b/>
        </w:rPr>
      </w:pPr>
      <w:r w:rsidRPr="00093A51">
        <w:rPr>
          <w:rFonts w:eastAsia="Calibri" w:cs="Arial"/>
          <w:b/>
        </w:rPr>
        <w:t>Il Consiglio approva</w:t>
      </w:r>
      <w:r>
        <w:rPr>
          <w:rFonts w:eastAsia="Calibri" w:cs="Arial"/>
          <w:b/>
        </w:rPr>
        <w:t xml:space="preserve"> a maggioranza con il voto contrario del M5S e della consigliera Muscarà.</w:t>
      </w:r>
    </w:p>
    <w:p w14:paraId="382B3566" w14:textId="77777777" w:rsidR="002A279F" w:rsidRDefault="002A279F" w:rsidP="002A279F">
      <w:pPr>
        <w:jc w:val="both"/>
        <w:rPr>
          <w:rFonts w:eastAsia="Calibri" w:cs="Arial"/>
          <w:b/>
        </w:rPr>
      </w:pPr>
    </w:p>
    <w:p w14:paraId="6CAC4B77" w14:textId="77777777" w:rsidR="002A279F" w:rsidRDefault="002A279F" w:rsidP="002A279F">
      <w:pPr>
        <w:jc w:val="both"/>
        <w:rPr>
          <w:rFonts w:eastAsia="Calibri" w:cs="Arial"/>
          <w:b/>
        </w:rPr>
      </w:pPr>
    </w:p>
    <w:p w14:paraId="28D80406" w14:textId="77777777" w:rsidR="002A279F" w:rsidRPr="00705D5C" w:rsidRDefault="002A279F" w:rsidP="002A279F">
      <w:pPr>
        <w:pStyle w:val="Default"/>
        <w:jc w:val="both"/>
        <w:rPr>
          <w:rFonts w:ascii="Arial" w:hAnsi="Arial" w:cs="Arial"/>
          <w:szCs w:val="23"/>
        </w:rPr>
      </w:pPr>
      <w:r w:rsidRPr="00705D5C">
        <w:rPr>
          <w:rFonts w:ascii="Arial" w:eastAsia="Calibri" w:hAnsi="Arial" w:cs="Arial"/>
          <w:bCs/>
        </w:rPr>
        <w:t xml:space="preserve">Punto n. </w:t>
      </w:r>
      <w:r>
        <w:rPr>
          <w:rFonts w:ascii="Arial" w:eastAsia="Calibri" w:hAnsi="Arial" w:cs="Arial"/>
          <w:bCs/>
        </w:rPr>
        <w:t>10</w:t>
      </w:r>
      <w:r w:rsidRPr="00705D5C">
        <w:rPr>
          <w:rFonts w:ascii="Arial" w:eastAsia="Calibri" w:hAnsi="Arial" w:cs="Arial"/>
          <w:bCs/>
        </w:rPr>
        <w:t xml:space="preserve">. Chi è favorevole? Chi è contrario? Chi si astiene? </w:t>
      </w:r>
    </w:p>
    <w:p w14:paraId="021F3453" w14:textId="77777777" w:rsidR="002A279F" w:rsidRPr="00B1435D" w:rsidRDefault="002A279F" w:rsidP="002A279F">
      <w:pPr>
        <w:jc w:val="both"/>
        <w:rPr>
          <w:rFonts w:eastAsia="Calibri" w:cs="Arial"/>
          <w:bCs/>
        </w:rPr>
      </w:pPr>
    </w:p>
    <w:p w14:paraId="0226F4FA" w14:textId="77777777" w:rsidR="002A279F" w:rsidRDefault="002A279F" w:rsidP="002A279F">
      <w:pPr>
        <w:jc w:val="both"/>
        <w:rPr>
          <w:rFonts w:eastAsia="Calibri" w:cs="Arial"/>
          <w:b/>
        </w:rPr>
      </w:pPr>
      <w:r w:rsidRPr="00093A51">
        <w:rPr>
          <w:rFonts w:eastAsia="Calibri" w:cs="Arial"/>
          <w:b/>
        </w:rPr>
        <w:t>Il Consiglio approva</w:t>
      </w:r>
      <w:r>
        <w:rPr>
          <w:rFonts w:eastAsia="Calibri" w:cs="Arial"/>
          <w:b/>
        </w:rPr>
        <w:t xml:space="preserve"> a maggioranza con il voto contrario del M5S e della consigliera Muscarà.</w:t>
      </w:r>
    </w:p>
    <w:p w14:paraId="2B90BD5E" w14:textId="77777777" w:rsidR="002A279F" w:rsidRPr="00705D5C" w:rsidRDefault="002A279F" w:rsidP="002A279F">
      <w:pPr>
        <w:jc w:val="both"/>
        <w:rPr>
          <w:rFonts w:eastAsia="Calibri" w:cs="Arial"/>
          <w:bCs/>
        </w:rPr>
      </w:pPr>
    </w:p>
    <w:p w14:paraId="6ABD7F81" w14:textId="593808FC" w:rsidR="002A279F" w:rsidRDefault="002A279F" w:rsidP="002A279F">
      <w:pPr>
        <w:jc w:val="both"/>
        <w:rPr>
          <w:rFonts w:eastAsia="Calibri" w:cs="Arial"/>
          <w:bCs/>
        </w:rPr>
      </w:pPr>
      <w:r w:rsidRPr="00705D5C">
        <w:rPr>
          <w:rFonts w:eastAsia="Calibri" w:cs="Arial"/>
          <w:bCs/>
        </w:rPr>
        <w:t xml:space="preserve">In chiusura di </w:t>
      </w:r>
      <w:r w:rsidR="0098018F">
        <w:rPr>
          <w:rFonts w:eastAsia="Calibri" w:cs="Arial"/>
          <w:bCs/>
        </w:rPr>
        <w:t>seduta</w:t>
      </w:r>
      <w:r>
        <w:rPr>
          <w:rFonts w:eastAsia="Calibri" w:cs="Arial"/>
          <w:bCs/>
        </w:rPr>
        <w:t xml:space="preserve">, non lo abbiamo fatto in apertura perché è stata una </w:t>
      </w:r>
      <w:r w:rsidR="0098018F">
        <w:rPr>
          <w:rFonts w:eastAsia="Calibri" w:cs="Arial"/>
          <w:bCs/>
        </w:rPr>
        <w:t>seduta</w:t>
      </w:r>
      <w:r>
        <w:rPr>
          <w:rFonts w:eastAsia="Calibri" w:cs="Arial"/>
          <w:bCs/>
        </w:rPr>
        <w:t xml:space="preserve"> estremamente concitata, ritengo che dobbiamo osservare un minuto di raccoglimento alla memoria di Giovanbattista Cutolo.</w:t>
      </w:r>
    </w:p>
    <w:p w14:paraId="02D1718D" w14:textId="77777777" w:rsidR="002A279F" w:rsidRDefault="002A279F" w:rsidP="002A279F">
      <w:pPr>
        <w:jc w:val="both"/>
        <w:rPr>
          <w:rFonts w:eastAsia="Calibri" w:cs="Arial"/>
          <w:bCs/>
        </w:rPr>
      </w:pPr>
    </w:p>
    <w:p w14:paraId="37FDE11A" w14:textId="77777777" w:rsidR="002A279F" w:rsidRPr="00705D5C" w:rsidRDefault="002A279F" w:rsidP="002A279F">
      <w:pPr>
        <w:jc w:val="center"/>
        <w:rPr>
          <w:rFonts w:eastAsia="Calibri" w:cs="Arial"/>
          <w:bCs/>
          <w:i/>
          <w:iCs/>
        </w:rPr>
      </w:pPr>
      <w:r w:rsidRPr="00705D5C">
        <w:rPr>
          <w:rFonts w:eastAsia="Calibri" w:cs="Arial"/>
          <w:bCs/>
          <w:i/>
          <w:iCs/>
        </w:rPr>
        <w:t>(L’Aula, in piedi, osserva un minuto di silenzio)</w:t>
      </w:r>
    </w:p>
    <w:p w14:paraId="21B162BD" w14:textId="77777777" w:rsidR="002A279F" w:rsidRDefault="002A279F" w:rsidP="002A279F">
      <w:pPr>
        <w:jc w:val="both"/>
        <w:rPr>
          <w:rFonts w:eastAsia="Calibri" w:cs="Arial"/>
          <w:b/>
        </w:rPr>
      </w:pPr>
    </w:p>
    <w:p w14:paraId="2D25B14C" w14:textId="6242DDAE" w:rsidR="002A279F" w:rsidRPr="00705D5C" w:rsidRDefault="002A279F" w:rsidP="002A279F">
      <w:pPr>
        <w:rPr>
          <w:rFonts w:eastAsia="Calibri" w:cs="Arial"/>
          <w:bCs/>
        </w:rPr>
      </w:pPr>
      <w:r>
        <w:rPr>
          <w:rFonts w:eastAsia="Calibri" w:cs="Arial"/>
          <w:b/>
        </w:rPr>
        <w:t xml:space="preserve">PRESIDENTE (Oliviero). </w:t>
      </w:r>
      <w:r w:rsidRPr="00705D5C">
        <w:rPr>
          <w:rFonts w:eastAsia="Calibri" w:cs="Arial"/>
          <w:bCs/>
        </w:rPr>
        <w:t xml:space="preserve">Non ci sono altri argomenti all’ordine del giorno, la </w:t>
      </w:r>
      <w:r w:rsidR="0098018F">
        <w:rPr>
          <w:rFonts w:eastAsia="Calibri" w:cs="Arial"/>
          <w:bCs/>
        </w:rPr>
        <w:t>seduta</w:t>
      </w:r>
      <w:r w:rsidRPr="00705D5C">
        <w:rPr>
          <w:rFonts w:eastAsia="Calibri" w:cs="Arial"/>
          <w:bCs/>
        </w:rPr>
        <w:t xml:space="preserve"> è tolta.</w:t>
      </w:r>
    </w:p>
    <w:p w14:paraId="1A0F72C6" w14:textId="77777777" w:rsidR="002A279F" w:rsidRPr="00705D5C" w:rsidRDefault="002A279F" w:rsidP="002A279F">
      <w:pPr>
        <w:rPr>
          <w:rFonts w:eastAsia="Calibri" w:cs="Arial"/>
          <w:bCs/>
        </w:rPr>
      </w:pPr>
    </w:p>
    <w:p w14:paraId="5DB2D851" w14:textId="77777777" w:rsidR="002A279F" w:rsidRDefault="002A279F" w:rsidP="002A279F">
      <w:pPr>
        <w:jc w:val="both"/>
        <w:rPr>
          <w:rFonts w:eastAsia="Calibri" w:cs="Arial"/>
          <w:b/>
        </w:rPr>
      </w:pPr>
      <w:r>
        <w:rPr>
          <w:rFonts w:eastAsia="Calibri" w:cs="Arial"/>
          <w:b/>
        </w:rPr>
        <w:t>I lavori terminano alle ore 15.10.</w:t>
      </w:r>
    </w:p>
    <w:p w14:paraId="113170B1" w14:textId="77777777" w:rsidR="002A279F" w:rsidRPr="00765149" w:rsidRDefault="002A279F" w:rsidP="00FE6793">
      <w:pPr>
        <w:jc w:val="both"/>
        <w:rPr>
          <w:bCs/>
        </w:rPr>
      </w:pPr>
    </w:p>
    <w:sectPr w:rsidR="002A279F" w:rsidRPr="0076514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AB1D5" w14:textId="77777777" w:rsidR="00240C73" w:rsidRDefault="00240C73">
      <w:r>
        <w:separator/>
      </w:r>
    </w:p>
    <w:p w14:paraId="779509E6" w14:textId="77777777" w:rsidR="00240C73" w:rsidRDefault="00240C73"/>
  </w:endnote>
  <w:endnote w:type="continuationSeparator" w:id="0">
    <w:p w14:paraId="2793490E" w14:textId="77777777" w:rsidR="00240C73" w:rsidRDefault="00240C73">
      <w:r>
        <w:continuationSeparator/>
      </w:r>
    </w:p>
    <w:p w14:paraId="5866700E" w14:textId="77777777" w:rsidR="00240C73" w:rsidRDefault="00240C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C5612" w14:textId="77777777" w:rsidR="00240C73" w:rsidRDefault="00240C73">
      <w:r>
        <w:separator/>
      </w:r>
    </w:p>
    <w:p w14:paraId="3E4EE0C8" w14:textId="77777777" w:rsidR="00240C73" w:rsidRDefault="00240C73"/>
  </w:footnote>
  <w:footnote w:type="continuationSeparator" w:id="0">
    <w:p w14:paraId="1CB7BD58" w14:textId="77777777" w:rsidR="00240C73" w:rsidRDefault="00240C73">
      <w:r>
        <w:continuationSeparator/>
      </w:r>
    </w:p>
    <w:p w14:paraId="4FE7A41F" w14:textId="77777777" w:rsidR="00240C73" w:rsidRDefault="00240C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59265F3D"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N. 9</w:t>
          </w:r>
          <w:r w:rsidR="00415C33">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4863595F" w:rsidR="008500C4" w:rsidRPr="00AE688F" w:rsidRDefault="00415C33" w:rsidP="00F97C55">
          <w:pPr>
            <w:pStyle w:val="Intestazione"/>
            <w:jc w:val="center"/>
            <w:rPr>
              <w:rFonts w:ascii="Times New Roman" w:hAnsi="Times New Roman"/>
              <w:smallCaps/>
            </w:rPr>
          </w:pPr>
          <w:r>
            <w:rPr>
              <w:rFonts w:ascii="Times New Roman" w:hAnsi="Times New Roman"/>
              <w:smallCaps/>
            </w:rPr>
            <w:t>08</w:t>
          </w:r>
          <w:r w:rsidR="000C225D">
            <w:rPr>
              <w:rFonts w:ascii="Times New Roman" w:hAnsi="Times New Roman"/>
              <w:smallCaps/>
            </w:rPr>
            <w:t xml:space="preserve"> </w:t>
          </w:r>
          <w:r>
            <w:rPr>
              <w:rFonts w:ascii="Times New Roman" w:hAnsi="Times New Roman"/>
              <w:smallCaps/>
            </w:rPr>
            <w:t xml:space="preserve">settembre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16"/>
  </w:num>
  <w:num w:numId="2" w16cid:durableId="2144614959">
    <w:abstractNumId w:val="5"/>
  </w:num>
  <w:num w:numId="3" w16cid:durableId="286737743">
    <w:abstractNumId w:val="4"/>
  </w:num>
  <w:num w:numId="4" w16cid:durableId="1143424956">
    <w:abstractNumId w:val="19"/>
  </w:num>
  <w:num w:numId="5" w16cid:durableId="526875128">
    <w:abstractNumId w:val="15"/>
  </w:num>
  <w:num w:numId="6" w16cid:durableId="1214190974">
    <w:abstractNumId w:val="9"/>
  </w:num>
  <w:num w:numId="7" w16cid:durableId="7147106">
    <w:abstractNumId w:val="0"/>
  </w:num>
  <w:num w:numId="8" w16cid:durableId="1327905226">
    <w:abstractNumId w:val="3"/>
  </w:num>
  <w:num w:numId="9" w16cid:durableId="288437529">
    <w:abstractNumId w:val="7"/>
  </w:num>
  <w:num w:numId="10" w16cid:durableId="1857452549">
    <w:abstractNumId w:val="18"/>
  </w:num>
  <w:num w:numId="11" w16cid:durableId="1203135187">
    <w:abstractNumId w:val="12"/>
  </w:num>
  <w:num w:numId="12" w16cid:durableId="1875386092">
    <w:abstractNumId w:val="8"/>
  </w:num>
  <w:num w:numId="13" w16cid:durableId="1967076311">
    <w:abstractNumId w:val="17"/>
  </w:num>
  <w:num w:numId="14" w16cid:durableId="182942047">
    <w:abstractNumId w:val="10"/>
  </w:num>
  <w:num w:numId="15" w16cid:durableId="496309744">
    <w:abstractNumId w:val="1"/>
  </w:num>
  <w:num w:numId="16" w16cid:durableId="1947735751">
    <w:abstractNumId w:val="2"/>
  </w:num>
  <w:num w:numId="17" w16cid:durableId="941885705">
    <w:abstractNumId w:val="11"/>
  </w:num>
  <w:num w:numId="18" w16cid:durableId="205027709">
    <w:abstractNumId w:val="6"/>
  </w:num>
  <w:num w:numId="19" w16cid:durableId="2046328590">
    <w:abstractNumId w:val="14"/>
  </w:num>
  <w:num w:numId="20" w16cid:durableId="3205000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0C73"/>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018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4F7C"/>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6D17"/>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5D9"/>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DF7929"/>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30</Pages>
  <Words>15756</Words>
  <Characters>89813</Characters>
  <Application>Microsoft Office Word</Application>
  <DocSecurity>0</DocSecurity>
  <Lines>748</Lines>
  <Paragraphs>210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cp:revision>
  <cp:lastPrinted>1900-12-31T23:00:00Z</cp:lastPrinted>
  <dcterms:created xsi:type="dcterms:W3CDTF">2023-09-08T15:31:00Z</dcterms:created>
  <dcterms:modified xsi:type="dcterms:W3CDTF">2023-09-12T11:53:00Z</dcterms:modified>
</cp:coreProperties>
</file>