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0F876CDD"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5C5C6E">
        <w:rPr>
          <w:rFonts w:ascii="Arial" w:hAnsi="Arial" w:cs="Arial"/>
          <w:b/>
          <w:bCs/>
          <w:color w:val="auto"/>
        </w:rPr>
        <w:t>10</w:t>
      </w:r>
      <w:r w:rsidR="008E53E6">
        <w:rPr>
          <w:rFonts w:ascii="Arial" w:hAnsi="Arial" w:cs="Arial"/>
          <w:b/>
          <w:bCs/>
          <w:color w:val="auto"/>
        </w:rPr>
        <w:t>7</w:t>
      </w:r>
      <w:r w:rsidR="00F97C55">
        <w:rPr>
          <w:rFonts w:ascii="Arial" w:hAnsi="Arial" w:cs="Arial"/>
          <w:b/>
          <w:bCs/>
          <w:color w:val="auto"/>
        </w:rPr>
        <w:t xml:space="preserve"> </w:t>
      </w:r>
      <w:r w:rsidRPr="003D785D">
        <w:rPr>
          <w:rFonts w:ascii="Arial" w:hAnsi="Arial" w:cs="Arial"/>
          <w:b/>
          <w:bCs/>
          <w:color w:val="auto"/>
        </w:rPr>
        <w:t xml:space="preserve">DI </w:t>
      </w:r>
      <w:r w:rsidR="007778CB">
        <w:rPr>
          <w:rFonts w:ascii="Arial" w:hAnsi="Arial" w:cs="Arial"/>
          <w:b/>
          <w:bCs/>
          <w:color w:val="auto"/>
        </w:rPr>
        <w:t>MERCOLE</w:t>
      </w:r>
      <w:r w:rsidRPr="003D785D">
        <w:rPr>
          <w:rFonts w:ascii="Arial" w:hAnsi="Arial" w:cs="Arial"/>
          <w:b/>
          <w:bCs/>
          <w:color w:val="auto"/>
        </w:rPr>
        <w:t xml:space="preserve">DÌ </w:t>
      </w:r>
      <w:r w:rsidR="008E53E6">
        <w:rPr>
          <w:rFonts w:ascii="Arial" w:hAnsi="Arial" w:cs="Arial"/>
          <w:b/>
          <w:bCs/>
          <w:color w:val="auto"/>
        </w:rPr>
        <w:t>2</w:t>
      </w:r>
      <w:r w:rsidR="00243188">
        <w:rPr>
          <w:rFonts w:ascii="Arial" w:hAnsi="Arial" w:cs="Arial"/>
          <w:b/>
          <w:bCs/>
          <w:color w:val="auto"/>
        </w:rPr>
        <w:t>2</w:t>
      </w:r>
      <w:r w:rsidR="007778CB">
        <w:rPr>
          <w:rFonts w:ascii="Arial" w:hAnsi="Arial" w:cs="Arial"/>
          <w:b/>
          <w:bCs/>
          <w:color w:val="auto"/>
        </w:rPr>
        <w:t xml:space="preserve"> NOVEMBRE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36C10531" w:rsidR="00C86714" w:rsidRDefault="006D0897" w:rsidP="0072623C">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7778CB">
        <w:rPr>
          <w:rFonts w:ascii="Arial" w:hAnsi="Arial" w:cs="Arial"/>
          <w:bCs/>
          <w:color w:val="auto"/>
        </w:rPr>
        <w:t>delle interrogazioni trattate</w:t>
      </w:r>
      <w:r w:rsidR="00315EF7">
        <w:rPr>
          <w:rFonts w:ascii="Arial" w:hAnsi="Arial" w:cs="Arial"/>
          <w:bCs/>
          <w:color w:val="auto"/>
        </w:rPr>
        <w:t xml:space="preserve">: </w:t>
      </w:r>
    </w:p>
    <w:p w14:paraId="1956A141" w14:textId="77777777" w:rsidR="00243188" w:rsidRDefault="00243188" w:rsidP="0072623C">
      <w:pPr>
        <w:pStyle w:val="Default"/>
        <w:jc w:val="both"/>
        <w:rPr>
          <w:rFonts w:ascii="Arial" w:hAnsi="Arial" w:cs="Arial"/>
          <w:bCs/>
          <w:color w:val="auto"/>
        </w:rPr>
      </w:pPr>
    </w:p>
    <w:p w14:paraId="54A16FD6" w14:textId="296429C3" w:rsidR="00243188" w:rsidRPr="00243188" w:rsidRDefault="00000000" w:rsidP="0072623C">
      <w:pPr>
        <w:pStyle w:val="Default"/>
        <w:jc w:val="both"/>
        <w:rPr>
          <w:rFonts w:ascii="Arial" w:hAnsi="Arial" w:cs="Arial"/>
          <w:b/>
          <w:bCs/>
          <w:szCs w:val="28"/>
        </w:rPr>
      </w:pPr>
      <w:hyperlink w:anchor="alloggierp" w:history="1">
        <w:r w:rsidR="00243188" w:rsidRPr="0072623C">
          <w:rPr>
            <w:rStyle w:val="Collegamentoipertestuale"/>
            <w:rFonts w:ascii="Arial" w:hAnsi="Arial" w:cs="Arial"/>
            <w:b/>
            <w:bCs/>
            <w:szCs w:val="28"/>
          </w:rPr>
          <w:t>Proroga istanza di regolarizzazione occupazioni improprie alloggi ERP;</w:t>
        </w:r>
      </w:hyperlink>
    </w:p>
    <w:p w14:paraId="468C1405" w14:textId="77777777" w:rsidR="00243188" w:rsidRPr="00243188" w:rsidRDefault="00243188" w:rsidP="0072623C">
      <w:pPr>
        <w:pStyle w:val="Default"/>
        <w:jc w:val="both"/>
        <w:rPr>
          <w:rFonts w:ascii="Arial" w:eastAsia="Calibri" w:hAnsi="Arial" w:cs="Arial"/>
          <w:bCs/>
        </w:rPr>
      </w:pPr>
      <w:r w:rsidRPr="00243188">
        <w:rPr>
          <w:rFonts w:ascii="Arial" w:eastAsia="Calibri" w:hAnsi="Arial" w:cs="Arial"/>
          <w:bCs/>
        </w:rPr>
        <w:t>PRESIDENTE (Raia)</w:t>
      </w:r>
    </w:p>
    <w:p w14:paraId="504C4F11" w14:textId="7F6E53A6" w:rsidR="00243188" w:rsidRPr="00243188" w:rsidRDefault="00243188" w:rsidP="0072623C">
      <w:pPr>
        <w:pStyle w:val="Default"/>
        <w:jc w:val="both"/>
        <w:rPr>
          <w:rFonts w:ascii="Arial" w:hAnsi="Arial" w:cs="Arial"/>
          <w:bCs/>
          <w:szCs w:val="28"/>
        </w:rPr>
      </w:pPr>
      <w:r w:rsidRPr="00243188">
        <w:rPr>
          <w:rFonts w:ascii="Arial" w:hAnsi="Arial" w:cs="Arial"/>
          <w:bCs/>
          <w:szCs w:val="28"/>
        </w:rPr>
        <w:t>IOVINO (Italia Viva)</w:t>
      </w:r>
    </w:p>
    <w:p w14:paraId="708C623B" w14:textId="2152A877" w:rsidR="00243188" w:rsidRDefault="00243188" w:rsidP="0072623C">
      <w:pPr>
        <w:pStyle w:val="Default"/>
        <w:jc w:val="both"/>
        <w:rPr>
          <w:rFonts w:ascii="Arial" w:hAnsi="Arial" w:cs="Arial"/>
          <w:bCs/>
          <w:szCs w:val="28"/>
        </w:rPr>
      </w:pPr>
      <w:r w:rsidRPr="00243188">
        <w:rPr>
          <w:rFonts w:ascii="Arial" w:hAnsi="Arial" w:cs="Arial"/>
          <w:bCs/>
          <w:szCs w:val="28"/>
        </w:rPr>
        <w:t>DISCEPOLO, Assessore all’Urbanistica</w:t>
      </w:r>
    </w:p>
    <w:p w14:paraId="0A93056C" w14:textId="77777777" w:rsidR="0072623C" w:rsidRDefault="0072623C" w:rsidP="0072623C">
      <w:pPr>
        <w:pStyle w:val="Default"/>
        <w:jc w:val="both"/>
        <w:rPr>
          <w:rFonts w:ascii="Arial" w:hAnsi="Arial" w:cs="Arial"/>
          <w:bCs/>
          <w:szCs w:val="28"/>
        </w:rPr>
      </w:pPr>
    </w:p>
    <w:p w14:paraId="135B7477" w14:textId="1E6FA3CE" w:rsidR="0072623C" w:rsidRPr="0072623C" w:rsidRDefault="00000000" w:rsidP="0072623C">
      <w:pPr>
        <w:pStyle w:val="Default"/>
        <w:jc w:val="both"/>
        <w:rPr>
          <w:rFonts w:ascii="Arial" w:hAnsi="Arial" w:cs="Arial"/>
          <w:b/>
          <w:bCs/>
        </w:rPr>
      </w:pPr>
      <w:hyperlink w:anchor="occupabilit" w:history="1">
        <w:r w:rsidR="0072623C" w:rsidRPr="0072623C">
          <w:rPr>
            <w:rStyle w:val="Collegamentoipertestuale"/>
            <w:rFonts w:ascii="Arial" w:hAnsi="Arial" w:cs="Arial"/>
            <w:b/>
            <w:bCs/>
          </w:rPr>
          <w:t>Programma Nazionale Garanzia Occupabilità Lavoratori 2021/2025 - Accelerazione procedure e nomina commissioni d'esame finale dei corsi di formazione;</w:t>
        </w:r>
      </w:hyperlink>
    </w:p>
    <w:p w14:paraId="369A6B7E" w14:textId="77777777" w:rsidR="0072623C" w:rsidRPr="0072623C" w:rsidRDefault="0072623C" w:rsidP="0072623C">
      <w:pPr>
        <w:pStyle w:val="Default"/>
        <w:jc w:val="both"/>
        <w:rPr>
          <w:rFonts w:ascii="Arial" w:eastAsia="Calibri" w:hAnsi="Arial" w:cs="Arial"/>
          <w:bCs/>
        </w:rPr>
      </w:pPr>
      <w:r w:rsidRPr="0072623C">
        <w:rPr>
          <w:rFonts w:ascii="Arial" w:eastAsia="Calibri" w:hAnsi="Arial" w:cs="Arial"/>
          <w:bCs/>
        </w:rPr>
        <w:t>PRESIDENTE (Raia)</w:t>
      </w:r>
    </w:p>
    <w:p w14:paraId="368FBD91" w14:textId="2A16FE1E" w:rsidR="0072623C" w:rsidRPr="0072623C" w:rsidRDefault="0072623C" w:rsidP="0072623C">
      <w:pPr>
        <w:pStyle w:val="Default"/>
        <w:jc w:val="both"/>
        <w:rPr>
          <w:rFonts w:ascii="Arial" w:hAnsi="Arial" w:cs="Arial"/>
          <w:bCs/>
        </w:rPr>
      </w:pPr>
      <w:r w:rsidRPr="0072623C">
        <w:rPr>
          <w:rFonts w:ascii="Arial" w:hAnsi="Arial" w:cs="Arial"/>
          <w:bCs/>
        </w:rPr>
        <w:t>NAPPI (Lega Campania)</w:t>
      </w:r>
    </w:p>
    <w:p w14:paraId="522C94F6" w14:textId="43683054" w:rsidR="0072623C" w:rsidRDefault="0072623C" w:rsidP="0072623C">
      <w:pPr>
        <w:pStyle w:val="Default"/>
        <w:jc w:val="both"/>
        <w:rPr>
          <w:rFonts w:ascii="Arial" w:hAnsi="Arial" w:cs="Arial"/>
          <w:bCs/>
        </w:rPr>
      </w:pPr>
      <w:r w:rsidRPr="0072623C">
        <w:rPr>
          <w:rFonts w:ascii="Arial" w:hAnsi="Arial" w:cs="Arial"/>
          <w:bCs/>
        </w:rPr>
        <w:t>FILIPPELLI, Assessora alla Formazione Professionale</w:t>
      </w:r>
    </w:p>
    <w:p w14:paraId="076AB4C1" w14:textId="77777777" w:rsidR="0072623C" w:rsidRPr="0072623C" w:rsidRDefault="0072623C" w:rsidP="0072623C">
      <w:pPr>
        <w:pStyle w:val="Default"/>
        <w:jc w:val="both"/>
        <w:rPr>
          <w:rFonts w:ascii="Arial" w:hAnsi="Arial" w:cs="Arial"/>
          <w:bCs/>
          <w:color w:val="auto"/>
        </w:rPr>
      </w:pPr>
    </w:p>
    <w:p w14:paraId="23A50C22" w14:textId="18E93009" w:rsidR="0072623C" w:rsidRPr="0072623C" w:rsidRDefault="00000000" w:rsidP="0072623C">
      <w:pPr>
        <w:jc w:val="both"/>
        <w:rPr>
          <w:rFonts w:eastAsia="Calibri" w:cs="Arial"/>
          <w:b/>
        </w:rPr>
      </w:pPr>
      <w:hyperlink w:anchor="prestazionisan" w:history="1">
        <w:r w:rsidR="0072623C" w:rsidRPr="0072623C">
          <w:rPr>
            <w:rStyle w:val="Collegamentoipertestuale"/>
            <w:rFonts w:eastAsia="Calibri" w:cs="Arial"/>
            <w:b/>
          </w:rPr>
          <w:t>Prestazioni sanitarie rese dal Distretto Sanitario 46 dell’ASL Napoli 2 Nord – Richiesta di chiarimenti;</w:t>
        </w:r>
      </w:hyperlink>
    </w:p>
    <w:p w14:paraId="10EEF736" w14:textId="77777777" w:rsidR="0072623C" w:rsidRPr="0072623C" w:rsidRDefault="0072623C" w:rsidP="0072623C">
      <w:pPr>
        <w:pStyle w:val="Default"/>
        <w:jc w:val="both"/>
        <w:rPr>
          <w:rFonts w:ascii="Arial" w:eastAsia="Calibri" w:hAnsi="Arial" w:cs="Arial"/>
          <w:bCs/>
        </w:rPr>
      </w:pPr>
      <w:r w:rsidRPr="0072623C">
        <w:rPr>
          <w:rFonts w:ascii="Arial" w:eastAsia="Calibri" w:hAnsi="Arial" w:cs="Arial"/>
          <w:bCs/>
        </w:rPr>
        <w:t>PRESIDENTE (Raia)</w:t>
      </w:r>
    </w:p>
    <w:p w14:paraId="0DCF3ACA" w14:textId="08595CCB" w:rsidR="0072623C" w:rsidRPr="0072623C" w:rsidRDefault="0072623C" w:rsidP="0072623C">
      <w:pPr>
        <w:jc w:val="both"/>
        <w:rPr>
          <w:rFonts w:eastAsia="Calibri" w:cs="Arial"/>
          <w:bCs/>
        </w:rPr>
      </w:pPr>
      <w:r w:rsidRPr="0072623C">
        <w:rPr>
          <w:rFonts w:eastAsia="Calibri" w:cs="Arial"/>
          <w:bCs/>
        </w:rPr>
        <w:t>LETTIERI (De Luca Presidente)</w:t>
      </w:r>
    </w:p>
    <w:p w14:paraId="0E1F2B37" w14:textId="77777777" w:rsidR="0072623C" w:rsidRDefault="0072623C" w:rsidP="0072623C">
      <w:pPr>
        <w:jc w:val="both"/>
        <w:rPr>
          <w:rFonts w:eastAsia="Calibri" w:cs="Arial"/>
          <w:bCs/>
        </w:rPr>
      </w:pPr>
      <w:r w:rsidRPr="0072623C">
        <w:rPr>
          <w:rFonts w:eastAsia="Calibri" w:cs="Arial"/>
          <w:bCs/>
        </w:rPr>
        <w:t xml:space="preserve">MARCHIELLO, Assessore alle Attività Produttive </w:t>
      </w:r>
    </w:p>
    <w:p w14:paraId="3CA91F50" w14:textId="77777777" w:rsidR="0072623C" w:rsidRDefault="0072623C" w:rsidP="0072623C">
      <w:pPr>
        <w:jc w:val="both"/>
        <w:rPr>
          <w:rFonts w:eastAsia="Calibri" w:cs="Arial"/>
          <w:bCs/>
        </w:rPr>
      </w:pPr>
    </w:p>
    <w:p w14:paraId="6D16F84C" w14:textId="57ED7CEC" w:rsidR="0072623C" w:rsidRPr="0072623C" w:rsidRDefault="00000000" w:rsidP="0072623C">
      <w:pPr>
        <w:jc w:val="both"/>
        <w:rPr>
          <w:rFonts w:eastAsia="Calibri" w:cs="Arial"/>
          <w:b/>
        </w:rPr>
      </w:pPr>
      <w:hyperlink w:anchor="percorsiter" w:history="1">
        <w:r w:rsidR="0072623C" w:rsidRPr="0072623C">
          <w:rPr>
            <w:rStyle w:val="Collegamentoipertestuale"/>
            <w:rFonts w:eastAsia="Calibri" w:cs="Arial"/>
            <w:b/>
          </w:rPr>
          <w:t>Fondi assegnati alla Regione Campania per percorsi terapeutici e riabilitativi di cura e diagnosi per le persone affette da fibromialgia;</w:t>
        </w:r>
      </w:hyperlink>
    </w:p>
    <w:p w14:paraId="439BD3B2" w14:textId="77777777" w:rsidR="0072623C" w:rsidRPr="0072623C" w:rsidRDefault="0072623C" w:rsidP="0072623C">
      <w:pPr>
        <w:pStyle w:val="Default"/>
        <w:jc w:val="both"/>
        <w:rPr>
          <w:rFonts w:ascii="Arial" w:eastAsia="Calibri" w:hAnsi="Arial" w:cs="Arial"/>
          <w:bCs/>
        </w:rPr>
      </w:pPr>
      <w:r w:rsidRPr="0072623C">
        <w:rPr>
          <w:rFonts w:ascii="Arial" w:eastAsia="Calibri" w:hAnsi="Arial" w:cs="Arial"/>
          <w:bCs/>
        </w:rPr>
        <w:t>PRESIDENTE (Raia)</w:t>
      </w:r>
    </w:p>
    <w:p w14:paraId="254065DC" w14:textId="77777777" w:rsidR="0072623C" w:rsidRPr="0072623C" w:rsidRDefault="0072623C" w:rsidP="0072623C">
      <w:pPr>
        <w:jc w:val="both"/>
        <w:rPr>
          <w:rFonts w:eastAsia="Calibri" w:cs="Arial"/>
          <w:bCs/>
        </w:rPr>
      </w:pPr>
      <w:r w:rsidRPr="0072623C">
        <w:rPr>
          <w:rFonts w:eastAsia="Calibri" w:cs="Arial"/>
          <w:bCs/>
        </w:rPr>
        <w:t>GAETA (Azione- Centro Democratico – Demos – Europa Verde – Più Europa)</w:t>
      </w:r>
    </w:p>
    <w:p w14:paraId="018BD92B" w14:textId="4C152FAD" w:rsidR="0072623C" w:rsidRDefault="0072623C" w:rsidP="0072623C">
      <w:pPr>
        <w:jc w:val="both"/>
        <w:rPr>
          <w:rFonts w:eastAsia="Calibri" w:cs="Arial"/>
          <w:bCs/>
        </w:rPr>
      </w:pPr>
      <w:r w:rsidRPr="0072623C">
        <w:rPr>
          <w:rFonts w:eastAsia="Calibri" w:cs="Arial"/>
          <w:bCs/>
        </w:rPr>
        <w:t>MARCHIELLO, Assessore alle Attività Produttive</w:t>
      </w:r>
    </w:p>
    <w:p w14:paraId="1EFA2487" w14:textId="77777777" w:rsidR="0072623C" w:rsidRDefault="0072623C" w:rsidP="0072623C">
      <w:pPr>
        <w:jc w:val="both"/>
        <w:rPr>
          <w:rFonts w:eastAsia="Calibri" w:cs="Arial"/>
          <w:bCs/>
        </w:rPr>
      </w:pPr>
    </w:p>
    <w:p w14:paraId="36DAFDAB" w14:textId="010604C1" w:rsidR="0072623C" w:rsidRPr="0072623C" w:rsidRDefault="00000000" w:rsidP="0072623C">
      <w:pPr>
        <w:jc w:val="both"/>
        <w:rPr>
          <w:rFonts w:eastAsia="Calibri" w:cs="Arial"/>
          <w:b/>
        </w:rPr>
      </w:pPr>
      <w:hyperlink w:anchor="animali" w:history="1">
        <w:r w:rsidR="0072623C" w:rsidRPr="0072623C">
          <w:rPr>
            <w:rStyle w:val="Collegamentoipertestuale"/>
            <w:rFonts w:eastAsia="Calibri" w:cs="Arial"/>
            <w:b/>
          </w:rPr>
          <w:t>Albo regionale delle associazioni per la protezione degli animali e la prevenzione del randagismo;</w:t>
        </w:r>
      </w:hyperlink>
    </w:p>
    <w:p w14:paraId="593EB562" w14:textId="77777777" w:rsidR="0072623C" w:rsidRPr="0072623C" w:rsidRDefault="0072623C" w:rsidP="0072623C">
      <w:pPr>
        <w:pStyle w:val="Default"/>
        <w:jc w:val="both"/>
        <w:rPr>
          <w:rFonts w:ascii="Arial" w:eastAsia="Calibri" w:hAnsi="Arial" w:cs="Arial"/>
          <w:bCs/>
        </w:rPr>
      </w:pPr>
      <w:r w:rsidRPr="0072623C">
        <w:rPr>
          <w:rFonts w:ascii="Arial" w:eastAsia="Calibri" w:hAnsi="Arial" w:cs="Arial"/>
          <w:bCs/>
        </w:rPr>
        <w:t>PRESIDENTE (Raia)</w:t>
      </w:r>
    </w:p>
    <w:p w14:paraId="55C1603E" w14:textId="77777777" w:rsidR="0072623C" w:rsidRPr="0072623C" w:rsidRDefault="0072623C" w:rsidP="0072623C">
      <w:pPr>
        <w:jc w:val="both"/>
        <w:rPr>
          <w:rFonts w:eastAsia="Calibri" w:cs="Arial"/>
          <w:bCs/>
        </w:rPr>
      </w:pPr>
      <w:r w:rsidRPr="0072623C">
        <w:rPr>
          <w:rFonts w:eastAsia="Calibri" w:cs="Arial"/>
          <w:bCs/>
        </w:rPr>
        <w:t>GAETA (Azione- Centro Democratico – Demos – Europa Verde – Più Europa)</w:t>
      </w:r>
    </w:p>
    <w:p w14:paraId="76961D16" w14:textId="77777777" w:rsidR="0072623C" w:rsidRDefault="0072623C" w:rsidP="0072623C">
      <w:pPr>
        <w:jc w:val="both"/>
        <w:rPr>
          <w:rFonts w:eastAsia="Calibri" w:cs="Arial"/>
          <w:bCs/>
        </w:rPr>
      </w:pPr>
      <w:r w:rsidRPr="0072623C">
        <w:rPr>
          <w:rFonts w:eastAsia="Calibri" w:cs="Arial"/>
          <w:bCs/>
        </w:rPr>
        <w:t>MARCHIELLO, Assessore alle Attività Produttive</w:t>
      </w:r>
    </w:p>
    <w:p w14:paraId="4071C6EB" w14:textId="77777777" w:rsidR="0072623C" w:rsidRDefault="0072623C" w:rsidP="0072623C">
      <w:pPr>
        <w:jc w:val="both"/>
        <w:rPr>
          <w:rFonts w:eastAsia="Calibri" w:cs="Arial"/>
          <w:bCs/>
        </w:rPr>
      </w:pPr>
    </w:p>
    <w:p w14:paraId="06C8E7CA" w14:textId="49A03020" w:rsidR="0072623C" w:rsidRPr="0072623C" w:rsidRDefault="00000000" w:rsidP="0072623C">
      <w:pPr>
        <w:jc w:val="both"/>
        <w:rPr>
          <w:rFonts w:eastAsia="Calibri" w:cs="Arial"/>
          <w:b/>
        </w:rPr>
      </w:pPr>
      <w:hyperlink w:anchor="avis" w:history="1">
        <w:r w:rsidR="0072623C" w:rsidRPr="0072623C">
          <w:rPr>
            <w:rStyle w:val="Collegamentoipertestuale"/>
            <w:rFonts w:eastAsia="Calibri" w:cs="Arial"/>
            <w:b/>
          </w:rPr>
          <w:t>Attività dell’associazione di volontariato AVIS: criticità;</w:t>
        </w:r>
      </w:hyperlink>
    </w:p>
    <w:p w14:paraId="21718795" w14:textId="77777777" w:rsidR="0072623C" w:rsidRPr="0072623C" w:rsidRDefault="0072623C" w:rsidP="0072623C">
      <w:pPr>
        <w:pStyle w:val="Default"/>
        <w:jc w:val="both"/>
        <w:rPr>
          <w:rFonts w:ascii="Arial" w:eastAsia="Calibri" w:hAnsi="Arial" w:cs="Arial"/>
          <w:bCs/>
        </w:rPr>
      </w:pPr>
      <w:r w:rsidRPr="0072623C">
        <w:rPr>
          <w:rFonts w:ascii="Arial" w:eastAsia="Calibri" w:hAnsi="Arial" w:cs="Arial"/>
          <w:bCs/>
        </w:rPr>
        <w:t>PRESIDENTE (Raia)</w:t>
      </w:r>
    </w:p>
    <w:p w14:paraId="70209176" w14:textId="6470DB3D" w:rsidR="0072623C" w:rsidRPr="0072623C" w:rsidRDefault="0072623C" w:rsidP="0072623C">
      <w:pPr>
        <w:jc w:val="both"/>
        <w:rPr>
          <w:rFonts w:eastAsia="Calibri" w:cs="Arial"/>
          <w:bCs/>
        </w:rPr>
      </w:pPr>
      <w:r w:rsidRPr="0072623C">
        <w:rPr>
          <w:rFonts w:eastAsia="Calibri" w:cs="Arial"/>
          <w:bCs/>
        </w:rPr>
        <w:t>PELLEGRINO (Italia Viva)</w:t>
      </w:r>
    </w:p>
    <w:p w14:paraId="76CC696F" w14:textId="77777777" w:rsidR="0072623C" w:rsidRDefault="0072623C" w:rsidP="0072623C">
      <w:pPr>
        <w:jc w:val="both"/>
        <w:rPr>
          <w:rFonts w:eastAsia="Calibri" w:cs="Arial"/>
          <w:bCs/>
        </w:rPr>
      </w:pPr>
      <w:r w:rsidRPr="0072623C">
        <w:rPr>
          <w:rFonts w:eastAsia="Calibri" w:cs="Arial"/>
          <w:bCs/>
        </w:rPr>
        <w:t>MARCHIELLO, Assessore alle Attività Produttive</w:t>
      </w:r>
    </w:p>
    <w:p w14:paraId="42B1DF9F" w14:textId="77777777" w:rsidR="0072623C" w:rsidRDefault="0072623C" w:rsidP="0072623C">
      <w:pPr>
        <w:jc w:val="both"/>
        <w:rPr>
          <w:rFonts w:eastAsia="Calibri" w:cs="Arial"/>
          <w:bCs/>
        </w:rPr>
      </w:pPr>
    </w:p>
    <w:p w14:paraId="390F7A61" w14:textId="1965C934" w:rsidR="0072623C" w:rsidRPr="0072623C" w:rsidRDefault="00000000" w:rsidP="0072623C">
      <w:pPr>
        <w:autoSpaceDE w:val="0"/>
        <w:autoSpaceDN w:val="0"/>
        <w:adjustRightInd w:val="0"/>
        <w:jc w:val="both"/>
        <w:rPr>
          <w:rFonts w:cs="Arial"/>
          <w:b/>
          <w:bCs/>
          <w:color w:val="000000"/>
        </w:rPr>
      </w:pPr>
      <w:hyperlink w:anchor="psscarlato" w:history="1">
        <w:r w:rsidR="0072623C" w:rsidRPr="0072623C">
          <w:rPr>
            <w:rStyle w:val="Collegamentoipertestuale"/>
            <w:rFonts w:cs="Arial"/>
            <w:b/>
            <w:bCs/>
          </w:rPr>
          <w:t>Riapertura Pronto Soccorso Ospedale "Mauro Scarlato" - tempi e piano di potenziamento delle prestazioni sanitarie;</w:t>
        </w:r>
      </w:hyperlink>
    </w:p>
    <w:p w14:paraId="4F6F03BD" w14:textId="77777777" w:rsidR="0072623C" w:rsidRPr="0072623C" w:rsidRDefault="0072623C" w:rsidP="0072623C">
      <w:pPr>
        <w:pStyle w:val="Default"/>
        <w:jc w:val="both"/>
        <w:rPr>
          <w:rFonts w:ascii="Arial" w:eastAsia="Calibri" w:hAnsi="Arial" w:cs="Arial"/>
          <w:bCs/>
        </w:rPr>
      </w:pPr>
      <w:r w:rsidRPr="0072623C">
        <w:rPr>
          <w:rFonts w:ascii="Arial" w:eastAsia="Calibri" w:hAnsi="Arial" w:cs="Arial"/>
          <w:bCs/>
        </w:rPr>
        <w:t>PRESIDENTE (Raia)</w:t>
      </w:r>
    </w:p>
    <w:p w14:paraId="466202BA" w14:textId="21D6A8CB" w:rsidR="0072623C" w:rsidRPr="0072623C" w:rsidRDefault="0072623C" w:rsidP="0072623C">
      <w:pPr>
        <w:jc w:val="both"/>
        <w:rPr>
          <w:rFonts w:eastAsia="Calibri" w:cs="Arial"/>
        </w:rPr>
      </w:pPr>
      <w:r w:rsidRPr="0072623C">
        <w:rPr>
          <w:rFonts w:cs="Arial"/>
          <w:color w:val="000000"/>
        </w:rPr>
        <w:t>CASCONE F. (Misto).</w:t>
      </w:r>
    </w:p>
    <w:p w14:paraId="24316BDE" w14:textId="77777777" w:rsidR="0072623C" w:rsidRDefault="0072623C" w:rsidP="0072623C">
      <w:pPr>
        <w:jc w:val="both"/>
        <w:rPr>
          <w:rFonts w:eastAsia="Calibri" w:cs="Arial"/>
          <w:bCs/>
        </w:rPr>
      </w:pPr>
      <w:r w:rsidRPr="0072623C">
        <w:rPr>
          <w:rFonts w:eastAsia="Calibri" w:cs="Arial"/>
          <w:bCs/>
        </w:rPr>
        <w:t>MARCHIELLO, Assessore alle Attività Produttive</w:t>
      </w:r>
    </w:p>
    <w:p w14:paraId="4AC0F8FD" w14:textId="77777777" w:rsidR="0072623C" w:rsidRDefault="0072623C" w:rsidP="0072623C">
      <w:pPr>
        <w:jc w:val="both"/>
        <w:rPr>
          <w:rFonts w:cs="Arial"/>
          <w:color w:val="000000"/>
        </w:rPr>
      </w:pPr>
    </w:p>
    <w:p w14:paraId="767BD7A0" w14:textId="495A9380" w:rsidR="0072623C" w:rsidRPr="0072623C" w:rsidRDefault="00000000" w:rsidP="0072623C">
      <w:pPr>
        <w:jc w:val="both"/>
        <w:rPr>
          <w:rFonts w:eastAsia="Calibri" w:cs="Arial"/>
          <w:b/>
          <w:bCs/>
        </w:rPr>
      </w:pPr>
      <w:hyperlink w:anchor="serviziprof" w:history="1">
        <w:r w:rsidR="0072623C" w:rsidRPr="0072623C">
          <w:rPr>
            <w:rStyle w:val="Collegamentoipertestuale"/>
            <w:rFonts w:cs="Arial"/>
            <w:b/>
            <w:bCs/>
          </w:rPr>
          <w:t>Istituzione dei servizi delle professioni sanitarie negli enti del SSR - Stato di attuazione.</w:t>
        </w:r>
      </w:hyperlink>
    </w:p>
    <w:p w14:paraId="481E41E1" w14:textId="77777777" w:rsidR="0072623C" w:rsidRPr="0072623C" w:rsidRDefault="0072623C" w:rsidP="0072623C">
      <w:pPr>
        <w:pStyle w:val="Default"/>
        <w:jc w:val="both"/>
        <w:rPr>
          <w:rFonts w:ascii="Arial" w:eastAsia="Calibri" w:hAnsi="Arial" w:cs="Arial"/>
          <w:bCs/>
        </w:rPr>
      </w:pPr>
      <w:r w:rsidRPr="0072623C">
        <w:rPr>
          <w:rFonts w:ascii="Arial" w:eastAsia="Calibri" w:hAnsi="Arial" w:cs="Arial"/>
          <w:bCs/>
        </w:rPr>
        <w:t>PRESIDENTE (Raia)</w:t>
      </w:r>
    </w:p>
    <w:p w14:paraId="4BD235C5" w14:textId="77777777" w:rsidR="0072623C" w:rsidRPr="0072623C" w:rsidRDefault="0072623C" w:rsidP="0072623C">
      <w:pPr>
        <w:jc w:val="both"/>
        <w:rPr>
          <w:rFonts w:eastAsia="Calibri" w:cs="Arial"/>
        </w:rPr>
      </w:pPr>
      <w:r w:rsidRPr="0072623C">
        <w:rPr>
          <w:rFonts w:cs="Arial"/>
          <w:color w:val="000000"/>
        </w:rPr>
        <w:lastRenderedPageBreak/>
        <w:t>CASCONE F. (Misto).</w:t>
      </w:r>
    </w:p>
    <w:p w14:paraId="5A65A905" w14:textId="77777777" w:rsidR="0072623C" w:rsidRDefault="0072623C" w:rsidP="0072623C">
      <w:pPr>
        <w:jc w:val="both"/>
        <w:rPr>
          <w:rFonts w:eastAsia="Calibri" w:cs="Arial"/>
          <w:bCs/>
        </w:rPr>
      </w:pPr>
      <w:r w:rsidRPr="0072623C">
        <w:rPr>
          <w:rFonts w:eastAsia="Calibri" w:cs="Arial"/>
          <w:bCs/>
        </w:rPr>
        <w:t>MARCHIELLO, Assessore alle Attività Produttive</w:t>
      </w:r>
    </w:p>
    <w:p w14:paraId="44E1765F" w14:textId="3CDC9CE5" w:rsidR="005C5C6E" w:rsidRPr="0072623C" w:rsidRDefault="005C5C6E" w:rsidP="0072623C">
      <w:pPr>
        <w:rPr>
          <w:rFonts w:cs="Arial"/>
          <w:bCs/>
        </w:rPr>
      </w:pPr>
      <w:r w:rsidRPr="0072623C">
        <w:rPr>
          <w:rFonts w:cs="Arial"/>
          <w:bCs/>
        </w:rPr>
        <w:br w:type="page"/>
      </w:r>
    </w:p>
    <w:p w14:paraId="07A83B93" w14:textId="2952B06A" w:rsidR="008500C4" w:rsidRPr="0075271D" w:rsidRDefault="00E9639F" w:rsidP="00F97C55">
      <w:pPr>
        <w:pStyle w:val="Default"/>
        <w:jc w:val="center"/>
        <w:rPr>
          <w:rFonts w:ascii="Arial" w:hAnsi="Arial" w:cs="Arial"/>
          <w:b/>
          <w:color w:val="auto"/>
        </w:rPr>
      </w:pPr>
      <w:r w:rsidRPr="0075271D">
        <w:rPr>
          <w:rFonts w:ascii="Arial" w:hAnsi="Arial" w:cs="Arial"/>
          <w:b/>
          <w:color w:val="auto"/>
        </w:rPr>
        <w:lastRenderedPageBreak/>
        <w:t>PRESIDENZA DEL</w:t>
      </w:r>
      <w:r w:rsidR="007778CB" w:rsidRPr="0075271D">
        <w:rPr>
          <w:rFonts w:ascii="Arial" w:hAnsi="Arial" w:cs="Arial"/>
          <w:b/>
          <w:color w:val="auto"/>
        </w:rPr>
        <w:t>LA</w:t>
      </w:r>
      <w:r w:rsidR="00F97C55" w:rsidRPr="0075271D">
        <w:rPr>
          <w:rFonts w:ascii="Arial" w:hAnsi="Arial" w:cs="Arial"/>
          <w:b/>
          <w:color w:val="auto"/>
        </w:rPr>
        <w:t xml:space="preserve"> </w:t>
      </w:r>
      <w:r w:rsidRPr="0075271D">
        <w:rPr>
          <w:rFonts w:ascii="Arial" w:hAnsi="Arial" w:cs="Arial"/>
          <w:b/>
          <w:color w:val="auto"/>
        </w:rPr>
        <w:t>PRESIDE</w:t>
      </w:r>
      <w:r w:rsidR="002D0579" w:rsidRPr="0075271D">
        <w:rPr>
          <w:rFonts w:ascii="Arial" w:hAnsi="Arial" w:cs="Arial"/>
          <w:b/>
          <w:color w:val="auto"/>
        </w:rPr>
        <w:t xml:space="preserve">NTE </w:t>
      </w:r>
      <w:r w:rsidR="008E53E6">
        <w:rPr>
          <w:rFonts w:ascii="Arial" w:hAnsi="Arial" w:cs="Arial"/>
          <w:b/>
          <w:color w:val="auto"/>
        </w:rPr>
        <w:t>LOREDANA RAIA</w:t>
      </w:r>
    </w:p>
    <w:p w14:paraId="5C023950" w14:textId="77777777" w:rsidR="003D3545" w:rsidRPr="0075271D" w:rsidRDefault="003D3545" w:rsidP="00C14BEF">
      <w:pPr>
        <w:pStyle w:val="Default"/>
        <w:jc w:val="center"/>
        <w:rPr>
          <w:rFonts w:ascii="Arial" w:hAnsi="Arial" w:cs="Arial"/>
          <w:b/>
          <w:bCs/>
          <w:color w:val="auto"/>
        </w:rPr>
      </w:pPr>
    </w:p>
    <w:p w14:paraId="5C5D93C5" w14:textId="27BE1D45" w:rsidR="00E9639F" w:rsidRPr="0075271D" w:rsidRDefault="00E9639F" w:rsidP="00C14BEF">
      <w:pPr>
        <w:pStyle w:val="Default"/>
        <w:jc w:val="center"/>
        <w:rPr>
          <w:rFonts w:ascii="Arial" w:hAnsi="Arial" w:cs="Arial"/>
          <w:b/>
          <w:bCs/>
          <w:color w:val="auto"/>
        </w:rPr>
      </w:pPr>
      <w:r w:rsidRPr="0075271D">
        <w:rPr>
          <w:rFonts w:ascii="Arial" w:hAnsi="Arial" w:cs="Arial"/>
          <w:b/>
          <w:bCs/>
          <w:color w:val="auto"/>
        </w:rPr>
        <w:t xml:space="preserve">La seduta ha inizio alle ore </w:t>
      </w:r>
      <w:r w:rsidR="004B0866" w:rsidRPr="0075271D">
        <w:rPr>
          <w:rFonts w:ascii="Arial" w:hAnsi="Arial" w:cs="Arial"/>
          <w:b/>
          <w:bCs/>
          <w:color w:val="auto"/>
        </w:rPr>
        <w:t>1</w:t>
      </w:r>
      <w:r w:rsidR="008E53E6">
        <w:rPr>
          <w:rFonts w:ascii="Arial" w:hAnsi="Arial" w:cs="Arial"/>
          <w:b/>
          <w:bCs/>
          <w:color w:val="auto"/>
        </w:rPr>
        <w:t>3</w:t>
      </w:r>
      <w:r w:rsidRPr="0075271D">
        <w:rPr>
          <w:rFonts w:ascii="Arial" w:hAnsi="Arial" w:cs="Arial"/>
          <w:b/>
          <w:bCs/>
          <w:color w:val="auto"/>
        </w:rPr>
        <w:t>.</w:t>
      </w:r>
      <w:r w:rsidR="008E53E6">
        <w:rPr>
          <w:rFonts w:ascii="Arial" w:hAnsi="Arial" w:cs="Arial"/>
          <w:b/>
          <w:bCs/>
          <w:color w:val="auto"/>
        </w:rPr>
        <w:t>06</w:t>
      </w:r>
    </w:p>
    <w:p w14:paraId="0CFAC104" w14:textId="77777777" w:rsidR="0005241E" w:rsidRPr="0075271D" w:rsidRDefault="0005241E" w:rsidP="00C14BEF">
      <w:pPr>
        <w:pStyle w:val="Default"/>
        <w:jc w:val="center"/>
        <w:rPr>
          <w:rFonts w:ascii="Arial" w:hAnsi="Arial" w:cs="Arial"/>
          <w:b/>
          <w:bCs/>
          <w:color w:val="auto"/>
        </w:rPr>
      </w:pPr>
    </w:p>
    <w:p w14:paraId="1ABA6076" w14:textId="77777777" w:rsidR="00B83AEB" w:rsidRDefault="00074376" w:rsidP="007778CB">
      <w:pPr>
        <w:jc w:val="both"/>
        <w:rPr>
          <w:rFonts w:eastAsia="Calibri" w:cs="Arial"/>
          <w:bCs/>
        </w:rPr>
      </w:pPr>
      <w:r w:rsidRPr="0075271D">
        <w:rPr>
          <w:rFonts w:eastAsia="Calibri" w:cs="Arial"/>
          <w:b/>
        </w:rPr>
        <w:t>P</w:t>
      </w:r>
      <w:r w:rsidR="00274092" w:rsidRPr="0075271D">
        <w:rPr>
          <w:rFonts w:eastAsia="Calibri" w:cs="Arial"/>
          <w:b/>
        </w:rPr>
        <w:t>RESIDENTE</w:t>
      </w:r>
      <w:r w:rsidR="00ED52D8" w:rsidRPr="0075271D">
        <w:rPr>
          <w:rFonts w:eastAsia="Calibri" w:cs="Arial"/>
          <w:b/>
        </w:rPr>
        <w:t xml:space="preserve"> (</w:t>
      </w:r>
      <w:r w:rsidR="008E53E6">
        <w:rPr>
          <w:rFonts w:eastAsia="Calibri" w:cs="Arial"/>
          <w:b/>
        </w:rPr>
        <w:t>Raia</w:t>
      </w:r>
      <w:r w:rsidR="00ED52D8" w:rsidRPr="0075271D">
        <w:rPr>
          <w:rFonts w:eastAsia="Calibri" w:cs="Arial"/>
          <w:b/>
        </w:rPr>
        <w:t>)</w:t>
      </w:r>
      <w:r w:rsidR="00075895" w:rsidRPr="0075271D">
        <w:rPr>
          <w:rFonts w:eastAsia="Calibri" w:cs="Arial"/>
          <w:b/>
        </w:rPr>
        <w:t>.</w:t>
      </w:r>
      <w:r w:rsidR="00324929" w:rsidRPr="0075271D">
        <w:rPr>
          <w:rFonts w:eastAsia="Calibri" w:cs="Arial"/>
          <w:bCs/>
        </w:rPr>
        <w:t xml:space="preserve"> </w:t>
      </w:r>
      <w:r w:rsidR="007778CB" w:rsidRPr="0075271D">
        <w:rPr>
          <w:rFonts w:eastAsia="Calibri" w:cs="Arial"/>
          <w:bCs/>
        </w:rPr>
        <w:t>Buongiorno a tutt</w:t>
      </w:r>
      <w:r w:rsidR="00B83AEB">
        <w:rPr>
          <w:rFonts w:eastAsia="Calibri" w:cs="Arial"/>
          <w:bCs/>
        </w:rPr>
        <w:t>e e tutti. Diamo inizio al Question Time di oggi 22 novembre 2023.</w:t>
      </w:r>
    </w:p>
    <w:p w14:paraId="04889754" w14:textId="5DACD62D" w:rsidR="00C9200F" w:rsidRPr="0075271D" w:rsidRDefault="007C537B" w:rsidP="003D4BF4">
      <w:pPr>
        <w:jc w:val="both"/>
        <w:rPr>
          <w:rFonts w:eastAsia="Calibri" w:cs="Arial"/>
          <w:bCs/>
        </w:rPr>
      </w:pPr>
      <w:r w:rsidRPr="0075271D">
        <w:rPr>
          <w:rFonts w:eastAsia="Calibri" w:cs="Arial"/>
          <w:bCs/>
        </w:rPr>
        <w:t xml:space="preserve">Comunico che </w:t>
      </w:r>
      <w:r w:rsidR="007778CB" w:rsidRPr="0075271D">
        <w:rPr>
          <w:rFonts w:eastAsia="Calibri" w:cs="Arial"/>
          <w:bCs/>
        </w:rPr>
        <w:t xml:space="preserve">le interrogazioni iscritte all’ordine del giorno dell’odierna </w:t>
      </w:r>
      <w:r w:rsidR="002D29EE">
        <w:rPr>
          <w:rFonts w:eastAsia="Calibri" w:cs="Arial"/>
          <w:bCs/>
        </w:rPr>
        <w:t>seduta</w:t>
      </w:r>
      <w:r w:rsidR="007778CB" w:rsidRPr="0075271D">
        <w:rPr>
          <w:rFonts w:eastAsia="Calibri" w:cs="Arial"/>
          <w:bCs/>
        </w:rPr>
        <w:t xml:space="preserve"> </w:t>
      </w:r>
      <w:r w:rsidR="00B83AEB">
        <w:rPr>
          <w:rFonts w:eastAsia="Calibri" w:cs="Arial"/>
          <w:bCs/>
        </w:rPr>
        <w:t xml:space="preserve">di Question Time </w:t>
      </w:r>
      <w:r w:rsidR="007778CB" w:rsidRPr="0075271D">
        <w:rPr>
          <w:rFonts w:eastAsia="Calibri" w:cs="Arial"/>
          <w:bCs/>
        </w:rPr>
        <w:t>verranno discusse per omogeneità di materia.</w:t>
      </w:r>
      <w:r w:rsidRPr="0075271D">
        <w:rPr>
          <w:rFonts w:eastAsia="Calibri" w:cs="Arial"/>
          <w:bCs/>
        </w:rPr>
        <w:t xml:space="preserve"> </w:t>
      </w:r>
      <w:r w:rsidR="007778CB" w:rsidRPr="0075271D">
        <w:rPr>
          <w:rFonts w:eastAsia="Calibri" w:cs="Arial"/>
          <w:bCs/>
        </w:rPr>
        <w:t>Ricordo, inoltre, che ai sensi dell’articolo 129 del Regolamento Interno il Consigliere proponente ha la facoltà d’illustrare l’interrogazione per non più di 1 minuto.</w:t>
      </w:r>
      <w:r w:rsidR="00B83AEB">
        <w:rPr>
          <w:rFonts w:eastAsia="Calibri" w:cs="Arial"/>
          <w:bCs/>
        </w:rPr>
        <w:t xml:space="preserve"> </w:t>
      </w:r>
      <w:r w:rsidR="007778CB" w:rsidRPr="0075271D">
        <w:rPr>
          <w:rFonts w:eastAsia="Calibri" w:cs="Arial"/>
          <w:bCs/>
        </w:rPr>
        <w:t xml:space="preserve">A ciascuna delle interrogazioni presentate risponde il rappresentante della Giunta per non più di 3 minuti. Successivamente l’interrogante o altro Consigliere del medesimo Gruppo ha il diritto di replicare per non più di 2 minuti. </w:t>
      </w:r>
    </w:p>
    <w:p w14:paraId="34B14F35" w14:textId="5EB84103" w:rsidR="00B83AEB" w:rsidRDefault="007C537B" w:rsidP="003D4BF4">
      <w:pPr>
        <w:jc w:val="both"/>
        <w:rPr>
          <w:rFonts w:eastAsia="Calibri" w:cs="Arial"/>
          <w:bCs/>
        </w:rPr>
      </w:pPr>
      <w:r w:rsidRPr="0075271D">
        <w:rPr>
          <w:rFonts w:eastAsia="Calibri" w:cs="Arial"/>
          <w:bCs/>
        </w:rPr>
        <w:t xml:space="preserve">Con nota del </w:t>
      </w:r>
      <w:r w:rsidR="00B83AEB">
        <w:rPr>
          <w:rFonts w:eastAsia="Calibri" w:cs="Arial"/>
          <w:bCs/>
        </w:rPr>
        <w:t xml:space="preserve">21 novembre u.s. la Giunta regionale ha chiesto il rinvio della discussione dell’interrogazione Reg. Gen. n. </w:t>
      </w:r>
      <w:r w:rsidR="007B15A6">
        <w:rPr>
          <w:rFonts w:eastAsia="Calibri" w:cs="Arial"/>
          <w:bCs/>
        </w:rPr>
        <w:t>3</w:t>
      </w:r>
      <w:r w:rsidR="00B83AEB">
        <w:rPr>
          <w:rFonts w:eastAsia="Calibri" w:cs="Arial"/>
          <w:bCs/>
        </w:rPr>
        <w:t>0</w:t>
      </w:r>
      <w:r w:rsidR="007B15A6">
        <w:rPr>
          <w:rFonts w:eastAsia="Calibri" w:cs="Arial"/>
          <w:bCs/>
        </w:rPr>
        <w:t>2</w:t>
      </w:r>
      <w:r w:rsidR="002D29EE">
        <w:rPr>
          <w:rFonts w:eastAsia="Calibri" w:cs="Arial"/>
          <w:bCs/>
        </w:rPr>
        <w:t xml:space="preserve"> </w:t>
      </w:r>
      <w:r w:rsidR="00B83AEB">
        <w:rPr>
          <w:rFonts w:eastAsia="Calibri" w:cs="Arial"/>
          <w:bCs/>
        </w:rPr>
        <w:t xml:space="preserve">a firma della </w:t>
      </w:r>
      <w:r w:rsidR="002D29EE">
        <w:rPr>
          <w:rFonts w:eastAsia="Calibri" w:cs="Arial"/>
          <w:bCs/>
        </w:rPr>
        <w:t>Consiglier</w:t>
      </w:r>
      <w:r w:rsidR="00B83AEB">
        <w:rPr>
          <w:rFonts w:eastAsia="Calibri" w:cs="Arial"/>
          <w:bCs/>
        </w:rPr>
        <w:t>a Maria Muscarà, per approfondimenti istruttori da parte dei competenti uffici.</w:t>
      </w:r>
    </w:p>
    <w:p w14:paraId="6C454C75" w14:textId="77777777" w:rsidR="00B83AEB" w:rsidRDefault="00B83AEB" w:rsidP="00B83AEB">
      <w:pPr>
        <w:pStyle w:val="Default"/>
      </w:pPr>
    </w:p>
    <w:p w14:paraId="710FB776" w14:textId="1E0A8530" w:rsidR="00B83AEB" w:rsidRPr="00B83AEB" w:rsidRDefault="00B83AEB" w:rsidP="00B83AEB">
      <w:pPr>
        <w:jc w:val="center"/>
        <w:rPr>
          <w:rFonts w:eastAsia="Calibri" w:cs="Arial"/>
          <w:bCs/>
        </w:rPr>
      </w:pPr>
      <w:bookmarkStart w:id="0" w:name="alloggierp"/>
      <w:r w:rsidRPr="00B83AEB">
        <w:rPr>
          <w:b/>
          <w:bCs/>
          <w:szCs w:val="28"/>
        </w:rPr>
        <w:t>PROROGA ISTANZA DI REGOLARIZZAZIONE OCCUPAZIONI IMPROPRIE ALLOGGI ERP</w:t>
      </w:r>
    </w:p>
    <w:bookmarkEnd w:id="0"/>
    <w:p w14:paraId="6ACC0FDB" w14:textId="77777777" w:rsidR="00B83AEB" w:rsidRDefault="00B83AEB" w:rsidP="003D4BF4">
      <w:pPr>
        <w:jc w:val="both"/>
        <w:rPr>
          <w:rFonts w:eastAsia="Calibri" w:cs="Arial"/>
          <w:bCs/>
        </w:rPr>
      </w:pPr>
    </w:p>
    <w:p w14:paraId="4F51975B" w14:textId="5C73B593" w:rsidR="00B83AEB" w:rsidRDefault="00B83AEB" w:rsidP="00B83AEB">
      <w:pPr>
        <w:pStyle w:val="Default"/>
        <w:jc w:val="both"/>
        <w:rPr>
          <w:rFonts w:ascii="Arial" w:hAnsi="Arial" w:cs="Arial"/>
          <w:szCs w:val="28"/>
        </w:rPr>
      </w:pPr>
      <w:r w:rsidRPr="00B83AEB">
        <w:rPr>
          <w:rFonts w:ascii="Arial" w:eastAsia="Calibri" w:hAnsi="Arial" w:cs="Arial"/>
          <w:bCs/>
        </w:rPr>
        <w:t>Passiamo alla prima interrogazione all’ordine del giorno di oggi, Reg. Gen. n. 294/2, avente ad oggetto: “</w:t>
      </w:r>
      <w:r w:rsidRPr="00B83AEB">
        <w:rPr>
          <w:rFonts w:ascii="Arial" w:hAnsi="Arial" w:cs="Arial"/>
          <w:szCs w:val="28"/>
        </w:rPr>
        <w:t xml:space="preserve">Proroga istanza di regolarizzazione occupazioni improprie alloggi ERP”. A firma del </w:t>
      </w:r>
      <w:r w:rsidR="002D29EE">
        <w:rPr>
          <w:rFonts w:ascii="Arial" w:hAnsi="Arial" w:cs="Arial"/>
          <w:szCs w:val="28"/>
        </w:rPr>
        <w:t>Consiglier</w:t>
      </w:r>
      <w:r w:rsidRPr="00B83AEB">
        <w:rPr>
          <w:rFonts w:ascii="Arial" w:hAnsi="Arial" w:cs="Arial"/>
          <w:szCs w:val="28"/>
        </w:rPr>
        <w:t>e Francesco Iovino. Prego Consigliere, ha facoltà d’illustrare la sua interrogazione per 1 minuto.</w:t>
      </w:r>
    </w:p>
    <w:p w14:paraId="352EF67A" w14:textId="77777777" w:rsidR="00243188" w:rsidRDefault="00243188" w:rsidP="00B83AEB">
      <w:pPr>
        <w:pStyle w:val="Default"/>
        <w:jc w:val="both"/>
        <w:rPr>
          <w:rFonts w:ascii="Arial" w:hAnsi="Arial" w:cs="Arial"/>
          <w:szCs w:val="28"/>
        </w:rPr>
      </w:pPr>
    </w:p>
    <w:p w14:paraId="199EF3FA" w14:textId="7D976C9E" w:rsidR="00B83AEB" w:rsidRDefault="00B83AEB" w:rsidP="00B83AEB">
      <w:pPr>
        <w:pStyle w:val="Default"/>
        <w:jc w:val="both"/>
        <w:rPr>
          <w:rFonts w:ascii="Arial" w:hAnsi="Arial" w:cs="Arial"/>
          <w:szCs w:val="28"/>
        </w:rPr>
      </w:pPr>
      <w:r w:rsidRPr="00B83AEB">
        <w:rPr>
          <w:rFonts w:ascii="Arial" w:hAnsi="Arial" w:cs="Arial"/>
          <w:b/>
          <w:bCs/>
          <w:szCs w:val="28"/>
        </w:rPr>
        <w:t>IOVINO (Italia Viva)</w:t>
      </w:r>
      <w:r w:rsidR="00243188">
        <w:rPr>
          <w:rFonts w:ascii="Arial" w:hAnsi="Arial" w:cs="Arial"/>
          <w:b/>
          <w:bCs/>
          <w:szCs w:val="28"/>
        </w:rPr>
        <w:t>.</w:t>
      </w:r>
      <w:r>
        <w:rPr>
          <w:rFonts w:ascii="Arial" w:hAnsi="Arial" w:cs="Arial"/>
          <w:szCs w:val="28"/>
        </w:rPr>
        <w:t xml:space="preserve"> In riferimento alla proroga sull’occupazione degli alloggi ERP, interrogazione.</w:t>
      </w:r>
    </w:p>
    <w:p w14:paraId="6774719A" w14:textId="77777777" w:rsidR="00243548" w:rsidRDefault="00243548" w:rsidP="00243548">
      <w:pPr>
        <w:pStyle w:val="Default"/>
        <w:jc w:val="both"/>
        <w:rPr>
          <w:rFonts w:ascii="Arial" w:hAnsi="Arial" w:cs="Arial"/>
          <w:szCs w:val="28"/>
        </w:rPr>
      </w:pPr>
      <w:r>
        <w:rPr>
          <w:rFonts w:ascii="Arial" w:hAnsi="Arial" w:cs="Arial"/>
          <w:szCs w:val="28"/>
        </w:rPr>
        <w:t>P</w:t>
      </w:r>
      <w:r w:rsidRPr="00243548">
        <w:rPr>
          <w:rFonts w:ascii="Arial" w:hAnsi="Arial" w:cs="Arial"/>
          <w:szCs w:val="28"/>
        </w:rPr>
        <w:t>remesso</w:t>
      </w:r>
      <w:r>
        <w:rPr>
          <w:rFonts w:ascii="Arial" w:hAnsi="Arial" w:cs="Arial"/>
          <w:szCs w:val="28"/>
        </w:rPr>
        <w:t>:</w:t>
      </w:r>
    </w:p>
    <w:p w14:paraId="1AAF7DDE" w14:textId="10E76BC9" w:rsidR="00243548" w:rsidRPr="00243548" w:rsidRDefault="00243548" w:rsidP="00243548">
      <w:pPr>
        <w:pStyle w:val="Default"/>
        <w:jc w:val="both"/>
        <w:rPr>
          <w:rFonts w:ascii="Arial" w:hAnsi="Arial" w:cs="Arial"/>
          <w:szCs w:val="28"/>
        </w:rPr>
      </w:pPr>
      <w:r w:rsidRPr="00243548">
        <w:rPr>
          <w:rFonts w:ascii="Arial" w:hAnsi="Arial" w:cs="Arial"/>
          <w:szCs w:val="28"/>
        </w:rPr>
        <w:t>che</w:t>
      </w:r>
      <w:r>
        <w:rPr>
          <w:rFonts w:ascii="Arial" w:hAnsi="Arial" w:cs="Arial"/>
          <w:szCs w:val="28"/>
        </w:rPr>
        <w:t xml:space="preserve"> s</w:t>
      </w:r>
      <w:r w:rsidRPr="00243548">
        <w:rPr>
          <w:rFonts w:ascii="Arial" w:hAnsi="Arial" w:cs="Arial"/>
          <w:szCs w:val="28"/>
        </w:rPr>
        <w:t>ul BURC n</w:t>
      </w:r>
      <w:r w:rsidR="00243188">
        <w:rPr>
          <w:rFonts w:ascii="Arial" w:hAnsi="Arial" w:cs="Arial"/>
          <w:szCs w:val="28"/>
        </w:rPr>
        <w:t xml:space="preserve">. </w:t>
      </w:r>
      <w:r w:rsidRPr="00243548">
        <w:rPr>
          <w:rFonts w:ascii="Arial" w:hAnsi="Arial" w:cs="Arial"/>
          <w:szCs w:val="28"/>
        </w:rPr>
        <w:t>64 del 28 ottobre 2019 il Consiglio Regionale della Campania pubblicava il nuovo Regolamento Regionale n</w:t>
      </w:r>
      <w:r w:rsidR="00243188">
        <w:rPr>
          <w:rFonts w:ascii="Arial" w:hAnsi="Arial" w:cs="Arial"/>
          <w:szCs w:val="28"/>
        </w:rPr>
        <w:t>.</w:t>
      </w:r>
      <w:r w:rsidRPr="00243548">
        <w:rPr>
          <w:rFonts w:ascii="Arial" w:hAnsi="Arial" w:cs="Arial"/>
          <w:szCs w:val="28"/>
        </w:rPr>
        <w:t xml:space="preserve"> 11 del 28 ottobre 2019 in materia di "Nuova disciplina per l'assegnazione, per la gestione e per la determinazione dei canoni di locazione degli alloggi di Edilizia Residenziale Pubblica (ERP)";</w:t>
      </w:r>
    </w:p>
    <w:p w14:paraId="597C7966" w14:textId="5D71EF2B" w:rsidR="00243548" w:rsidRPr="00243548" w:rsidRDefault="00243548" w:rsidP="00243548">
      <w:pPr>
        <w:pStyle w:val="Default"/>
        <w:jc w:val="both"/>
        <w:rPr>
          <w:rFonts w:ascii="Arial" w:hAnsi="Arial" w:cs="Arial"/>
          <w:szCs w:val="28"/>
        </w:rPr>
      </w:pPr>
      <w:r>
        <w:rPr>
          <w:rFonts w:ascii="Arial" w:hAnsi="Arial" w:cs="Arial"/>
          <w:szCs w:val="28"/>
        </w:rPr>
        <w:t>che c</w:t>
      </w:r>
      <w:r w:rsidRPr="00243548">
        <w:rPr>
          <w:rFonts w:ascii="Arial" w:hAnsi="Arial" w:cs="Arial"/>
          <w:szCs w:val="28"/>
        </w:rPr>
        <w:t>on Decreto Dirigenziale n. 35 del 31 marzo 2021, sono stati prorogati al 30 giugno 2021 i termini di validità dei piani vendita vigenti, e quello per la presentazione delle istanze di regolarizzazione delle occupazioni senza titolo di alloggi ERP.</w:t>
      </w:r>
    </w:p>
    <w:p w14:paraId="174A3066" w14:textId="6980BAC8" w:rsidR="00243548" w:rsidRPr="00243548" w:rsidRDefault="00243548" w:rsidP="00243548">
      <w:pPr>
        <w:pStyle w:val="Default"/>
        <w:jc w:val="both"/>
        <w:rPr>
          <w:rFonts w:ascii="Arial" w:hAnsi="Arial" w:cs="Arial"/>
          <w:szCs w:val="28"/>
        </w:rPr>
      </w:pPr>
      <w:r>
        <w:rPr>
          <w:rFonts w:ascii="Arial" w:hAnsi="Arial" w:cs="Arial"/>
          <w:szCs w:val="28"/>
        </w:rPr>
        <w:t>R</w:t>
      </w:r>
      <w:r w:rsidRPr="00243548">
        <w:rPr>
          <w:rFonts w:ascii="Arial" w:hAnsi="Arial" w:cs="Arial"/>
          <w:szCs w:val="28"/>
        </w:rPr>
        <w:t>ilevato</w:t>
      </w:r>
      <w:r>
        <w:rPr>
          <w:rFonts w:ascii="Arial" w:hAnsi="Arial" w:cs="Arial"/>
          <w:szCs w:val="28"/>
        </w:rPr>
        <w:t>:</w:t>
      </w:r>
    </w:p>
    <w:p w14:paraId="0663DA5B" w14:textId="3FBC89F5" w:rsidR="00243548" w:rsidRPr="00243548" w:rsidRDefault="00243548" w:rsidP="00243548">
      <w:pPr>
        <w:pStyle w:val="Default"/>
        <w:jc w:val="both"/>
        <w:rPr>
          <w:rFonts w:ascii="Arial" w:hAnsi="Arial" w:cs="Arial"/>
          <w:szCs w:val="28"/>
        </w:rPr>
      </w:pPr>
      <w:r>
        <w:rPr>
          <w:rFonts w:ascii="Arial" w:hAnsi="Arial" w:cs="Arial"/>
          <w:szCs w:val="28"/>
        </w:rPr>
        <w:t>che</w:t>
      </w:r>
      <w:r w:rsidRPr="00243548">
        <w:rPr>
          <w:rFonts w:ascii="Arial" w:hAnsi="Arial" w:cs="Arial"/>
          <w:szCs w:val="28"/>
        </w:rPr>
        <w:t xml:space="preserve"> </w:t>
      </w:r>
      <w:r>
        <w:rPr>
          <w:rFonts w:ascii="Arial" w:hAnsi="Arial" w:cs="Arial"/>
          <w:szCs w:val="28"/>
        </w:rPr>
        <w:t>l</w:t>
      </w:r>
      <w:r w:rsidRPr="00243548">
        <w:rPr>
          <w:rFonts w:ascii="Arial" w:hAnsi="Arial" w:cs="Arial"/>
          <w:szCs w:val="28"/>
        </w:rPr>
        <w:t xml:space="preserve">e amministrazioni comunali nonostante la proroga dei termini di presentazione al 30 giugno 2021 hanno ricevuto </w:t>
      </w:r>
      <w:r>
        <w:rPr>
          <w:rFonts w:ascii="Arial" w:hAnsi="Arial" w:cs="Arial"/>
          <w:szCs w:val="28"/>
        </w:rPr>
        <w:t>“</w:t>
      </w:r>
      <w:r w:rsidRPr="00243548">
        <w:rPr>
          <w:rFonts w:ascii="Arial" w:hAnsi="Arial" w:cs="Arial"/>
          <w:szCs w:val="28"/>
        </w:rPr>
        <w:t>istanze in sanatoria</w:t>
      </w:r>
      <w:r>
        <w:rPr>
          <w:rFonts w:ascii="Arial" w:hAnsi="Arial" w:cs="Arial"/>
          <w:szCs w:val="28"/>
        </w:rPr>
        <w:t xml:space="preserve">”, i dati non sono rispetto a quella che era la fotografia iniziale, rilevanti; </w:t>
      </w:r>
    </w:p>
    <w:p w14:paraId="2FBEE18F" w14:textId="5DD78B79" w:rsidR="00243548" w:rsidRPr="00243548" w:rsidRDefault="00243548" w:rsidP="00243548">
      <w:pPr>
        <w:pStyle w:val="Default"/>
        <w:jc w:val="both"/>
        <w:rPr>
          <w:rFonts w:ascii="Arial" w:hAnsi="Arial" w:cs="Arial"/>
          <w:szCs w:val="28"/>
        </w:rPr>
      </w:pPr>
      <w:r>
        <w:rPr>
          <w:rFonts w:ascii="Arial" w:hAnsi="Arial" w:cs="Arial"/>
          <w:szCs w:val="28"/>
        </w:rPr>
        <w:t xml:space="preserve">che tutto ciò si è verificato anche rispetto alla questione della pandemia, le questioni </w:t>
      </w:r>
      <w:r w:rsidRPr="00243548">
        <w:rPr>
          <w:rFonts w:ascii="Arial" w:hAnsi="Arial" w:cs="Arial"/>
          <w:szCs w:val="28"/>
        </w:rPr>
        <w:t>epidemiologic</w:t>
      </w:r>
      <w:r>
        <w:rPr>
          <w:rFonts w:ascii="Arial" w:hAnsi="Arial" w:cs="Arial"/>
          <w:szCs w:val="28"/>
        </w:rPr>
        <w:t>he</w:t>
      </w:r>
      <w:r w:rsidRPr="00243548">
        <w:rPr>
          <w:rFonts w:ascii="Arial" w:hAnsi="Arial" w:cs="Arial"/>
          <w:szCs w:val="28"/>
        </w:rPr>
        <w:t xml:space="preserve"> da COVID19</w:t>
      </w:r>
      <w:r>
        <w:rPr>
          <w:rFonts w:ascii="Arial" w:hAnsi="Arial" w:cs="Arial"/>
          <w:szCs w:val="28"/>
        </w:rPr>
        <w:t>.</w:t>
      </w:r>
    </w:p>
    <w:p w14:paraId="52020D64" w14:textId="47692C9A" w:rsidR="00243548" w:rsidRPr="00243548" w:rsidRDefault="00243548" w:rsidP="00243548">
      <w:pPr>
        <w:pStyle w:val="Default"/>
        <w:jc w:val="both"/>
        <w:rPr>
          <w:rFonts w:ascii="Arial" w:hAnsi="Arial" w:cs="Arial"/>
          <w:szCs w:val="28"/>
        </w:rPr>
      </w:pPr>
      <w:r>
        <w:rPr>
          <w:rFonts w:ascii="Arial" w:hAnsi="Arial" w:cs="Arial"/>
          <w:szCs w:val="28"/>
        </w:rPr>
        <w:t>C</w:t>
      </w:r>
      <w:r w:rsidRPr="00243548">
        <w:rPr>
          <w:rFonts w:ascii="Arial" w:hAnsi="Arial" w:cs="Arial"/>
          <w:szCs w:val="28"/>
        </w:rPr>
        <w:t>onsiderato</w:t>
      </w:r>
      <w:r>
        <w:rPr>
          <w:rFonts w:ascii="Arial" w:hAnsi="Arial" w:cs="Arial"/>
          <w:szCs w:val="28"/>
        </w:rPr>
        <w:t>:</w:t>
      </w:r>
    </w:p>
    <w:p w14:paraId="33C89649" w14:textId="47CA22B9" w:rsidR="00243548" w:rsidRPr="00243548" w:rsidRDefault="00243548" w:rsidP="00243548">
      <w:pPr>
        <w:pStyle w:val="Default"/>
        <w:jc w:val="both"/>
        <w:rPr>
          <w:rFonts w:ascii="Arial" w:hAnsi="Arial" w:cs="Arial"/>
          <w:szCs w:val="28"/>
        </w:rPr>
      </w:pPr>
      <w:r>
        <w:rPr>
          <w:rFonts w:ascii="Arial" w:hAnsi="Arial" w:cs="Arial"/>
          <w:szCs w:val="28"/>
        </w:rPr>
        <w:t>che</w:t>
      </w:r>
      <w:r w:rsidRPr="00243548">
        <w:rPr>
          <w:rFonts w:ascii="Arial" w:hAnsi="Arial" w:cs="Arial"/>
          <w:szCs w:val="28"/>
        </w:rPr>
        <w:t xml:space="preserve"> le famiglie che occupano alloggi di edilizia residenziale pubblica vivono situazioni di disagio economico sociale importanti e che il particolare momento epidemiologico non consentiva loro di prestare particolare attenzione alla pubblicazione della </w:t>
      </w:r>
      <w:r>
        <w:rPr>
          <w:rFonts w:ascii="Arial" w:hAnsi="Arial" w:cs="Arial"/>
          <w:szCs w:val="28"/>
        </w:rPr>
        <w:t>“</w:t>
      </w:r>
      <w:r w:rsidRPr="00243548">
        <w:rPr>
          <w:rFonts w:ascii="Arial" w:hAnsi="Arial" w:cs="Arial"/>
          <w:szCs w:val="28"/>
        </w:rPr>
        <w:t>Nuova disciplina per l'assegnazione, per la gestione e per la determinazione dei canoni di locazione degli alloggi di Edilizia Residenziale Pubblica (ERP)</w:t>
      </w:r>
      <w:r>
        <w:rPr>
          <w:rFonts w:ascii="Arial" w:hAnsi="Arial" w:cs="Arial"/>
          <w:szCs w:val="28"/>
        </w:rPr>
        <w:t>”</w:t>
      </w:r>
      <w:r w:rsidRPr="00243548">
        <w:rPr>
          <w:rFonts w:ascii="Arial" w:hAnsi="Arial" w:cs="Arial"/>
          <w:szCs w:val="28"/>
        </w:rPr>
        <w:t xml:space="preserve"> e la conseguente possibilità di </w:t>
      </w:r>
      <w:r>
        <w:rPr>
          <w:rFonts w:ascii="Arial" w:hAnsi="Arial" w:cs="Arial"/>
          <w:szCs w:val="28"/>
        </w:rPr>
        <w:t>“</w:t>
      </w:r>
      <w:r w:rsidRPr="00243548">
        <w:rPr>
          <w:rFonts w:ascii="Arial" w:hAnsi="Arial" w:cs="Arial"/>
          <w:szCs w:val="28"/>
        </w:rPr>
        <w:t>sanare</w:t>
      </w:r>
      <w:r>
        <w:rPr>
          <w:rFonts w:ascii="Arial" w:hAnsi="Arial" w:cs="Arial"/>
          <w:szCs w:val="28"/>
        </w:rPr>
        <w:t>”</w:t>
      </w:r>
      <w:r w:rsidRPr="00243548">
        <w:rPr>
          <w:rFonts w:ascii="Arial" w:hAnsi="Arial" w:cs="Arial"/>
          <w:szCs w:val="28"/>
        </w:rPr>
        <w:t xml:space="preserve"> la loro posizione di </w:t>
      </w:r>
      <w:r>
        <w:rPr>
          <w:rFonts w:ascii="Arial" w:hAnsi="Arial" w:cs="Arial"/>
          <w:szCs w:val="28"/>
        </w:rPr>
        <w:t>“</w:t>
      </w:r>
      <w:r w:rsidRPr="00243548">
        <w:rPr>
          <w:rFonts w:ascii="Arial" w:hAnsi="Arial" w:cs="Arial"/>
          <w:szCs w:val="28"/>
        </w:rPr>
        <w:t>occupazione impropria</w:t>
      </w:r>
      <w:r>
        <w:rPr>
          <w:rFonts w:ascii="Arial" w:hAnsi="Arial" w:cs="Arial"/>
          <w:szCs w:val="28"/>
        </w:rPr>
        <w:t xml:space="preserve">”, cioè non avendo fatto un adempimento, non avendo utilizzato i termini del 30 giugno, </w:t>
      </w:r>
      <w:r>
        <w:rPr>
          <w:rFonts w:ascii="Arial" w:hAnsi="Arial" w:cs="Arial"/>
          <w:szCs w:val="28"/>
        </w:rPr>
        <w:lastRenderedPageBreak/>
        <w:t>che erano previsti per quanto riguarda eventuale sanatoria, alla fine si è generato questo contenzioso</w:t>
      </w:r>
      <w:r w:rsidRPr="00243548">
        <w:rPr>
          <w:rFonts w:ascii="Arial" w:hAnsi="Arial" w:cs="Arial"/>
          <w:szCs w:val="28"/>
        </w:rPr>
        <w:t>;</w:t>
      </w:r>
    </w:p>
    <w:p w14:paraId="313A4A02" w14:textId="13A7E908" w:rsidR="00243548" w:rsidRDefault="00243548" w:rsidP="00243548">
      <w:pPr>
        <w:pStyle w:val="Default"/>
        <w:jc w:val="both"/>
        <w:rPr>
          <w:rFonts w:ascii="Arial" w:hAnsi="Arial" w:cs="Arial"/>
          <w:szCs w:val="28"/>
        </w:rPr>
      </w:pPr>
      <w:r>
        <w:rPr>
          <w:rFonts w:ascii="Arial" w:hAnsi="Arial" w:cs="Arial"/>
          <w:szCs w:val="28"/>
        </w:rPr>
        <w:t xml:space="preserve">che </w:t>
      </w:r>
      <w:r w:rsidRPr="00243548">
        <w:rPr>
          <w:rFonts w:ascii="Arial" w:hAnsi="Arial" w:cs="Arial"/>
          <w:szCs w:val="28"/>
        </w:rPr>
        <w:t>oggi, con la fine della emergenza da COVID19 ed il conseguente ritorno alla normalità, tantissime famiglie, occupanti abusivi di alloggi ERP, hanno scoperto di non aver usufruito della possibilità di sanare la posizione semplicemente perché non ne erano a conoscenza o perché non hanno potuto accedere agli uffici comunali per i motivi sopra citati.</w:t>
      </w:r>
      <w:r>
        <w:rPr>
          <w:rFonts w:ascii="Arial" w:hAnsi="Arial" w:cs="Arial"/>
          <w:szCs w:val="28"/>
        </w:rPr>
        <w:t xml:space="preserve"> In effetti, quelli degli alloggi comunali ritengono che un po’ è stata la questione della pandemia, un po’ sono stati chiusi gli uffici, in un certo senso hanno motivato che non potevano accedere, naturalmente, agli uffici. </w:t>
      </w:r>
    </w:p>
    <w:p w14:paraId="28D04706" w14:textId="1B774C53" w:rsidR="00243548" w:rsidRPr="00243548" w:rsidRDefault="00243548" w:rsidP="00243548">
      <w:pPr>
        <w:pStyle w:val="Default"/>
        <w:jc w:val="both"/>
        <w:rPr>
          <w:rFonts w:ascii="Arial" w:hAnsi="Arial" w:cs="Arial"/>
          <w:szCs w:val="28"/>
        </w:rPr>
      </w:pPr>
      <w:r>
        <w:rPr>
          <w:rFonts w:ascii="Arial" w:hAnsi="Arial" w:cs="Arial"/>
          <w:szCs w:val="28"/>
        </w:rPr>
        <w:t xml:space="preserve">Ritengo che non sia sicuramente una manchevole attenzione da parte degli uffici, né tanto meno, dal delegato all’Urbanistica, il quale, ha sicuramente una sensibilità particolare verso le fasce più deboli. Noi che facciamo politica, a prescindere se siamo tecnici o siamo politici, siamo uomini prestati alla politica, dobbiamo sicuramente avere una sensibilità, quindi, l’attenzione da parte degli uffici c’è stata e, quindi, c’è la risposta di fare una verifica rispetto a questo se c’è possibilità. </w:t>
      </w:r>
    </w:p>
    <w:p w14:paraId="46F164F8" w14:textId="77777777" w:rsidR="00243548" w:rsidRDefault="00243548" w:rsidP="00243548">
      <w:pPr>
        <w:pStyle w:val="Default"/>
        <w:jc w:val="both"/>
        <w:rPr>
          <w:rFonts w:ascii="Arial" w:hAnsi="Arial" w:cs="Arial"/>
          <w:szCs w:val="28"/>
        </w:rPr>
      </w:pPr>
      <w:r>
        <w:rPr>
          <w:rFonts w:ascii="Arial" w:hAnsi="Arial" w:cs="Arial"/>
          <w:szCs w:val="28"/>
        </w:rPr>
        <w:t>C</w:t>
      </w:r>
      <w:r w:rsidRPr="00243548">
        <w:rPr>
          <w:rFonts w:ascii="Arial" w:hAnsi="Arial" w:cs="Arial"/>
          <w:szCs w:val="28"/>
        </w:rPr>
        <w:t xml:space="preserve">onsiderato </w:t>
      </w:r>
      <w:r>
        <w:rPr>
          <w:rFonts w:ascii="Arial" w:hAnsi="Arial" w:cs="Arial"/>
          <w:szCs w:val="28"/>
        </w:rPr>
        <w:t>altresì:</w:t>
      </w:r>
    </w:p>
    <w:p w14:paraId="6295A46F" w14:textId="77777777" w:rsidR="00243548" w:rsidRDefault="00243548" w:rsidP="00243548">
      <w:pPr>
        <w:pStyle w:val="Default"/>
        <w:jc w:val="both"/>
        <w:rPr>
          <w:rFonts w:ascii="Arial" w:hAnsi="Arial" w:cs="Arial"/>
          <w:szCs w:val="28"/>
        </w:rPr>
      </w:pPr>
      <w:r w:rsidRPr="00243548">
        <w:rPr>
          <w:rFonts w:ascii="Arial" w:hAnsi="Arial" w:cs="Arial"/>
          <w:szCs w:val="28"/>
        </w:rPr>
        <w:t>che</w:t>
      </w:r>
      <w:r>
        <w:rPr>
          <w:rFonts w:ascii="Arial" w:hAnsi="Arial" w:cs="Arial"/>
          <w:szCs w:val="28"/>
        </w:rPr>
        <w:t xml:space="preserve"> n</w:t>
      </w:r>
      <w:r w:rsidRPr="00243548">
        <w:rPr>
          <w:rFonts w:ascii="Arial" w:hAnsi="Arial" w:cs="Arial"/>
          <w:szCs w:val="28"/>
        </w:rPr>
        <w:t xml:space="preserve">el corso di questi mesi gli uffici amministrativi di tanti comuni della Regione Campania hanno ricevuto dai cittadini numerosissime richieste di riapertura dei termini di presentazione della </w:t>
      </w:r>
      <w:r>
        <w:rPr>
          <w:rFonts w:ascii="Arial" w:hAnsi="Arial" w:cs="Arial"/>
          <w:szCs w:val="28"/>
        </w:rPr>
        <w:t>“</w:t>
      </w:r>
      <w:r w:rsidRPr="00243548">
        <w:rPr>
          <w:rFonts w:ascii="Arial" w:hAnsi="Arial" w:cs="Arial"/>
          <w:szCs w:val="28"/>
        </w:rPr>
        <w:t>istanza di regolarizzazione del rapporto locativo</w:t>
      </w:r>
      <w:r>
        <w:rPr>
          <w:rFonts w:ascii="Arial" w:hAnsi="Arial" w:cs="Arial"/>
          <w:szCs w:val="28"/>
        </w:rPr>
        <w:t>”, quindi vi è anche una verifica da parte di tutti gli Enti associativi, perché sono venute anche legge associazioni che si occupano di edilizia popolare, che ci sono diverse richieste per aprire i termini, quindi, vista la particolare attenzione del momento del COVID-19, vista la particolare fascia di un’edilizia popolare – tutti dicono edilizia, ma è pur sempre un’edilizia popolare, residenziale popolare non è accreditata a questioni borghesi o altro – quindi riteniamo di prestare attenzione e chiediamo la possibilità, eventualmente, di riaprire i termini.</w:t>
      </w:r>
    </w:p>
    <w:p w14:paraId="1799D531" w14:textId="16C8716F" w:rsidR="00243548" w:rsidRDefault="00243548" w:rsidP="00243548">
      <w:pPr>
        <w:pStyle w:val="Default"/>
        <w:jc w:val="both"/>
        <w:rPr>
          <w:rFonts w:ascii="Arial" w:hAnsi="Arial" w:cs="Arial"/>
          <w:szCs w:val="28"/>
        </w:rPr>
      </w:pPr>
      <w:r>
        <w:rPr>
          <w:rFonts w:ascii="Arial" w:hAnsi="Arial" w:cs="Arial"/>
          <w:szCs w:val="28"/>
        </w:rPr>
        <w:t xml:space="preserve">Questa è la questione. Spero di essere stato chiaro, ho trovato un modo semplice per rappresentare, perché so che qualcuno ci ascoltava, però, ci tenevo innanzitutto a sottolineare che i nostri uffici non sono inadempienti, anzi, hanno, nei termini previsti dalla norma, anche in un momento difficile come quello della pandemia, hanno comunque cercato di recepire le istanze che in quel momento venivano, però è necessario, forse, fare un momento di riflessione rispetto ad un’eventuale riapertura dei termini. Grazie. </w:t>
      </w:r>
    </w:p>
    <w:p w14:paraId="23FEE527" w14:textId="77777777" w:rsidR="00243548" w:rsidRPr="00B83AEB" w:rsidRDefault="00243548" w:rsidP="00B83AEB">
      <w:pPr>
        <w:pStyle w:val="Default"/>
        <w:jc w:val="both"/>
        <w:rPr>
          <w:rFonts w:ascii="Arial" w:hAnsi="Arial" w:cs="Arial"/>
          <w:b/>
          <w:bCs/>
          <w:szCs w:val="28"/>
        </w:rPr>
      </w:pPr>
    </w:p>
    <w:p w14:paraId="710A9CB8" w14:textId="3428E49C" w:rsidR="00B83AEB" w:rsidRPr="004277CD" w:rsidRDefault="00B83AEB" w:rsidP="00B83AEB">
      <w:pPr>
        <w:pStyle w:val="Default"/>
        <w:jc w:val="both"/>
        <w:rPr>
          <w:rFonts w:ascii="Arial" w:hAnsi="Arial" w:cs="Arial"/>
          <w:b/>
          <w:bCs/>
          <w:szCs w:val="28"/>
        </w:rPr>
      </w:pPr>
      <w:r w:rsidRPr="00B83AEB">
        <w:rPr>
          <w:rFonts w:ascii="Arial" w:hAnsi="Arial" w:cs="Arial"/>
          <w:b/>
          <w:bCs/>
          <w:szCs w:val="28"/>
        </w:rPr>
        <w:t>PRESIDENTE (Raia).</w:t>
      </w:r>
      <w:r>
        <w:rPr>
          <w:rFonts w:ascii="Arial" w:hAnsi="Arial" w:cs="Arial"/>
          <w:szCs w:val="28"/>
        </w:rPr>
        <w:t xml:space="preserve"> Grazie </w:t>
      </w:r>
      <w:r w:rsidR="002D29EE">
        <w:rPr>
          <w:rFonts w:ascii="Arial" w:hAnsi="Arial" w:cs="Arial"/>
          <w:szCs w:val="28"/>
        </w:rPr>
        <w:t>Consiglier</w:t>
      </w:r>
      <w:r>
        <w:rPr>
          <w:rFonts w:ascii="Arial" w:hAnsi="Arial" w:cs="Arial"/>
          <w:szCs w:val="28"/>
        </w:rPr>
        <w:t>e Iovino. Risponde l’Assessore all’Urbanistica e al Governo del Territorio Bruno Discepolo. Prego Assessore, le ricordo che ha 3 minuti a disposizione.</w:t>
      </w:r>
    </w:p>
    <w:p w14:paraId="33BB8063" w14:textId="77777777" w:rsidR="00243188" w:rsidRDefault="00243188" w:rsidP="00B83AEB">
      <w:pPr>
        <w:pStyle w:val="Default"/>
        <w:jc w:val="both"/>
        <w:rPr>
          <w:rFonts w:ascii="Arial" w:hAnsi="Arial" w:cs="Arial"/>
          <w:szCs w:val="28"/>
        </w:rPr>
      </w:pPr>
      <w:bookmarkStart w:id="1" w:name="_Hlk151627720"/>
    </w:p>
    <w:p w14:paraId="401FE015" w14:textId="14C27264" w:rsidR="00B83AEB" w:rsidRDefault="00B83AEB" w:rsidP="00B83AEB">
      <w:pPr>
        <w:pStyle w:val="Default"/>
        <w:jc w:val="both"/>
        <w:rPr>
          <w:rFonts w:ascii="Arial" w:hAnsi="Arial" w:cs="Arial"/>
          <w:szCs w:val="28"/>
        </w:rPr>
      </w:pPr>
      <w:r w:rsidRPr="004277CD">
        <w:rPr>
          <w:rFonts w:ascii="Arial" w:hAnsi="Arial" w:cs="Arial"/>
          <w:b/>
          <w:bCs/>
          <w:szCs w:val="28"/>
        </w:rPr>
        <w:t>DISCEPOLO, Assessore all’Urbanistica.</w:t>
      </w:r>
      <w:r>
        <w:rPr>
          <w:rFonts w:ascii="Arial" w:hAnsi="Arial" w:cs="Arial"/>
          <w:szCs w:val="28"/>
        </w:rPr>
        <w:t xml:space="preserve"> Grazie Presidente. Il </w:t>
      </w:r>
      <w:r w:rsidR="002D29EE">
        <w:rPr>
          <w:rFonts w:ascii="Arial" w:hAnsi="Arial" w:cs="Arial"/>
          <w:szCs w:val="28"/>
        </w:rPr>
        <w:t>Consiglier</w:t>
      </w:r>
      <w:r>
        <w:rPr>
          <w:rFonts w:ascii="Arial" w:hAnsi="Arial" w:cs="Arial"/>
          <w:szCs w:val="28"/>
        </w:rPr>
        <w:t>e Iovino sicuramente solleva una questione molto delicata, ma egualmente attenzionata da parte della Giunta regionale. Seguiamo questa questione con grande accorte</w:t>
      </w:r>
      <w:r w:rsidR="004277CD">
        <w:rPr>
          <w:rFonts w:ascii="Arial" w:hAnsi="Arial" w:cs="Arial"/>
          <w:szCs w:val="28"/>
        </w:rPr>
        <w:t>z</w:t>
      </w:r>
      <w:r>
        <w:rPr>
          <w:rFonts w:ascii="Arial" w:hAnsi="Arial" w:cs="Arial"/>
          <w:szCs w:val="28"/>
        </w:rPr>
        <w:t>za.</w:t>
      </w:r>
    </w:p>
    <w:p w14:paraId="2BBF750C" w14:textId="79E43BAD" w:rsidR="00B83AEB" w:rsidRDefault="004C2D69" w:rsidP="00B83AEB">
      <w:pPr>
        <w:pStyle w:val="Default"/>
        <w:jc w:val="both"/>
        <w:rPr>
          <w:rFonts w:ascii="Arial" w:hAnsi="Arial" w:cs="Arial"/>
          <w:szCs w:val="28"/>
        </w:rPr>
      </w:pPr>
      <w:r>
        <w:rPr>
          <w:rFonts w:ascii="Arial" w:hAnsi="Arial" w:cs="Arial"/>
          <w:szCs w:val="28"/>
        </w:rPr>
        <w:t xml:space="preserve">Giustamente il Consigliere ricordava che l’attivazione di questi procedimenti ha coinciso con un periodo molto particolare della vita della nostra comunità regionale, con l’insorgere della pandemia per il Covid, però, vorrei anche precisare che quello citato dal </w:t>
      </w:r>
      <w:r w:rsidR="002D29EE">
        <w:rPr>
          <w:rFonts w:ascii="Arial" w:hAnsi="Arial" w:cs="Arial"/>
          <w:szCs w:val="28"/>
        </w:rPr>
        <w:t>Consiglier</w:t>
      </w:r>
      <w:r>
        <w:rPr>
          <w:rFonts w:ascii="Arial" w:hAnsi="Arial" w:cs="Arial"/>
          <w:szCs w:val="28"/>
        </w:rPr>
        <w:t xml:space="preserve">e Iovino era soltanto l’ultima proroga che abbiamo dato in coincidenza di questo avviso che abbiamo emanato con un’approvazione del Regolamento nell’ottobre 2019 che fissava la prima scadenza al 28 aprile 2020.  Abbiamo reiterato la proroga di presentazione delle istanze di sanatoria, altre due volte ancora, con una modifica, con un decreto dirigenziale nel lavoro 2020, che ha spostato i termini per la presentazione del istanze di sanatoria, al 30 novembre 2020, con una modifica del Regolamento avvenuta nel novembre 2020, che ha ulteriormente prorogato al 31 marzo 2021 e </w:t>
      </w:r>
      <w:r>
        <w:rPr>
          <w:rFonts w:ascii="Arial" w:hAnsi="Arial" w:cs="Arial"/>
          <w:szCs w:val="28"/>
        </w:rPr>
        <w:lastRenderedPageBreak/>
        <w:t>infine, con un ulteriore decreto dirigenziale del marzo 2021 che ha spostato, infine, al 30 giugno 2021 la proroga per la presentazione delle istanze.</w:t>
      </w:r>
    </w:p>
    <w:p w14:paraId="7CAC8785" w14:textId="7AF9BAF7" w:rsidR="004C2D69" w:rsidRDefault="004C2D69" w:rsidP="00B83AEB">
      <w:pPr>
        <w:pStyle w:val="Default"/>
        <w:jc w:val="both"/>
        <w:rPr>
          <w:rFonts w:ascii="Arial" w:hAnsi="Arial" w:cs="Arial"/>
          <w:szCs w:val="28"/>
        </w:rPr>
      </w:pPr>
      <w:r>
        <w:rPr>
          <w:rFonts w:ascii="Arial" w:hAnsi="Arial" w:cs="Arial"/>
          <w:szCs w:val="28"/>
        </w:rPr>
        <w:t>Personalmente, non posso pensare che chi vive, all’interno, in una condizione particolare, che è quella di un’occupazione, senza titolo, di un alloggio pubblico, per ben 3 volte non sia stato informato o raggiunto dalla notizia che aveva l’opportunità, che veniva concessa, in via eccezionale, di poter sanare la propria situazione e né il tipo di documentazione da produrre era talmente complicato da non poterla presentare.</w:t>
      </w:r>
    </w:p>
    <w:p w14:paraId="196F77F4" w14:textId="771F9309" w:rsidR="004C2D69" w:rsidRDefault="004C2D69" w:rsidP="00B83AEB">
      <w:pPr>
        <w:pStyle w:val="Default"/>
        <w:jc w:val="both"/>
        <w:rPr>
          <w:rFonts w:ascii="Arial" w:hAnsi="Arial" w:cs="Arial"/>
          <w:szCs w:val="28"/>
        </w:rPr>
      </w:pPr>
      <w:r>
        <w:rPr>
          <w:rFonts w:ascii="Arial" w:hAnsi="Arial" w:cs="Arial"/>
          <w:szCs w:val="28"/>
        </w:rPr>
        <w:t xml:space="preserve">Credo – ma penso che sono suffragato da un po’ di elementi conoscitivi di questa materia – che quella che il </w:t>
      </w:r>
      <w:r w:rsidR="002D29EE">
        <w:rPr>
          <w:rFonts w:ascii="Arial" w:hAnsi="Arial" w:cs="Arial"/>
          <w:szCs w:val="28"/>
        </w:rPr>
        <w:t>Consiglier</w:t>
      </w:r>
      <w:r>
        <w:rPr>
          <w:rFonts w:ascii="Arial" w:hAnsi="Arial" w:cs="Arial"/>
          <w:szCs w:val="28"/>
        </w:rPr>
        <w:t>e Iovino lamenta come un numero sensibilmente minore al attese, delle istanze presentate, in realtà corrisponda semplicemente al fatto che molte persone si sono rese conto di non avere i requisiti per poter accedere all’istanza di sanatoria, per cui, se vi è uno scarto tra le domande presentate e quelle che sono delle possibili rilevazioni del fenomeno dell’abusivismo nell’occupazione di alloggi di edilizia residenziale pubblica, appartiene a questa seconda considerazione.</w:t>
      </w:r>
    </w:p>
    <w:p w14:paraId="6896E1B6" w14:textId="49F5E78E" w:rsidR="004C2D69" w:rsidRDefault="004C2D69" w:rsidP="00B83AEB">
      <w:pPr>
        <w:pStyle w:val="Default"/>
        <w:jc w:val="both"/>
        <w:rPr>
          <w:rFonts w:ascii="Arial" w:hAnsi="Arial" w:cs="Arial"/>
          <w:szCs w:val="28"/>
        </w:rPr>
      </w:pPr>
      <w:r>
        <w:rPr>
          <w:rFonts w:ascii="Arial" w:hAnsi="Arial" w:cs="Arial"/>
          <w:szCs w:val="28"/>
        </w:rPr>
        <w:t>Il tema che abbiamo e che ci siamo posti è questo. Nel frattempo stiamo provando a regolarizzare questo mondo e questo sistema di cui sappiamo tutte le appendici, non ultima quella dei fenomeni malavitosi di criminalità organizzata che a volte sono dietro l’occupazione degli alloggi del patrimonio pubblico e lo abbiamo fatto, in particolare, con una rivoluzione che veramente ha questo significato, quando già nel 2019 abbiamo approvato il nuovo Regolamento che ha istituito la piattaforma regionale, informatizzata a, per accedere alle graduatorie di assegnazione degli alloggi. È stato un totale cambiamento rispetto al precedente sistema che prevedeva le graduatorie comunali, con minori possibilità di controllo, di trasparenza, di automatismo tra l’iscrizione nella piattaforma e quella che può essere l’assegnazione di un alloggio, cosa che anche ha richiesto un percorso non facile, che si è concluso nel maggio scorso, con la pubblicazione delle graduatorie definitive. Naturalmente stiamo aspettando l’esito anche di tutto il lavoro che devono compiere, anche su quello siamo intervenuti modificando i procedimenti dei Comuni per chiudere le istanze di sanatoria che nel frattempo si sono concluse con la presentazione del giugno 2021.</w:t>
      </w:r>
    </w:p>
    <w:p w14:paraId="002B8A93" w14:textId="43DD8C56" w:rsidR="004C2D69" w:rsidRDefault="004C2D69" w:rsidP="00B83AEB">
      <w:pPr>
        <w:pStyle w:val="Default"/>
        <w:jc w:val="both"/>
        <w:rPr>
          <w:rFonts w:ascii="Arial" w:hAnsi="Arial" w:cs="Arial"/>
          <w:szCs w:val="28"/>
        </w:rPr>
      </w:pPr>
      <w:r>
        <w:rPr>
          <w:rFonts w:ascii="Arial" w:hAnsi="Arial" w:cs="Arial"/>
          <w:szCs w:val="28"/>
        </w:rPr>
        <w:t>Rimettere in discussione, riaprendo i termini della presentazione delle istanze di sanatoria avrebbe un effetto dirompente nel senso che metteremmo in crisi tutto questo percorso di regolarizzazione e di rientro all’interno di un quadro di regole certe che assolutamente non possiamo consentirci rispetto alla delicatezza di questo problema e di questo mondo nel quale stiamo tentando, faticosamente, di riportare dei criteri di regolarità.</w:t>
      </w:r>
    </w:p>
    <w:p w14:paraId="3347249F" w14:textId="5EB221AA" w:rsidR="00452D7C" w:rsidRDefault="004C2D69" w:rsidP="00B83AEB">
      <w:pPr>
        <w:pStyle w:val="Default"/>
        <w:jc w:val="both"/>
        <w:rPr>
          <w:rFonts w:ascii="Arial" w:hAnsi="Arial" w:cs="Arial"/>
          <w:szCs w:val="28"/>
        </w:rPr>
      </w:pPr>
      <w:r>
        <w:rPr>
          <w:rFonts w:ascii="Arial" w:hAnsi="Arial" w:cs="Arial"/>
          <w:szCs w:val="28"/>
        </w:rPr>
        <w:t xml:space="preserve">Infine, un’ultima considerazione </w:t>
      </w:r>
      <w:r w:rsidR="00452D7C">
        <w:rPr>
          <w:rFonts w:ascii="Arial" w:hAnsi="Arial" w:cs="Arial"/>
          <w:szCs w:val="28"/>
        </w:rPr>
        <w:t xml:space="preserve">perché nella sua interrogazione il Consigliere ci chiede anche in che modo vogliamo sostenere e potenziare la capacità amministrativa degli Enti gestori, parliamo, fondamentalmente, dell’Acer che gestisce il patrimonio di proprietà della Regione e i Comuni che sono detentori di patrimoni di Edilizia Residenziale Pubblica. Ebbene, anche da questo punto di vista ci siamo mossi a suo tempo e abbiamo destinato un Fondo a disposizione di tutti gli Enti Gestori che ci chiedevano un contributo per rafforzare i loro uffici, o con gli straordinari o con dei progetti specifici o assumendo, a tempo delle nuove unità tecniche per poter esaurire questa fase di lavoro. Purtroppo, devo segnalare, anche da questo punto di vista, che agli sforzi della Giunta regionale ha corrisposto oltre alla domanda che ci ha sottoposto, naturalmente, l’Acer, solo 4 Comuni sulle centinaia di Comuni che in Campania possiedono il patrimonio e hanno il problema di completare quest’attività, hanno richiesto alla Regione un finanziamento per poter ottenere anche questo miglioramento delle loro strutture, per cui stiamo, in questo momento, tentando di chiudere questo percorso così difficile di cui sinteticamente ho dato alcuni elementi di riferimento </w:t>
      </w:r>
      <w:r w:rsidR="00452D7C">
        <w:rPr>
          <w:rFonts w:ascii="Arial" w:hAnsi="Arial" w:cs="Arial"/>
          <w:szCs w:val="28"/>
        </w:rPr>
        <w:lastRenderedPageBreak/>
        <w:t xml:space="preserve">e il problema, davvero, in questo momento, è cercare di riportare ordine e legalità in questo mondo. Grazie. </w:t>
      </w:r>
    </w:p>
    <w:p w14:paraId="286917E7" w14:textId="77777777" w:rsidR="00452D7C" w:rsidRPr="00452D7C" w:rsidRDefault="00452D7C" w:rsidP="00B83AEB">
      <w:pPr>
        <w:pStyle w:val="Default"/>
        <w:jc w:val="both"/>
        <w:rPr>
          <w:rFonts w:ascii="Arial" w:hAnsi="Arial" w:cs="Arial"/>
          <w:b/>
          <w:bCs/>
          <w:szCs w:val="28"/>
        </w:rPr>
      </w:pPr>
    </w:p>
    <w:bookmarkEnd w:id="1"/>
    <w:p w14:paraId="00A72D1E" w14:textId="16090D17" w:rsidR="00452D7C" w:rsidRDefault="00452D7C" w:rsidP="00B83AEB">
      <w:pPr>
        <w:pStyle w:val="Default"/>
        <w:jc w:val="both"/>
        <w:rPr>
          <w:rFonts w:ascii="Arial" w:hAnsi="Arial" w:cs="Arial"/>
          <w:szCs w:val="28"/>
        </w:rPr>
      </w:pPr>
      <w:r w:rsidRPr="00452D7C">
        <w:rPr>
          <w:rFonts w:ascii="Arial" w:hAnsi="Arial" w:cs="Arial"/>
          <w:b/>
          <w:bCs/>
          <w:szCs w:val="28"/>
        </w:rPr>
        <w:t>PRESIDENTE (Raia)</w:t>
      </w:r>
      <w:r w:rsidR="00243188">
        <w:rPr>
          <w:rFonts w:ascii="Arial" w:hAnsi="Arial" w:cs="Arial"/>
          <w:b/>
          <w:bCs/>
          <w:szCs w:val="28"/>
        </w:rPr>
        <w:t>.</w:t>
      </w:r>
      <w:r>
        <w:rPr>
          <w:rFonts w:ascii="Arial" w:hAnsi="Arial" w:cs="Arial"/>
          <w:szCs w:val="28"/>
        </w:rPr>
        <w:t xml:space="preserve"> </w:t>
      </w:r>
      <w:r w:rsidR="004277CD">
        <w:rPr>
          <w:rFonts w:ascii="Arial" w:hAnsi="Arial" w:cs="Arial"/>
          <w:szCs w:val="28"/>
        </w:rPr>
        <w:t xml:space="preserve">Grazie </w:t>
      </w:r>
      <w:r w:rsidR="002D29EE">
        <w:rPr>
          <w:rFonts w:ascii="Arial" w:hAnsi="Arial" w:cs="Arial"/>
          <w:szCs w:val="28"/>
        </w:rPr>
        <w:t>Assessor</w:t>
      </w:r>
      <w:r w:rsidR="004277CD">
        <w:rPr>
          <w:rFonts w:ascii="Arial" w:hAnsi="Arial" w:cs="Arial"/>
          <w:szCs w:val="28"/>
        </w:rPr>
        <w:t xml:space="preserve">e Discepolo. Il </w:t>
      </w:r>
      <w:r w:rsidR="002D29EE">
        <w:rPr>
          <w:rFonts w:ascii="Arial" w:hAnsi="Arial" w:cs="Arial"/>
          <w:szCs w:val="28"/>
        </w:rPr>
        <w:t>Consiglier</w:t>
      </w:r>
      <w:r w:rsidR="004277CD">
        <w:rPr>
          <w:rFonts w:ascii="Arial" w:hAnsi="Arial" w:cs="Arial"/>
          <w:szCs w:val="28"/>
        </w:rPr>
        <w:t>e Iovino intende replicare? Prego Consigliere.</w:t>
      </w:r>
    </w:p>
    <w:p w14:paraId="56FAF6D5" w14:textId="77777777" w:rsidR="004277CD" w:rsidRDefault="004277CD" w:rsidP="00B83AEB">
      <w:pPr>
        <w:pStyle w:val="Default"/>
        <w:jc w:val="both"/>
        <w:rPr>
          <w:rFonts w:ascii="Arial" w:hAnsi="Arial" w:cs="Arial"/>
          <w:szCs w:val="28"/>
        </w:rPr>
      </w:pPr>
    </w:p>
    <w:p w14:paraId="1DFF9523" w14:textId="3E2834E1" w:rsidR="002E2B26" w:rsidRDefault="004277CD" w:rsidP="004277CD">
      <w:pPr>
        <w:pStyle w:val="Default"/>
        <w:jc w:val="both"/>
        <w:rPr>
          <w:rFonts w:ascii="Arial" w:hAnsi="Arial" w:cs="Arial"/>
          <w:szCs w:val="28"/>
        </w:rPr>
      </w:pPr>
      <w:r w:rsidRPr="00B83AEB">
        <w:rPr>
          <w:rFonts w:ascii="Arial" w:hAnsi="Arial" w:cs="Arial"/>
          <w:b/>
          <w:bCs/>
          <w:szCs w:val="28"/>
        </w:rPr>
        <w:t>IOVINO (Italia Viva)</w:t>
      </w:r>
      <w:r w:rsidR="00243188">
        <w:rPr>
          <w:rFonts w:ascii="Arial" w:hAnsi="Arial" w:cs="Arial"/>
          <w:b/>
          <w:bCs/>
          <w:szCs w:val="28"/>
        </w:rPr>
        <w:t>.</w:t>
      </w:r>
      <w:r>
        <w:rPr>
          <w:rFonts w:ascii="Arial" w:hAnsi="Arial" w:cs="Arial"/>
          <w:b/>
          <w:bCs/>
          <w:szCs w:val="28"/>
        </w:rPr>
        <w:t xml:space="preserve"> </w:t>
      </w:r>
      <w:r>
        <w:rPr>
          <w:rFonts w:ascii="Arial" w:hAnsi="Arial" w:cs="Arial"/>
          <w:szCs w:val="28"/>
        </w:rPr>
        <w:t xml:space="preserve">Naturalmente sono rammaricato di questa cosa perché è vero che bisogna dotare, economicamente e finanziariamente gli Enti, dovremmo fare anche attenzione a verificare, anche lei, magari, ci può per dare </w:t>
      </w:r>
      <w:r w:rsidR="002D29EE">
        <w:rPr>
          <w:rFonts w:ascii="Arial" w:hAnsi="Arial" w:cs="Arial"/>
          <w:szCs w:val="28"/>
        </w:rPr>
        <w:t>una</w:t>
      </w:r>
      <w:r>
        <w:rPr>
          <w:rFonts w:ascii="Arial" w:hAnsi="Arial" w:cs="Arial"/>
          <w:szCs w:val="28"/>
        </w:rPr>
        <w:t xml:space="preserve"> mano da questo punto di vista, di verificare un po’ anche la spesa degli Enti rispetto a quella che è, praticamente, la partecipazione, eventualmente, anche dei Comuni che, naturalmente, chiedono risorse, economie, però, è chiaro, ci sarebbe da dire tanto, potremmo stare qui a parlare per una giornata. Ho sentito due o tre istituzioni, so, alla fine, il modus operandi, quindi, alla fine ne esco un po’ rammaricato, in difficoltà, perché è vero che c’è stato il momento del nel 2019-2020, ripristinare la legalità, dove, alla fine, così sono gli eventi di Caivano, ci sono tanti eventi sui quali prestare asetticamente il problema e pensare d’inquadrarlo urbanisticamente, pensare d’inquadrare un problema così atavico dove ci sono questioni anche sociali, dire solo che vogliamo rimuovere e, poi, alla fine proviamo solo a finanziare chi vuole strutture o sovrastrutture per organizzare un lavoro che non si riesce a fare, mi mette seriamente in difficoltà. Non sono un urbanista, sono un giurista, faccio politica da un po’ di anni, ho iniziato a fare il Consigliere comunale, ho fatto il Consigliere provinciale, poi, ho fatto il Consigliere regionale, dopo diversi anni, dopo aver, comunque, attraversato quell’edilizia popolare che non è di pregio, è un’edilizia di riparo, a volte dal freddo, a volte dall’aggressione, a volte dall’illegalità e dalle legittimazioni perché si conferiscono aree, a volte, senza neanche saperle, dedite allo spaccio, dedite ad altro, quindi, che cosa chiedo? </w:t>
      </w:r>
      <w:r w:rsidR="002E2B26">
        <w:rPr>
          <w:rFonts w:ascii="Arial" w:hAnsi="Arial" w:cs="Arial"/>
          <w:szCs w:val="28"/>
        </w:rPr>
        <w:t>O meglio, che cosa avevo chiesto? Di fare attenzione a questo tipo di edilizia, altrimenti, seriamente, poi, quest’illegalità, perché, poi, dobbiamo fare uno stato di aggiornamento tra un anno e dobbiamo dire che cosa abbiamo fatto negli ultimi 3 anni e che cosa pensiamo di fare, perché non possiamo solo parametrare chi oggettivamente ha creato un abuso, ma dobbiamo anche capire se legittimando alcune situazioni o assegnando ad altri, altri alloggi, quanto malessere abbiamo scacciato via da quest’edilizia di riparo.</w:t>
      </w:r>
    </w:p>
    <w:p w14:paraId="3D381380" w14:textId="26E3ABBC" w:rsidR="002E2B26" w:rsidRDefault="002E2B26" w:rsidP="004277CD">
      <w:pPr>
        <w:pStyle w:val="Default"/>
        <w:jc w:val="both"/>
        <w:rPr>
          <w:rFonts w:ascii="Arial" w:hAnsi="Arial" w:cs="Arial"/>
          <w:szCs w:val="28"/>
        </w:rPr>
      </w:pPr>
      <w:r>
        <w:rPr>
          <w:rFonts w:ascii="Arial" w:hAnsi="Arial" w:cs="Arial"/>
          <w:szCs w:val="28"/>
        </w:rPr>
        <w:t xml:space="preserve">Naturalmente farò, insieme ad altri, vedo anche il </w:t>
      </w:r>
      <w:r w:rsidR="002D29EE">
        <w:rPr>
          <w:rFonts w:ascii="Arial" w:hAnsi="Arial" w:cs="Arial"/>
          <w:szCs w:val="28"/>
        </w:rPr>
        <w:t>Consiglier</w:t>
      </w:r>
      <w:r>
        <w:rPr>
          <w:rFonts w:ascii="Arial" w:hAnsi="Arial" w:cs="Arial"/>
          <w:szCs w:val="28"/>
        </w:rPr>
        <w:t>e De Luca, Consigliere di un Comune dove c’è un</w:t>
      </w:r>
      <w:r w:rsidR="00093C45">
        <w:rPr>
          <w:rFonts w:ascii="Arial" w:hAnsi="Arial" w:cs="Arial"/>
          <w:szCs w:val="28"/>
        </w:rPr>
        <w:t xml:space="preserve"> I</w:t>
      </w:r>
      <w:r>
        <w:rPr>
          <w:rFonts w:ascii="Arial" w:hAnsi="Arial" w:cs="Arial"/>
          <w:szCs w:val="28"/>
        </w:rPr>
        <w:t>ACP che pure è stato continuamente oggetto di violenza, di atti vandalici e quanto altro. Forse sono stato crudo nel rappresentare quello che penso, però, la necessità e il compito di ognuno di noi è quello di essere veramente persone vere quando facciamo qualcosa, dobbiamo essere più veri degli altri, dobbiamo dire più verità degli altri, perché già la politica viene creduta poco. Ha un senso di respiro. Quando incontro l’ammiraglio della Marina Militare, dice: “Hai una bella portaerei, però non ti conoscono, non stai in mezzo alla gente, stai in mare, affronti altri mari”. Noi che stiamo tutti i giorni, ci confrontiamo con le realtà, ci confrontiamo con il disagio, è bene che alcune cose che diciamo, come abbiamo detto, come anticipato, che gli uffici abbiano, in un certo qual senso, programmato prima del 2019, immaginato una terza proroga, però, il grido d’allarme viene sempre e viene pure dopo un momento così difficile come quello della pandemia. Sono stato uno dei più grandi promotori e Marchiello lo sa, perché mi ha sopportato e supportato chissà quante volte per eventuali stabilizzazioni o non stabilizzazioni, per gente che ha lavorato durante il Covid, allora o c’è una linea di principio di carattere generale, dove si possono stabilizzare, immotiva</w:t>
      </w:r>
      <w:r w:rsidR="00273F26">
        <w:rPr>
          <w:rFonts w:ascii="Arial" w:hAnsi="Arial" w:cs="Arial"/>
          <w:szCs w:val="28"/>
        </w:rPr>
        <w:t>ta</w:t>
      </w:r>
      <w:r>
        <w:rPr>
          <w:rFonts w:ascii="Arial" w:hAnsi="Arial" w:cs="Arial"/>
          <w:szCs w:val="28"/>
        </w:rPr>
        <w:t>mente, ma anche amministrativamente e urbanisticamente, delle questioni, oppure, poi, un pezzo lo lasciamo là e dobbiamo pensare a quello che dobbiamo fare.</w:t>
      </w:r>
    </w:p>
    <w:p w14:paraId="40A50EAC" w14:textId="77777777" w:rsidR="002E2B26" w:rsidRDefault="002E2B26" w:rsidP="004277CD">
      <w:pPr>
        <w:pStyle w:val="Default"/>
        <w:jc w:val="both"/>
        <w:rPr>
          <w:rFonts w:ascii="Arial" w:hAnsi="Arial" w:cs="Arial"/>
          <w:szCs w:val="28"/>
        </w:rPr>
      </w:pPr>
      <w:r>
        <w:rPr>
          <w:rFonts w:ascii="Arial" w:hAnsi="Arial" w:cs="Arial"/>
          <w:szCs w:val="28"/>
        </w:rPr>
        <w:lastRenderedPageBreak/>
        <w:t>Ringrazio il Presidente, ringrazio l’Assessore il quale è sempre solerte e attento rispetto a certi temi, però, ahimè, dovevo dire quello che pensavo. Grazie.</w:t>
      </w:r>
    </w:p>
    <w:p w14:paraId="0C66700F" w14:textId="77777777" w:rsidR="002E2B26" w:rsidRPr="002E2B26" w:rsidRDefault="002E2B26" w:rsidP="002E2B26">
      <w:pPr>
        <w:pStyle w:val="Default"/>
        <w:rPr>
          <w:rFonts w:ascii="Arial" w:hAnsi="Arial" w:cs="Arial"/>
        </w:rPr>
      </w:pPr>
    </w:p>
    <w:p w14:paraId="0003A96B" w14:textId="63E6309F" w:rsidR="00B83AEB" w:rsidRPr="002E2B26" w:rsidRDefault="002E2B26" w:rsidP="002E2B26">
      <w:pPr>
        <w:pStyle w:val="Default"/>
        <w:jc w:val="center"/>
        <w:rPr>
          <w:rFonts w:ascii="Arial" w:hAnsi="Arial" w:cs="Arial"/>
          <w:b/>
          <w:bCs/>
        </w:rPr>
      </w:pPr>
      <w:bookmarkStart w:id="2" w:name="occupabilit"/>
      <w:r w:rsidRPr="002E2B26">
        <w:rPr>
          <w:rFonts w:ascii="Arial" w:hAnsi="Arial" w:cs="Arial"/>
          <w:b/>
          <w:bCs/>
        </w:rPr>
        <w:t>PROGRAMMA NAZIONALE GARANZIA OCCUPABILITÀ LAVORATORI 2021/2025 - ACCELERAZIONE PROCEDURE E NOMINA COMMISSIONI D'ESAME FINALE DEI CORSI DI FORMAZIONE</w:t>
      </w:r>
    </w:p>
    <w:bookmarkEnd w:id="2"/>
    <w:p w14:paraId="3482D0C4" w14:textId="77777777" w:rsidR="002E2B26" w:rsidRPr="002E2B26" w:rsidRDefault="002E2B26" w:rsidP="002E2B26">
      <w:pPr>
        <w:pStyle w:val="Default"/>
        <w:rPr>
          <w:rFonts w:ascii="Arial" w:hAnsi="Arial" w:cs="Arial"/>
          <w:b/>
          <w:bCs/>
        </w:rPr>
      </w:pPr>
    </w:p>
    <w:p w14:paraId="5F55357D" w14:textId="6DBCAA71" w:rsidR="002E2B26" w:rsidRDefault="002E2B26" w:rsidP="002E2B26">
      <w:pPr>
        <w:pStyle w:val="Default"/>
        <w:jc w:val="both"/>
        <w:rPr>
          <w:rFonts w:ascii="Arial" w:hAnsi="Arial" w:cs="Arial"/>
        </w:rPr>
      </w:pPr>
      <w:r w:rsidRPr="002E2B26">
        <w:rPr>
          <w:rFonts w:ascii="Arial" w:hAnsi="Arial" w:cs="Arial"/>
          <w:b/>
          <w:bCs/>
        </w:rPr>
        <w:t>PRESIDENTE (Raia)</w:t>
      </w:r>
      <w:r w:rsidR="00243188">
        <w:rPr>
          <w:rFonts w:ascii="Arial" w:hAnsi="Arial" w:cs="Arial"/>
          <w:b/>
          <w:bCs/>
        </w:rPr>
        <w:t>.</w:t>
      </w:r>
      <w:r w:rsidRPr="002E2B26">
        <w:rPr>
          <w:rFonts w:ascii="Arial" w:hAnsi="Arial" w:cs="Arial"/>
          <w:b/>
          <w:bCs/>
        </w:rPr>
        <w:t xml:space="preserve"> </w:t>
      </w:r>
      <w:r>
        <w:rPr>
          <w:rFonts w:ascii="Arial" w:hAnsi="Arial" w:cs="Arial"/>
        </w:rPr>
        <w:t>Grazie. Passiamo all’interrogazione Reg. Gen. n. 303/2 avente ad oggetto: “</w:t>
      </w:r>
      <w:r w:rsidRPr="002E2B26">
        <w:rPr>
          <w:rFonts w:ascii="Arial" w:hAnsi="Arial" w:cs="Arial"/>
        </w:rPr>
        <w:t xml:space="preserve">Programma Nazionale Garanzia Occupabilità Lavoratori 2021/2025 - </w:t>
      </w:r>
      <w:r>
        <w:rPr>
          <w:rFonts w:ascii="Arial" w:hAnsi="Arial" w:cs="Arial"/>
        </w:rPr>
        <w:t>A</w:t>
      </w:r>
      <w:r w:rsidRPr="002E2B26">
        <w:rPr>
          <w:rFonts w:ascii="Arial" w:hAnsi="Arial" w:cs="Arial"/>
        </w:rPr>
        <w:t>ccelerazione procedure e nomina commissioni d'esame finale dei corsi di formazione</w:t>
      </w:r>
      <w:r>
        <w:rPr>
          <w:rFonts w:ascii="Arial" w:hAnsi="Arial" w:cs="Arial"/>
        </w:rPr>
        <w:t xml:space="preserve">”. La firma è del </w:t>
      </w:r>
      <w:r w:rsidR="002D29EE">
        <w:rPr>
          <w:rFonts w:ascii="Arial" w:hAnsi="Arial" w:cs="Arial"/>
        </w:rPr>
        <w:t>Consiglier</w:t>
      </w:r>
      <w:r>
        <w:rPr>
          <w:rFonts w:ascii="Arial" w:hAnsi="Arial" w:cs="Arial"/>
        </w:rPr>
        <w:t>e Nappi. Prego Consigliere, ha un minuto di tempo per illustrarla.</w:t>
      </w:r>
    </w:p>
    <w:p w14:paraId="62986D0C" w14:textId="77777777" w:rsidR="0072623C" w:rsidRDefault="0072623C" w:rsidP="008E7C4A">
      <w:pPr>
        <w:pStyle w:val="Default"/>
        <w:jc w:val="both"/>
        <w:rPr>
          <w:rFonts w:ascii="Arial" w:hAnsi="Arial" w:cs="Arial"/>
        </w:rPr>
      </w:pPr>
    </w:p>
    <w:p w14:paraId="4FA370D5" w14:textId="78C61820" w:rsidR="008E7C4A" w:rsidRDefault="002E2B26" w:rsidP="008E7C4A">
      <w:pPr>
        <w:pStyle w:val="Default"/>
        <w:jc w:val="both"/>
        <w:rPr>
          <w:rFonts w:ascii="Arial" w:hAnsi="Arial" w:cs="Arial"/>
          <w:b/>
          <w:bCs/>
        </w:rPr>
      </w:pPr>
      <w:r w:rsidRPr="002E2B26">
        <w:rPr>
          <w:rFonts w:ascii="Arial" w:hAnsi="Arial" w:cs="Arial"/>
          <w:b/>
          <w:bCs/>
        </w:rPr>
        <w:t>NAPPI (Lega Campania)</w:t>
      </w:r>
      <w:r w:rsidR="00243188">
        <w:rPr>
          <w:rFonts w:ascii="Arial" w:hAnsi="Arial" w:cs="Arial"/>
          <w:b/>
          <w:bCs/>
        </w:rPr>
        <w:t>.</w:t>
      </w:r>
      <w:r w:rsidR="008E7C4A">
        <w:rPr>
          <w:rFonts w:ascii="Arial" w:hAnsi="Arial" w:cs="Arial"/>
          <w:b/>
          <w:bCs/>
        </w:rPr>
        <w:t xml:space="preserve"> </w:t>
      </w:r>
      <w:r w:rsidR="008E7C4A" w:rsidRPr="008E7C4A">
        <w:rPr>
          <w:rFonts w:ascii="Arial" w:hAnsi="Arial" w:cs="Arial"/>
        </w:rPr>
        <w:t>Grazie Presidente.</w:t>
      </w:r>
    </w:p>
    <w:p w14:paraId="71C426FB" w14:textId="098517C0" w:rsidR="008E7C4A" w:rsidRDefault="008E7C4A" w:rsidP="008E7C4A">
      <w:pPr>
        <w:pStyle w:val="Default"/>
        <w:jc w:val="both"/>
        <w:rPr>
          <w:rFonts w:ascii="Arial" w:hAnsi="Arial" w:cs="Arial"/>
        </w:rPr>
      </w:pPr>
      <w:r w:rsidRPr="008E7C4A">
        <w:rPr>
          <w:rFonts w:ascii="Arial" w:hAnsi="Arial" w:cs="Arial"/>
        </w:rPr>
        <w:t>Premesso</w:t>
      </w:r>
      <w:r>
        <w:rPr>
          <w:rFonts w:ascii="Arial" w:hAnsi="Arial" w:cs="Arial"/>
        </w:rPr>
        <w:t>:</w:t>
      </w:r>
    </w:p>
    <w:p w14:paraId="5F96CD1F" w14:textId="5F564B7F" w:rsidR="008E7C4A" w:rsidRDefault="008E7C4A" w:rsidP="008E7C4A">
      <w:pPr>
        <w:pStyle w:val="Default"/>
        <w:jc w:val="both"/>
        <w:rPr>
          <w:rFonts w:ascii="Arial" w:hAnsi="Arial" w:cs="Arial"/>
        </w:rPr>
      </w:pPr>
      <w:r>
        <w:rPr>
          <w:rFonts w:ascii="Arial" w:hAnsi="Arial" w:cs="Arial"/>
        </w:rPr>
        <w:t>c</w:t>
      </w:r>
      <w:r w:rsidRPr="008E7C4A">
        <w:rPr>
          <w:rFonts w:ascii="Arial" w:hAnsi="Arial" w:cs="Arial"/>
        </w:rPr>
        <w:t>he</w:t>
      </w:r>
      <w:r>
        <w:rPr>
          <w:rFonts w:ascii="Arial" w:hAnsi="Arial" w:cs="Arial"/>
        </w:rPr>
        <w:t xml:space="preserve"> </w:t>
      </w:r>
      <w:r w:rsidRPr="008E7C4A">
        <w:rPr>
          <w:rFonts w:ascii="Arial" w:hAnsi="Arial" w:cs="Arial"/>
        </w:rPr>
        <w:t xml:space="preserve">con decreto interministeriale 5 novembre 2021 è stato istituito il Programma Nazionale Garanzia Occupabilità Lavoratori, di seguito </w:t>
      </w:r>
      <w:r>
        <w:rPr>
          <w:rFonts w:ascii="Arial" w:hAnsi="Arial" w:cs="Arial"/>
        </w:rPr>
        <w:t>“</w:t>
      </w:r>
      <w:r w:rsidRPr="008E7C4A">
        <w:rPr>
          <w:rFonts w:ascii="Arial" w:hAnsi="Arial" w:cs="Arial"/>
        </w:rPr>
        <w:t>Programma GOL</w:t>
      </w:r>
      <w:r>
        <w:rPr>
          <w:rFonts w:ascii="Arial" w:hAnsi="Arial" w:cs="Arial"/>
        </w:rPr>
        <w:t>”</w:t>
      </w:r>
      <w:r w:rsidRPr="008E7C4A">
        <w:rPr>
          <w:rFonts w:ascii="Arial" w:hAnsi="Arial" w:cs="Arial"/>
        </w:rPr>
        <w:t xml:space="preserve">, quale perno dell'azione di riforma delle politiche attive del lavoro previsto nell'ambito del PNRR, </w:t>
      </w:r>
      <w:r>
        <w:rPr>
          <w:rFonts w:ascii="Arial" w:hAnsi="Arial" w:cs="Arial"/>
        </w:rPr>
        <w:t>finanziato, ovviamente, dall’Unione Europea;</w:t>
      </w:r>
    </w:p>
    <w:p w14:paraId="15E36D82" w14:textId="0CAEAB29" w:rsidR="008E7C4A" w:rsidRPr="008E7C4A" w:rsidRDefault="008E7C4A" w:rsidP="008E7C4A">
      <w:pPr>
        <w:pStyle w:val="Default"/>
        <w:jc w:val="both"/>
        <w:rPr>
          <w:rFonts w:ascii="Arial" w:hAnsi="Arial" w:cs="Arial"/>
        </w:rPr>
      </w:pPr>
      <w:r>
        <w:rPr>
          <w:rFonts w:ascii="Arial" w:hAnsi="Arial" w:cs="Arial"/>
        </w:rPr>
        <w:t xml:space="preserve">che </w:t>
      </w:r>
      <w:r w:rsidRPr="008E7C4A">
        <w:rPr>
          <w:rFonts w:ascii="Arial" w:hAnsi="Arial" w:cs="Arial"/>
        </w:rPr>
        <w:t>un primo riparto dello stanziamento previsto dal Governo ha attribuito alla Regione</w:t>
      </w:r>
      <w:r>
        <w:rPr>
          <w:rFonts w:ascii="Arial" w:hAnsi="Arial" w:cs="Arial"/>
        </w:rPr>
        <w:t xml:space="preserve"> </w:t>
      </w:r>
      <w:r w:rsidRPr="008E7C4A">
        <w:rPr>
          <w:rFonts w:ascii="Arial" w:hAnsi="Arial" w:cs="Arial"/>
        </w:rPr>
        <w:t>Campania una quota di risorse pari ad euro 119.416.000,00, prevedendo il raggiungimento di un target composto almeno per il 75</w:t>
      </w:r>
      <w:r>
        <w:rPr>
          <w:rFonts w:ascii="Arial" w:hAnsi="Arial" w:cs="Arial"/>
        </w:rPr>
        <w:t xml:space="preserve"> per cento</w:t>
      </w:r>
      <w:r w:rsidRPr="008E7C4A">
        <w:rPr>
          <w:rFonts w:ascii="Arial" w:hAnsi="Arial" w:cs="Arial"/>
        </w:rPr>
        <w:t xml:space="preserve"> da donne, disoccupati di lunga durata, persone con disabilità, giovani under 30</w:t>
      </w:r>
      <w:r>
        <w:rPr>
          <w:rFonts w:ascii="Arial" w:hAnsi="Arial" w:cs="Arial"/>
        </w:rPr>
        <w:t>, i dati di ieri della Banca d’Italia confermano che sono questi i target di grande sofferenza del nostro territorio</w:t>
      </w:r>
      <w:r w:rsidRPr="008E7C4A">
        <w:rPr>
          <w:rFonts w:ascii="Arial" w:hAnsi="Arial" w:cs="Arial"/>
        </w:rPr>
        <w:t>;</w:t>
      </w:r>
    </w:p>
    <w:p w14:paraId="79407887" w14:textId="71478766" w:rsidR="008E7C4A" w:rsidRPr="008E7C4A" w:rsidRDefault="008E7C4A" w:rsidP="008E7C4A">
      <w:pPr>
        <w:pStyle w:val="Default"/>
        <w:jc w:val="both"/>
        <w:rPr>
          <w:rFonts w:ascii="Arial" w:hAnsi="Arial" w:cs="Arial"/>
        </w:rPr>
      </w:pPr>
      <w:r>
        <w:rPr>
          <w:rFonts w:ascii="Arial" w:hAnsi="Arial" w:cs="Arial"/>
        </w:rPr>
        <w:t xml:space="preserve">che </w:t>
      </w:r>
      <w:r w:rsidRPr="008E7C4A">
        <w:rPr>
          <w:rFonts w:ascii="Arial" w:hAnsi="Arial" w:cs="Arial"/>
        </w:rPr>
        <w:t xml:space="preserve">nell'occasione, la Giunta ha propagandato la propria intenzione di mettere in campo, grazie a questo strumento </w:t>
      </w:r>
      <w:r>
        <w:rPr>
          <w:rFonts w:ascii="Arial" w:hAnsi="Arial" w:cs="Arial"/>
        </w:rPr>
        <w:t>“</w:t>
      </w:r>
      <w:r w:rsidRPr="008E7C4A">
        <w:rPr>
          <w:rFonts w:ascii="Arial" w:hAnsi="Arial" w:cs="Arial"/>
        </w:rPr>
        <w:t>politiche attive integrate con la formazione e con l'inserimento lavorativo per migliorare l'occupabilità, innalzare il livello delle tutele attraverso la formazione e facilitare le transizioni occupazionali, attraverso percorsi personalizzati di riqualificazione e di accompagnamento al lavoro</w:t>
      </w:r>
      <w:r>
        <w:rPr>
          <w:rFonts w:ascii="Arial" w:hAnsi="Arial" w:cs="Arial"/>
        </w:rPr>
        <w:t>”</w:t>
      </w:r>
      <w:r w:rsidRPr="008E7C4A">
        <w:rPr>
          <w:rFonts w:ascii="Arial" w:hAnsi="Arial" w:cs="Arial"/>
        </w:rPr>
        <w:t>;</w:t>
      </w:r>
    </w:p>
    <w:p w14:paraId="1DAB94E2" w14:textId="3C9E6320" w:rsidR="008E7C4A" w:rsidRDefault="008E7C4A" w:rsidP="008E7C4A">
      <w:pPr>
        <w:pStyle w:val="Default"/>
        <w:jc w:val="both"/>
        <w:rPr>
          <w:rFonts w:ascii="Arial" w:hAnsi="Arial" w:cs="Arial"/>
        </w:rPr>
      </w:pPr>
      <w:r w:rsidRPr="008E7C4A">
        <w:rPr>
          <w:rFonts w:ascii="Arial" w:hAnsi="Arial" w:cs="Arial"/>
        </w:rPr>
        <w:t>Considerato</w:t>
      </w:r>
      <w:r>
        <w:rPr>
          <w:rFonts w:ascii="Arial" w:hAnsi="Arial" w:cs="Arial"/>
        </w:rPr>
        <w:t>:</w:t>
      </w:r>
    </w:p>
    <w:p w14:paraId="67F0FC22" w14:textId="2BC95800" w:rsidR="008E7C4A" w:rsidRPr="008E7C4A" w:rsidRDefault="008E7C4A" w:rsidP="008E7C4A">
      <w:pPr>
        <w:pStyle w:val="Default"/>
        <w:jc w:val="both"/>
        <w:rPr>
          <w:rFonts w:ascii="Arial" w:hAnsi="Arial" w:cs="Arial"/>
        </w:rPr>
      </w:pPr>
      <w:r w:rsidRPr="008E7C4A">
        <w:rPr>
          <w:rFonts w:ascii="Arial" w:hAnsi="Arial" w:cs="Arial"/>
        </w:rPr>
        <w:t>che</w:t>
      </w:r>
      <w:r>
        <w:rPr>
          <w:rFonts w:ascii="Arial" w:hAnsi="Arial" w:cs="Arial"/>
        </w:rPr>
        <w:t xml:space="preserve"> nonostante questo roboante impegno del Presidente, i risultati raggiunti dal programma, a quanto pare, almeno alla data di ottobre 2023, si stanno </w:t>
      </w:r>
      <w:r w:rsidRPr="008E7C4A">
        <w:rPr>
          <w:rFonts w:ascii="Arial" w:hAnsi="Arial" w:cs="Arial"/>
        </w:rPr>
        <w:t>rivelando a dir poco pessimi</w:t>
      </w:r>
      <w:r>
        <w:rPr>
          <w:rFonts w:ascii="Arial" w:hAnsi="Arial" w:cs="Arial"/>
        </w:rPr>
        <w:t>;</w:t>
      </w:r>
    </w:p>
    <w:p w14:paraId="23059FB0" w14:textId="161FA38E" w:rsidR="008E7C4A" w:rsidRPr="008E7C4A" w:rsidRDefault="008E7C4A" w:rsidP="008E7C4A">
      <w:pPr>
        <w:pStyle w:val="Default"/>
        <w:jc w:val="both"/>
        <w:rPr>
          <w:rFonts w:ascii="Arial" w:hAnsi="Arial" w:cs="Arial"/>
        </w:rPr>
      </w:pPr>
      <w:r w:rsidRPr="008E7C4A">
        <w:rPr>
          <w:rFonts w:ascii="Arial" w:hAnsi="Arial" w:cs="Arial"/>
        </w:rPr>
        <w:t>infatti, a fronte dei 133.936 beneficiari del Programma presi in carico dai CPI nel 2023, i risultati raggiunti, a dir poco mediocri, dicono che i beneficiari effettivamente associati ad un corso di formazione sono stati 54.505; quelli effettivamente avviati a formazione soltanto 16679; quelli che hanno concluso il corso unicamente 5.324, con 1.200 corsi di formazione avviati, di cui solo 500 conclusi, rispetto ai quali solamente per 15, dopo 6 mesi, è stat</w:t>
      </w:r>
      <w:r>
        <w:rPr>
          <w:rFonts w:ascii="Arial" w:hAnsi="Arial" w:cs="Arial"/>
        </w:rPr>
        <w:t>a</w:t>
      </w:r>
      <w:r w:rsidRPr="008E7C4A">
        <w:rPr>
          <w:rFonts w:ascii="Arial" w:hAnsi="Arial" w:cs="Arial"/>
        </w:rPr>
        <w:t xml:space="preserve"> calendarizzata, nella scorsa settimana, la data dell'esame finale</w:t>
      </w:r>
      <w:r>
        <w:rPr>
          <w:rFonts w:ascii="Arial" w:hAnsi="Arial" w:cs="Arial"/>
        </w:rPr>
        <w:t>, insomma, una situazione veramente complicata</w:t>
      </w:r>
      <w:r w:rsidRPr="008E7C4A">
        <w:rPr>
          <w:rFonts w:ascii="Arial" w:hAnsi="Arial" w:cs="Arial"/>
        </w:rPr>
        <w:t>;</w:t>
      </w:r>
    </w:p>
    <w:p w14:paraId="72CAD5FB" w14:textId="77777777" w:rsidR="008E7C4A" w:rsidRDefault="008E7C4A" w:rsidP="008E7C4A">
      <w:pPr>
        <w:pStyle w:val="Default"/>
        <w:jc w:val="both"/>
        <w:rPr>
          <w:rFonts w:ascii="Arial" w:hAnsi="Arial" w:cs="Arial"/>
        </w:rPr>
      </w:pPr>
      <w:r w:rsidRPr="008E7C4A">
        <w:rPr>
          <w:rFonts w:ascii="Arial" w:hAnsi="Arial" w:cs="Arial"/>
        </w:rPr>
        <w:t>inoltre, a fronte dei percorsi formativi realmente avviati, appena per 30 di questi è stata avviata la procedura di pagamento per gli enti di formazione e comunque limitatamente ad un anticipo del 50</w:t>
      </w:r>
      <w:r>
        <w:rPr>
          <w:rFonts w:ascii="Arial" w:hAnsi="Arial" w:cs="Arial"/>
        </w:rPr>
        <w:t xml:space="preserve"> per cento</w:t>
      </w:r>
      <w:r w:rsidRPr="008E7C4A">
        <w:rPr>
          <w:rFonts w:ascii="Arial" w:hAnsi="Arial" w:cs="Arial"/>
        </w:rPr>
        <w:t xml:space="preserve">, </w:t>
      </w:r>
      <w:r>
        <w:rPr>
          <w:rFonts w:ascii="Arial" w:hAnsi="Arial" w:cs="Arial"/>
        </w:rPr>
        <w:t xml:space="preserve">se ancora non bastasse, dicono gli utenti che la piattaforma predisposta dall’Ufficio Regionale, in questo arco di tempo avrebbe avuto molteplici malfunzionamenti e, quindi, avrebbe ulteriormente contribuito all’orientamento delle procedure; </w:t>
      </w:r>
    </w:p>
    <w:p w14:paraId="770E19A4" w14:textId="58F60EEA" w:rsidR="008E7C4A" w:rsidRPr="008E7C4A" w:rsidRDefault="008E7C4A" w:rsidP="008E7C4A">
      <w:pPr>
        <w:pStyle w:val="Default"/>
        <w:jc w:val="both"/>
        <w:rPr>
          <w:rFonts w:ascii="Arial" w:hAnsi="Arial" w:cs="Arial"/>
        </w:rPr>
      </w:pPr>
      <w:r>
        <w:rPr>
          <w:rFonts w:ascii="Arial" w:hAnsi="Arial" w:cs="Arial"/>
        </w:rPr>
        <w:t xml:space="preserve">che ad oggi </w:t>
      </w:r>
      <w:r w:rsidRPr="008E7C4A">
        <w:rPr>
          <w:rFonts w:ascii="Arial" w:hAnsi="Arial" w:cs="Arial"/>
        </w:rPr>
        <w:t>la Giunta Regionale</w:t>
      </w:r>
      <w:r>
        <w:rPr>
          <w:rFonts w:ascii="Arial" w:hAnsi="Arial" w:cs="Arial"/>
        </w:rPr>
        <w:t xml:space="preserve"> </w:t>
      </w:r>
      <w:r w:rsidRPr="008E7C4A">
        <w:rPr>
          <w:rFonts w:ascii="Arial" w:hAnsi="Arial" w:cs="Arial"/>
        </w:rPr>
        <w:t>non ha ancora istituito le commissioni d'esame per la maggior parte dei corsi di formazione conclusosi nell'ormai lontano mese di giugno 2023; tale grave inadempienza non consente ai partecipanti dei corsi, di ottenere neppure l'attestato necessario e funzionale per accedere alle opportunità lavorative, non avendo sostenuto l'esame finale;</w:t>
      </w:r>
    </w:p>
    <w:p w14:paraId="6D6080E6" w14:textId="77777777" w:rsidR="008E7C4A" w:rsidRDefault="008E7C4A" w:rsidP="008E7C4A">
      <w:pPr>
        <w:pStyle w:val="Default"/>
        <w:jc w:val="both"/>
        <w:rPr>
          <w:rFonts w:ascii="Arial" w:hAnsi="Arial" w:cs="Arial"/>
        </w:rPr>
      </w:pPr>
      <w:r w:rsidRPr="008E7C4A">
        <w:rPr>
          <w:rFonts w:ascii="Arial" w:hAnsi="Arial" w:cs="Arial"/>
        </w:rPr>
        <w:lastRenderedPageBreak/>
        <w:t>il blocco dell'iter procedimentale, al contempo, impedisce anche agli enti di formazione che hanno curato l'effettuazione dei corsi di ricevere il pagamento delle somme stanziate</w:t>
      </w:r>
      <w:r>
        <w:rPr>
          <w:rFonts w:ascii="Arial" w:hAnsi="Arial" w:cs="Arial"/>
        </w:rPr>
        <w:t>, quindi, non soltanto non percepiscono l’importo che è convenuto in base di accordi, ma, addirittura, poi, non possono, a loro volta, procedere al pagamento dei tanti professionisti o comunque insegnanti e docenti che hanno svolto attività a riguardo.</w:t>
      </w:r>
    </w:p>
    <w:p w14:paraId="5E22C482" w14:textId="77777777" w:rsidR="008E7C4A" w:rsidRDefault="008E7C4A" w:rsidP="008E7C4A">
      <w:pPr>
        <w:pStyle w:val="Default"/>
        <w:jc w:val="both"/>
        <w:rPr>
          <w:rFonts w:ascii="Arial" w:hAnsi="Arial" w:cs="Arial"/>
        </w:rPr>
      </w:pPr>
      <w:r>
        <w:rPr>
          <w:rFonts w:ascii="Arial" w:hAnsi="Arial" w:cs="Arial"/>
        </w:rPr>
        <w:t xml:space="preserve">Ritenuto: </w:t>
      </w:r>
    </w:p>
    <w:p w14:paraId="59BA7A87" w14:textId="00D1D5B8" w:rsidR="008E7C4A" w:rsidRPr="008E7C4A" w:rsidRDefault="008E7C4A" w:rsidP="008E7C4A">
      <w:pPr>
        <w:pStyle w:val="Default"/>
        <w:jc w:val="both"/>
        <w:rPr>
          <w:rFonts w:ascii="Arial" w:hAnsi="Arial" w:cs="Arial"/>
        </w:rPr>
      </w:pPr>
      <w:r>
        <w:rPr>
          <w:rFonts w:ascii="Arial" w:hAnsi="Arial" w:cs="Arial"/>
        </w:rPr>
        <w:t xml:space="preserve">che in generale tra i partecipanti ai percorsi formativi comunque ci sono moltissimi disoccupati che, a questo punto hanno sia la preoccupazione di non veder rispettato la possibilità di ricevere l’attestato e, quindi, di avere una situazione di pericolo, anche per quanto attiene la possibilità di procedere all’accesso, alle misure di sostegno al reddito nazionali e che questo ritardo, addirittura, non pare giustificato per quanto riguarda le Commissioni </w:t>
      </w:r>
      <w:r w:rsidRPr="008E7C4A">
        <w:rPr>
          <w:rFonts w:ascii="Arial" w:hAnsi="Arial" w:cs="Arial"/>
        </w:rPr>
        <w:t>d'esame</w:t>
      </w:r>
      <w:r>
        <w:rPr>
          <w:rFonts w:ascii="Arial" w:hAnsi="Arial" w:cs="Arial"/>
        </w:rPr>
        <w:t xml:space="preserve">, anzi, pare lesivo delle aspettative di tutti quelli che ritengono che attraverso questo programma del Governo si possa attivare occupazione, per questo ho chiesto al Presidente della Giunta regionale della Campania di conoscere: </w:t>
      </w:r>
    </w:p>
    <w:p w14:paraId="29CBAF8C" w14:textId="406FA6F9" w:rsidR="002E2B26" w:rsidRDefault="008E7C4A" w:rsidP="008E7C4A">
      <w:pPr>
        <w:pStyle w:val="Default"/>
        <w:jc w:val="both"/>
        <w:rPr>
          <w:rFonts w:ascii="Arial" w:hAnsi="Arial" w:cs="Arial"/>
        </w:rPr>
      </w:pPr>
      <w:r w:rsidRPr="008E7C4A">
        <w:rPr>
          <w:rFonts w:ascii="Arial" w:hAnsi="Arial" w:cs="Arial"/>
        </w:rPr>
        <w:t>quali provvedimenti intenda assumere per dare finalmente reale e completa attuazione al Programma GOL ed evitare di accumulare ulteriori ritardi nella sua esecuzione, con ulteriore detrimento dei livelli occupazionali regionali che già vedono la Campania ultima non solo sul piano nazionale ma addirittura europeo.</w:t>
      </w:r>
      <w:r>
        <w:rPr>
          <w:rFonts w:ascii="Arial" w:hAnsi="Arial" w:cs="Arial"/>
        </w:rPr>
        <w:t xml:space="preserve"> Grazie.</w:t>
      </w:r>
    </w:p>
    <w:p w14:paraId="4E2968C1" w14:textId="77777777" w:rsidR="008E7C4A" w:rsidRPr="008E7C4A" w:rsidRDefault="008E7C4A" w:rsidP="008E7C4A">
      <w:pPr>
        <w:pStyle w:val="Default"/>
        <w:jc w:val="both"/>
        <w:rPr>
          <w:rFonts w:ascii="Arial" w:hAnsi="Arial" w:cs="Arial"/>
          <w:b/>
          <w:bCs/>
        </w:rPr>
      </w:pPr>
    </w:p>
    <w:p w14:paraId="3636EC2F" w14:textId="2C9E589C" w:rsidR="008E7C4A" w:rsidRDefault="008E7C4A" w:rsidP="008E7C4A">
      <w:pPr>
        <w:pStyle w:val="Default"/>
        <w:jc w:val="both"/>
        <w:rPr>
          <w:rFonts w:ascii="Arial" w:hAnsi="Arial" w:cs="Arial"/>
        </w:rPr>
      </w:pPr>
      <w:r w:rsidRPr="008E7C4A">
        <w:rPr>
          <w:rFonts w:ascii="Arial" w:hAnsi="Arial" w:cs="Arial"/>
          <w:b/>
          <w:bCs/>
        </w:rPr>
        <w:t>PRESIDENTE (Raia).</w:t>
      </w:r>
      <w:r>
        <w:rPr>
          <w:rFonts w:ascii="Arial" w:hAnsi="Arial" w:cs="Arial"/>
        </w:rPr>
        <w:t xml:space="preserve"> Grazie </w:t>
      </w:r>
      <w:r w:rsidR="002D29EE">
        <w:rPr>
          <w:rFonts w:ascii="Arial" w:hAnsi="Arial" w:cs="Arial"/>
        </w:rPr>
        <w:t>Consiglier</w:t>
      </w:r>
      <w:r>
        <w:rPr>
          <w:rFonts w:ascii="Arial" w:hAnsi="Arial" w:cs="Arial"/>
        </w:rPr>
        <w:t>e Nappi. Risponde l’Assessora alla Formazione Professionale</w:t>
      </w:r>
      <w:r w:rsidR="00063C22">
        <w:rPr>
          <w:rFonts w:ascii="Arial" w:hAnsi="Arial" w:cs="Arial"/>
        </w:rPr>
        <w:t xml:space="preserve"> Armida</w:t>
      </w:r>
      <w:r>
        <w:rPr>
          <w:rFonts w:ascii="Arial" w:hAnsi="Arial" w:cs="Arial"/>
        </w:rPr>
        <w:t xml:space="preserve"> Filippelli. Prego Assessora, ha 3 minuti a dispo</w:t>
      </w:r>
      <w:r w:rsidR="00063C22">
        <w:rPr>
          <w:rFonts w:ascii="Arial" w:hAnsi="Arial" w:cs="Arial"/>
        </w:rPr>
        <w:t>si</w:t>
      </w:r>
      <w:r>
        <w:rPr>
          <w:rFonts w:ascii="Arial" w:hAnsi="Arial" w:cs="Arial"/>
        </w:rPr>
        <w:t>zione.</w:t>
      </w:r>
    </w:p>
    <w:p w14:paraId="7CA35722" w14:textId="77777777" w:rsidR="0072623C" w:rsidRDefault="0072623C" w:rsidP="008E7C4A">
      <w:pPr>
        <w:pStyle w:val="Default"/>
        <w:jc w:val="both"/>
        <w:rPr>
          <w:rFonts w:ascii="Arial" w:hAnsi="Arial" w:cs="Arial"/>
        </w:rPr>
      </w:pPr>
      <w:bookmarkStart w:id="3" w:name="_Hlk151627814"/>
    </w:p>
    <w:p w14:paraId="70566192" w14:textId="3798D154" w:rsidR="00063C22" w:rsidRDefault="00063C22" w:rsidP="008E7C4A">
      <w:pPr>
        <w:pStyle w:val="Default"/>
        <w:jc w:val="both"/>
        <w:rPr>
          <w:rFonts w:ascii="Arial" w:hAnsi="Arial" w:cs="Arial"/>
        </w:rPr>
      </w:pPr>
      <w:r w:rsidRPr="00063C22">
        <w:rPr>
          <w:rFonts w:ascii="Arial" w:hAnsi="Arial" w:cs="Arial"/>
          <w:b/>
          <w:bCs/>
        </w:rPr>
        <w:t xml:space="preserve">FILIPPELLI, Assessora alla Formazione Professionale. </w:t>
      </w:r>
      <w:r>
        <w:rPr>
          <w:rFonts w:ascii="Arial" w:hAnsi="Arial" w:cs="Arial"/>
        </w:rPr>
        <w:t>Grazie Presidente. Stiamo monitorando tutto il processo, stiamo curando l’efficientamento e nell’ambito della misura GOL abbiamo messo in atto una serie di misure tese ad accelerare e mettere a sistema il programma in argomento. La sperimentazione è avviata e sta consentendo d’individuare eventuali criticità e conseguentemente intervenire, tempestivamente, con i relativi correttivi.</w:t>
      </w:r>
    </w:p>
    <w:p w14:paraId="1A39553D" w14:textId="23B84AC2" w:rsidR="00063C22" w:rsidRDefault="00063C22" w:rsidP="008E7C4A">
      <w:pPr>
        <w:pStyle w:val="Default"/>
        <w:jc w:val="both"/>
        <w:rPr>
          <w:rFonts w:ascii="Arial" w:hAnsi="Arial" w:cs="Arial"/>
        </w:rPr>
      </w:pPr>
      <w:r>
        <w:rPr>
          <w:rFonts w:ascii="Arial" w:hAnsi="Arial" w:cs="Arial"/>
        </w:rPr>
        <w:t>Con delibera di Giunta regionale 662 del 16 novembre 2023, avente ad oggetto: “Aggiornamento del Piano Attuativo Regionale relativo al Programma Nazionale per la Garanzia di Occupabilità dei Lavoratori (GOL)”, il prendere atto del Decreto del Ministero del Lavoro e delle Politiche Sociali del 24 agosto 2023, con il quale sono stati assegnati alla Regione Campania 172 milioni e 560 mila, si è colta l’occasione, tra l’altro, d’individuare, ulteriori misure tese ad accelerare il programma in argomento.</w:t>
      </w:r>
    </w:p>
    <w:p w14:paraId="1C11F5F2" w14:textId="7D574F0F" w:rsidR="008E7C4A" w:rsidRDefault="00063C22" w:rsidP="008E7C4A">
      <w:pPr>
        <w:pStyle w:val="Default"/>
        <w:jc w:val="both"/>
        <w:rPr>
          <w:rFonts w:ascii="Arial" w:hAnsi="Arial" w:cs="Arial"/>
        </w:rPr>
      </w:pPr>
      <w:r>
        <w:rPr>
          <w:rFonts w:ascii="Arial" w:hAnsi="Arial" w:cs="Arial"/>
        </w:rPr>
        <w:t>Le principali modifiche possono così sintetizzarsi: migliorare la cooperazione tra servizi pubblici e privati, anche rispetto alla condivisione delle informazioni, quindi, fermo restando le attività di presa in carico, stipula dei patti di servizio, di esclusiva competenza dei centri per l’impiego, la proposta della formazione erogabile a valere del programma potrà essere svolta anche dai soggetti idealizzatori favorendo la libera scelta consapevole da parte del beneficiario, ciò richiede d’innovare le attuali modalità di associazione a formazione proposta prevedendo che tale attività possa espletarsi anche a cura degli operatori privati, agenzia formativa e agenzia per il lavoro.</w:t>
      </w:r>
    </w:p>
    <w:p w14:paraId="00BC1B82" w14:textId="7BC5F69A" w:rsidR="00063C22" w:rsidRDefault="00063C22" w:rsidP="008E7C4A">
      <w:pPr>
        <w:pStyle w:val="Default"/>
        <w:jc w:val="both"/>
        <w:rPr>
          <w:rFonts w:ascii="Arial" w:hAnsi="Arial" w:cs="Arial"/>
        </w:rPr>
      </w:pPr>
      <w:r>
        <w:rPr>
          <w:rFonts w:ascii="Arial" w:hAnsi="Arial" w:cs="Arial"/>
        </w:rPr>
        <w:t xml:space="preserve">Al fine di accelerare ulteriormente le attività del programma, anche relativamente ai flussi di spesa, si è previsto che le attività formative possano ritenersi concluse ai fini della domanda di rimborso alla dichiarazione di fine attività da parte dell’agenzia formativa. La possibilità di parametrare i valori economici, anche nei casi di conclusione dei percorsi formativi, con un numero di beneficiari inferiore a 10, fermo restando la sostenibilità finanziaria del programma. Al fine di consentire il raggiungimento dei target con la conclusione di almeno una misura per tutti i </w:t>
      </w:r>
      <w:r>
        <w:rPr>
          <w:rFonts w:ascii="Arial" w:hAnsi="Arial" w:cs="Arial"/>
        </w:rPr>
        <w:lastRenderedPageBreak/>
        <w:t xml:space="preserve">beneficiari trattati, si è introdotta la possibilità di superare il limite delle 12 ore di </w:t>
      </w:r>
      <w:r w:rsidRPr="00063C22">
        <w:rPr>
          <w:rFonts w:ascii="Arial" w:hAnsi="Arial" w:cs="Arial"/>
        </w:rPr>
        <w:t>e-learning</w:t>
      </w:r>
      <w:r>
        <w:rPr>
          <w:rFonts w:ascii="Arial" w:hAnsi="Arial" w:cs="Arial"/>
        </w:rPr>
        <w:t xml:space="preserve"> attualmente previsto per aula, assicurando ogni misura di controllo e verifica necessaria.</w:t>
      </w:r>
    </w:p>
    <w:p w14:paraId="0DCB1301" w14:textId="77777777" w:rsidR="00063C22" w:rsidRDefault="00063C22" w:rsidP="008E7C4A">
      <w:pPr>
        <w:pStyle w:val="Default"/>
        <w:jc w:val="both"/>
        <w:rPr>
          <w:rFonts w:ascii="Arial" w:hAnsi="Arial" w:cs="Arial"/>
        </w:rPr>
      </w:pPr>
      <w:r>
        <w:rPr>
          <w:rFonts w:ascii="Arial" w:hAnsi="Arial" w:cs="Arial"/>
        </w:rPr>
        <w:t xml:space="preserve">Si sono adeguate le previsioni finalizzate alla preparazione richiesta per l’acquisizione di patenti o della carta di qualificazione del conducente disponendo un’adeguata durata per i relativi percorsi affinché tale misura possa realmente realizzarsi. Sulla base delle definizioni fornite dal decreto ministeriale 5 maggio 2021 e nel rispetto delle norme generali, dei livelli essenziali delle prestazioni e degli standard minimi di cui al decreto legislativo 16 gennaio 2013 n. 13  si è stabilito che anche i cosiddetti percorsi brevi, massimo 120 ore, si concludono con il rilascio da parte delle agenzie formative di un attestazione di messa in trasparenza, un documento di validazione delle competenze con valore di parte seconda, coerentemente a quanto già previsto all’avviso alle sezioni 7 e 8. </w:t>
      </w:r>
    </w:p>
    <w:p w14:paraId="2F4F0348" w14:textId="4A8715BD" w:rsidR="00063C22" w:rsidRDefault="00063C22" w:rsidP="008E7C4A">
      <w:pPr>
        <w:pStyle w:val="Default"/>
        <w:jc w:val="both"/>
        <w:rPr>
          <w:rFonts w:ascii="Arial" w:hAnsi="Arial" w:cs="Arial"/>
        </w:rPr>
      </w:pPr>
      <w:r>
        <w:rPr>
          <w:rFonts w:ascii="Arial" w:hAnsi="Arial" w:cs="Arial"/>
        </w:rPr>
        <w:t xml:space="preserve">Per quanto attiene la problematica relativa agli esami si precisa che gli stessi sono regolarmente calendarizzati sulla base dei nullaosta rilasciati. </w:t>
      </w:r>
    </w:p>
    <w:p w14:paraId="4B024C75" w14:textId="77777777" w:rsidR="00A30537" w:rsidRDefault="00063C22" w:rsidP="008E7C4A">
      <w:pPr>
        <w:pStyle w:val="Default"/>
        <w:jc w:val="both"/>
        <w:rPr>
          <w:rFonts w:ascii="Arial" w:hAnsi="Arial" w:cs="Arial"/>
        </w:rPr>
      </w:pPr>
      <w:r>
        <w:rPr>
          <w:rFonts w:ascii="Arial" w:hAnsi="Arial" w:cs="Arial"/>
        </w:rPr>
        <w:t>Inoltre, si è proceduto, quindi, con questa delibera, ad una grande opera di sburocratizzazione per rendere efficiente tutto il sistema, mantenendo un accorto monitoraggio, quindi, per ottenere l’allineamento di esami da fare, risorse umane disponibili, è stata ampliata la possibilità di far parte delle Commissioni d’Esame anche ai dipendenti dei centri per l’impiego</w:t>
      </w:r>
      <w:r w:rsidR="00A30537">
        <w:rPr>
          <w:rFonts w:ascii="Arial" w:hAnsi="Arial" w:cs="Arial"/>
        </w:rPr>
        <w:t>.</w:t>
      </w:r>
    </w:p>
    <w:p w14:paraId="01669F92" w14:textId="2880A7C5" w:rsidR="00063C22" w:rsidRDefault="00A30537" w:rsidP="008E7C4A">
      <w:pPr>
        <w:pStyle w:val="Default"/>
        <w:jc w:val="both"/>
        <w:rPr>
          <w:rFonts w:ascii="Arial" w:hAnsi="Arial" w:cs="Arial"/>
        </w:rPr>
      </w:pPr>
      <w:r>
        <w:rPr>
          <w:rFonts w:ascii="Arial" w:hAnsi="Arial" w:cs="Arial"/>
        </w:rPr>
        <w:t>Per tali dipendenti è stata, inoltre, messa in atto un’attività di formazione interna partita nel mese di ottobre, quindi, siamo sul pezzo, stiamo cercando di sburocratizzare, di rendere più fluido questo, non rinunciando, ovviamente, ad un accordo monitoraggio di tutto quello che succede.</w:t>
      </w:r>
    </w:p>
    <w:p w14:paraId="241A12C4" w14:textId="4D838E78" w:rsidR="00A30537" w:rsidRDefault="00A30537" w:rsidP="008E7C4A">
      <w:pPr>
        <w:pStyle w:val="Default"/>
        <w:jc w:val="both"/>
        <w:rPr>
          <w:rFonts w:ascii="Arial" w:hAnsi="Arial" w:cs="Arial"/>
        </w:rPr>
      </w:pPr>
      <w:r>
        <w:rPr>
          <w:rFonts w:ascii="Arial" w:hAnsi="Arial" w:cs="Arial"/>
        </w:rPr>
        <w:t>Grazie.</w:t>
      </w:r>
    </w:p>
    <w:p w14:paraId="78234694" w14:textId="77777777" w:rsidR="00A30537" w:rsidRPr="00A30537" w:rsidRDefault="00A30537" w:rsidP="008E7C4A">
      <w:pPr>
        <w:pStyle w:val="Default"/>
        <w:jc w:val="both"/>
        <w:rPr>
          <w:rFonts w:ascii="Arial" w:hAnsi="Arial" w:cs="Arial"/>
          <w:b/>
          <w:bCs/>
        </w:rPr>
      </w:pPr>
    </w:p>
    <w:bookmarkEnd w:id="3"/>
    <w:p w14:paraId="0E5F2178" w14:textId="04C93CB8" w:rsidR="00A30537" w:rsidRDefault="00A30537" w:rsidP="008E7C4A">
      <w:pPr>
        <w:pStyle w:val="Default"/>
        <w:jc w:val="both"/>
        <w:rPr>
          <w:rFonts w:ascii="Arial" w:hAnsi="Arial" w:cs="Arial"/>
        </w:rPr>
      </w:pPr>
      <w:r w:rsidRPr="00A30537">
        <w:rPr>
          <w:rFonts w:ascii="Arial" w:hAnsi="Arial" w:cs="Arial"/>
          <w:b/>
          <w:bCs/>
        </w:rPr>
        <w:t>PRESIDENTE (Raia).</w:t>
      </w:r>
      <w:r>
        <w:rPr>
          <w:rFonts w:ascii="Arial" w:hAnsi="Arial" w:cs="Arial"/>
        </w:rPr>
        <w:t xml:space="preserve"> Grazie </w:t>
      </w:r>
      <w:r w:rsidR="002D29EE">
        <w:rPr>
          <w:rFonts w:ascii="Arial" w:hAnsi="Arial" w:cs="Arial"/>
        </w:rPr>
        <w:t>Assessor</w:t>
      </w:r>
      <w:r>
        <w:rPr>
          <w:rFonts w:ascii="Arial" w:hAnsi="Arial" w:cs="Arial"/>
        </w:rPr>
        <w:t xml:space="preserve">a Filippelli. Il </w:t>
      </w:r>
      <w:r w:rsidR="002D29EE">
        <w:rPr>
          <w:rFonts w:ascii="Arial" w:hAnsi="Arial" w:cs="Arial"/>
        </w:rPr>
        <w:t>Consiglier</w:t>
      </w:r>
      <w:r>
        <w:rPr>
          <w:rFonts w:ascii="Arial" w:hAnsi="Arial" w:cs="Arial"/>
        </w:rPr>
        <w:t>e Nappi intende replicare? Prego Consigliere.</w:t>
      </w:r>
    </w:p>
    <w:p w14:paraId="462A204F" w14:textId="07923099" w:rsidR="00A30537" w:rsidRPr="00A30537" w:rsidRDefault="00A30537" w:rsidP="008E7C4A">
      <w:pPr>
        <w:pStyle w:val="Default"/>
        <w:jc w:val="both"/>
        <w:rPr>
          <w:rFonts w:ascii="Arial" w:hAnsi="Arial" w:cs="Arial"/>
        </w:rPr>
      </w:pPr>
      <w:r>
        <w:rPr>
          <w:rFonts w:ascii="Arial" w:hAnsi="Arial" w:cs="Arial"/>
        </w:rPr>
        <w:t xml:space="preserve"> </w:t>
      </w:r>
    </w:p>
    <w:p w14:paraId="7901E54C" w14:textId="55C30359" w:rsidR="00A30537" w:rsidRDefault="00A30537" w:rsidP="00A30537">
      <w:pPr>
        <w:pStyle w:val="Default"/>
        <w:jc w:val="both"/>
        <w:rPr>
          <w:rFonts w:ascii="Arial" w:hAnsi="Arial" w:cs="Arial"/>
          <w:b/>
          <w:bCs/>
        </w:rPr>
      </w:pPr>
      <w:r w:rsidRPr="002E2B26">
        <w:rPr>
          <w:rFonts w:ascii="Arial" w:hAnsi="Arial" w:cs="Arial"/>
          <w:b/>
          <w:bCs/>
        </w:rPr>
        <w:t>NAPPI (Lega Campania)</w:t>
      </w:r>
      <w:r w:rsidR="00243188">
        <w:rPr>
          <w:rFonts w:ascii="Arial" w:hAnsi="Arial" w:cs="Arial"/>
          <w:b/>
          <w:bCs/>
        </w:rPr>
        <w:t>.</w:t>
      </w:r>
      <w:r>
        <w:rPr>
          <w:rFonts w:ascii="Arial" w:hAnsi="Arial" w:cs="Arial"/>
          <w:b/>
          <w:bCs/>
        </w:rPr>
        <w:t xml:space="preserve"> </w:t>
      </w:r>
      <w:r w:rsidRPr="008E7C4A">
        <w:rPr>
          <w:rFonts w:ascii="Arial" w:hAnsi="Arial" w:cs="Arial"/>
        </w:rPr>
        <w:t>Grazie Presidente.</w:t>
      </w:r>
    </w:p>
    <w:p w14:paraId="740888B6" w14:textId="08D83792" w:rsidR="00A30537" w:rsidRDefault="00A30537" w:rsidP="008E7C4A">
      <w:pPr>
        <w:pStyle w:val="Default"/>
        <w:jc w:val="both"/>
        <w:rPr>
          <w:rFonts w:ascii="Arial" w:hAnsi="Arial" w:cs="Arial"/>
        </w:rPr>
      </w:pPr>
      <w:r>
        <w:rPr>
          <w:rFonts w:ascii="Arial" w:hAnsi="Arial" w:cs="Arial"/>
        </w:rPr>
        <w:t xml:space="preserve">Devo naturalmente ringraziare il gentile Assessore per le precisazioni che ha fornito in Aula e devo constatare, naturalmente, che resta misterioso il motivo per il quale il Presidente della Giunta trovi il tempo per annunciare le misure e proclamare successi che arriveranno, mentre, invece, poi, delega agli </w:t>
      </w:r>
      <w:r w:rsidR="002D29EE">
        <w:rPr>
          <w:rFonts w:ascii="Arial" w:hAnsi="Arial" w:cs="Arial"/>
        </w:rPr>
        <w:t>Assessor</w:t>
      </w:r>
      <w:r>
        <w:rPr>
          <w:rFonts w:ascii="Arial" w:hAnsi="Arial" w:cs="Arial"/>
        </w:rPr>
        <w:t>i per rendere conto dei fallimenti, di quello che fa, questo appartiene ai misteri di questa Regione.</w:t>
      </w:r>
    </w:p>
    <w:p w14:paraId="4B11E307" w14:textId="2705E007" w:rsidR="00243188" w:rsidRPr="00243188" w:rsidRDefault="00A30537" w:rsidP="00243188">
      <w:pPr>
        <w:pStyle w:val="Default"/>
        <w:jc w:val="both"/>
        <w:rPr>
          <w:rFonts w:ascii="Arial" w:hAnsi="Arial" w:cs="Arial"/>
        </w:rPr>
      </w:pPr>
      <w:r>
        <w:rPr>
          <w:rFonts w:ascii="Arial" w:hAnsi="Arial" w:cs="Arial"/>
        </w:rPr>
        <w:t xml:space="preserve">Apprezzo, al tempo stesso, invece, il fatto che abbiamo instaurato, probabilmente, un nuovo metodo, perché com’è accaduto la settimana scorsa, a proposito di trapianti di cuore, dove all’esito delle nostre sollecitazioni è stato aperto un tavolo per, finalmente, porre rimedio ad un altro dramma di questa nostra Regione, così ora le sollecitazioni sul tema del programma GOL hanno consentito alla Giunta regionale di mettere mano ad una cosa che risale ad un anno e mezzo fa, per il resto prendiamo atto che non ci sono risposte per quanto riguarda il pagamento degli enti formativi, per buona parte di quell’attività e questo, chiaramente, rappresenta un ulteriore vulnus per un sistema che è stato gonfiato nei numeri, ma che, purtroppo, non è accompagnato da percorsi che sono importanti per una Regione come la nostra che vede una latitanza sostanziale di attività, per quanto riguarda il sostegno all’occupazione e alla formazione professionale. Ci auguriamo che si possa prendere atto di tutto quello che non va perché, francamente, leggere che la nostra Regione continua ad essere in queste condizioni, su un tema centrale come quello del lavoro, poi, verificare che, invece, quello che potremmo fare, per il quale abbiamo addirittura gli strumenti economici anche per farlo, non viene fatto, indubbiamente è un cattivo servizio anche e soprattutto rispetto ai giovani, alle donne, inoccupati, disoccupati, disabili di questa terra che si </w:t>
      </w:r>
      <w:r w:rsidRPr="00243188">
        <w:rPr>
          <w:rFonts w:ascii="Arial" w:hAnsi="Arial" w:cs="Arial"/>
        </w:rPr>
        <w:t>aspettano</w:t>
      </w:r>
      <w:r w:rsidR="00243188" w:rsidRPr="00243188">
        <w:rPr>
          <w:rFonts w:ascii="Arial" w:eastAsia="Calibri" w:hAnsi="Arial" w:cs="Arial"/>
          <w:bCs/>
        </w:rPr>
        <w:t>, al di là delle chiacchiere, i fatti. Grazie.</w:t>
      </w:r>
    </w:p>
    <w:p w14:paraId="083F5452" w14:textId="77777777" w:rsidR="00243188" w:rsidRDefault="00243188" w:rsidP="00243188">
      <w:pPr>
        <w:jc w:val="both"/>
        <w:rPr>
          <w:rFonts w:eastAsia="Calibri" w:cs="Arial"/>
          <w:bCs/>
        </w:rPr>
      </w:pPr>
    </w:p>
    <w:p w14:paraId="009279ED" w14:textId="77777777" w:rsidR="00243188" w:rsidRPr="006F056C" w:rsidRDefault="00243188" w:rsidP="00243188">
      <w:pPr>
        <w:jc w:val="center"/>
        <w:rPr>
          <w:rFonts w:eastAsia="Calibri" w:cs="Arial"/>
          <w:b/>
        </w:rPr>
      </w:pPr>
      <w:bookmarkStart w:id="4" w:name="prestazionisan"/>
      <w:r w:rsidRPr="006F056C">
        <w:rPr>
          <w:rFonts w:eastAsia="Calibri" w:cs="Arial"/>
          <w:b/>
        </w:rPr>
        <w:t>PRESTAZIONI SANITARIE RESE DAL DISTRETTO SANITARIO 46 DELL’ASL NAPOLI 2</w:t>
      </w:r>
      <w:r>
        <w:rPr>
          <w:rFonts w:eastAsia="Calibri" w:cs="Arial"/>
          <w:b/>
        </w:rPr>
        <w:t xml:space="preserve"> </w:t>
      </w:r>
      <w:r w:rsidRPr="006F056C">
        <w:rPr>
          <w:rFonts w:eastAsia="Calibri" w:cs="Arial"/>
          <w:b/>
        </w:rPr>
        <w:t>NORD – RICHIESTA DI CHIARIMENTI</w:t>
      </w:r>
    </w:p>
    <w:bookmarkEnd w:id="4"/>
    <w:p w14:paraId="0E5C2C0D" w14:textId="77777777" w:rsidR="00243188" w:rsidRDefault="00243188" w:rsidP="00243188">
      <w:pPr>
        <w:jc w:val="both"/>
        <w:rPr>
          <w:rFonts w:eastAsia="Calibri" w:cs="Arial"/>
          <w:bCs/>
        </w:rPr>
      </w:pPr>
    </w:p>
    <w:p w14:paraId="0112B5FC" w14:textId="77777777" w:rsidR="00243188" w:rsidRDefault="00243188" w:rsidP="00243188">
      <w:pPr>
        <w:jc w:val="both"/>
        <w:rPr>
          <w:rFonts w:eastAsia="Calibri" w:cs="Arial"/>
          <w:bCs/>
        </w:rPr>
      </w:pPr>
      <w:r>
        <w:rPr>
          <w:rFonts w:eastAsia="Calibri" w:cs="Arial"/>
          <w:bCs/>
        </w:rPr>
        <w:t>Passiamo all’interrogazione Reg. Gen. n. 304 avente ad oggetto: “</w:t>
      </w:r>
      <w:r w:rsidRPr="006F056C">
        <w:rPr>
          <w:rFonts w:eastAsia="Calibri" w:cs="Arial"/>
          <w:bCs/>
        </w:rPr>
        <w:t>Prestazioni sanitarie rese dal Distretto Sanitario 46 dell’ASL Napoli 2</w:t>
      </w:r>
      <w:r>
        <w:rPr>
          <w:rFonts w:eastAsia="Calibri" w:cs="Arial"/>
          <w:bCs/>
        </w:rPr>
        <w:t xml:space="preserve"> </w:t>
      </w:r>
      <w:r w:rsidRPr="006F056C">
        <w:rPr>
          <w:rFonts w:eastAsia="Calibri" w:cs="Arial"/>
          <w:bCs/>
        </w:rPr>
        <w:t xml:space="preserve">Nord – </w:t>
      </w:r>
      <w:r>
        <w:rPr>
          <w:rFonts w:eastAsia="Calibri" w:cs="Arial"/>
          <w:bCs/>
        </w:rPr>
        <w:t>R</w:t>
      </w:r>
      <w:r w:rsidRPr="006F056C">
        <w:rPr>
          <w:rFonts w:eastAsia="Calibri" w:cs="Arial"/>
          <w:bCs/>
        </w:rPr>
        <w:t>ichiesta di chiarimenti</w:t>
      </w:r>
      <w:r>
        <w:rPr>
          <w:rFonts w:eastAsia="Calibri" w:cs="Arial"/>
          <w:bCs/>
        </w:rPr>
        <w:t>”.</w:t>
      </w:r>
    </w:p>
    <w:p w14:paraId="45DC398F" w14:textId="7A51DDF2" w:rsidR="00243188" w:rsidRDefault="00243188" w:rsidP="00243188">
      <w:pPr>
        <w:jc w:val="both"/>
        <w:rPr>
          <w:rFonts w:eastAsia="Calibri" w:cs="Arial"/>
          <w:bCs/>
        </w:rPr>
      </w:pPr>
      <w:r>
        <w:rPr>
          <w:rFonts w:eastAsia="Calibri" w:cs="Arial"/>
          <w:bCs/>
        </w:rPr>
        <w:t xml:space="preserve">La firma è della </w:t>
      </w:r>
      <w:r w:rsidR="002D29EE">
        <w:rPr>
          <w:rFonts w:eastAsia="Calibri" w:cs="Arial"/>
          <w:bCs/>
        </w:rPr>
        <w:t>Consiglier</w:t>
      </w:r>
      <w:r>
        <w:rPr>
          <w:rFonts w:eastAsia="Calibri" w:cs="Arial"/>
          <w:bCs/>
        </w:rPr>
        <w:t>a Lettieri. Consigliera, prego di illustrare l’interrogazione per un minuto.</w:t>
      </w:r>
    </w:p>
    <w:p w14:paraId="7E85688F" w14:textId="77777777" w:rsidR="0072623C" w:rsidRDefault="0072623C" w:rsidP="00243188">
      <w:pPr>
        <w:jc w:val="both"/>
        <w:rPr>
          <w:rFonts w:eastAsia="Calibri" w:cs="Arial"/>
          <w:bCs/>
        </w:rPr>
      </w:pPr>
    </w:p>
    <w:p w14:paraId="04367DD9" w14:textId="14E3B437" w:rsidR="00243188" w:rsidRDefault="00243188" w:rsidP="00243188">
      <w:pPr>
        <w:jc w:val="both"/>
        <w:rPr>
          <w:rFonts w:eastAsia="Calibri" w:cs="Arial"/>
          <w:bCs/>
        </w:rPr>
      </w:pPr>
      <w:r>
        <w:rPr>
          <w:rFonts w:eastAsia="Calibri" w:cs="Arial"/>
          <w:b/>
        </w:rPr>
        <w:t xml:space="preserve">LETTIERI (De Luca Presidente). </w:t>
      </w:r>
      <w:r>
        <w:rPr>
          <w:rFonts w:eastAsia="Calibri" w:cs="Arial"/>
          <w:bCs/>
        </w:rPr>
        <w:t>Buongiorno a tutti. La mia interrogazione di oggi ha ad oggetto delle criticità afferenti le prestazioni sanitarie del Distretto Napoli 2 Nord, in particolare il Distretto 46.</w:t>
      </w:r>
    </w:p>
    <w:p w14:paraId="3986AC06" w14:textId="77777777" w:rsidR="00243188" w:rsidRDefault="00243188" w:rsidP="00243188">
      <w:pPr>
        <w:jc w:val="both"/>
        <w:rPr>
          <w:rFonts w:eastAsia="Calibri" w:cs="Arial"/>
          <w:bCs/>
        </w:rPr>
      </w:pPr>
      <w:r>
        <w:rPr>
          <w:rFonts w:eastAsia="Calibri" w:cs="Arial"/>
          <w:bCs/>
        </w:rPr>
        <w:t>In premessa, va dato atto che con la Giunta De Luca la Regione Campania esce, dopo dieci anni, dal commissariamento e che in questi anni è stato comunque intrapreso un percorso di riordino delle prestazioni sanitarie, di tutta l’offerta sanitaria sul territorio.</w:t>
      </w:r>
    </w:p>
    <w:p w14:paraId="7E8232E0" w14:textId="77777777" w:rsidR="00243188" w:rsidRDefault="00243188" w:rsidP="00243188">
      <w:pPr>
        <w:jc w:val="both"/>
        <w:rPr>
          <w:rFonts w:eastAsia="Calibri" w:cs="Arial"/>
          <w:bCs/>
        </w:rPr>
      </w:pPr>
      <w:r>
        <w:rPr>
          <w:rFonts w:eastAsia="Calibri" w:cs="Arial"/>
          <w:bCs/>
        </w:rPr>
        <w:t xml:space="preserve">Tuttavia, in seguito ad un’interlocuzione con il responsabile del sindacato pensionati della Cgil, ancora si riscontrano alcune criticità che riguardano, appunto, l’offerta sanitaria. </w:t>
      </w:r>
    </w:p>
    <w:p w14:paraId="63E6AD44" w14:textId="77777777" w:rsidR="00243188" w:rsidRDefault="00243188" w:rsidP="00243188">
      <w:pPr>
        <w:jc w:val="both"/>
        <w:rPr>
          <w:rFonts w:eastAsia="Calibri" w:cs="Arial"/>
          <w:bCs/>
        </w:rPr>
      </w:pPr>
      <w:r>
        <w:rPr>
          <w:rFonts w:eastAsia="Calibri" w:cs="Arial"/>
          <w:bCs/>
        </w:rPr>
        <w:t>Tutto è chiaramente espresso, però per motivi di sinteticità si rappresenta che sono state sospese alcune prestazioni necessarie, altre addirittura soppresse, che gli ambienti sono angusti, che è quasi impossibile reperire un contatto con degli operatori, perché si riscontrano delle criticità anche a stabilire un contatto telefonico con il Distretto e con gli operatori e che, quindi, le prestazioni erogate sono lente ed insufficienti.</w:t>
      </w:r>
    </w:p>
    <w:p w14:paraId="2391E724" w14:textId="77777777" w:rsidR="00243188" w:rsidRDefault="00243188" w:rsidP="00243188">
      <w:pPr>
        <w:jc w:val="both"/>
        <w:rPr>
          <w:rFonts w:eastAsia="Calibri" w:cs="Arial"/>
          <w:bCs/>
        </w:rPr>
      </w:pPr>
      <w:r>
        <w:rPr>
          <w:rFonts w:eastAsia="Calibri" w:cs="Arial"/>
          <w:bCs/>
        </w:rPr>
        <w:t>Ovviamente, tali criticità riguardano i pensionati che sono in particolare quelli che hanno proporzionalmente e percentualmente più bisogno di queste prestazioni, ma chiaramente il Servizio Sanitario si rivolge a tutti gli utenti, quindi, non solo quelli anziani, e si rileva che questa problematica non riguarda solo la città di Acerra, ma tutti i Comuni afferenti il Distretto 46 e sono costretti, dunque, a rivolgersi alla sanità privata o a rivolgersi ad altri Distretti.</w:t>
      </w:r>
    </w:p>
    <w:p w14:paraId="2F5D16F6" w14:textId="77777777" w:rsidR="00243188" w:rsidRDefault="00243188" w:rsidP="00243188">
      <w:pPr>
        <w:jc w:val="both"/>
        <w:rPr>
          <w:rFonts w:eastAsia="Calibri" w:cs="Arial"/>
          <w:bCs/>
        </w:rPr>
      </w:pPr>
      <w:r>
        <w:rPr>
          <w:rFonts w:eastAsia="Calibri" w:cs="Arial"/>
          <w:bCs/>
        </w:rPr>
        <w:t>Si interroga la Giunta al fine di conoscere quali misure intende porre in essere, anche mediante l’impiego dei fondi del PNRR per garantire il corretto funzionamento del Distretto 46 dell’Asl Napoli 2 Nord sia dal punto funzionale che dal punto di vista strutturale, così da arginare le problematiche elencate.</w:t>
      </w:r>
    </w:p>
    <w:p w14:paraId="2146AEC4" w14:textId="77777777" w:rsidR="00243188" w:rsidRDefault="00243188" w:rsidP="00243188">
      <w:pPr>
        <w:jc w:val="both"/>
        <w:rPr>
          <w:rFonts w:eastAsia="Calibri" w:cs="Arial"/>
          <w:bCs/>
        </w:rPr>
      </w:pPr>
    </w:p>
    <w:p w14:paraId="2FAB4F0D" w14:textId="342ECAD1" w:rsidR="00243188" w:rsidRDefault="00243188" w:rsidP="00243188">
      <w:pPr>
        <w:jc w:val="both"/>
        <w:rPr>
          <w:rFonts w:eastAsia="Calibri" w:cs="Arial"/>
          <w:bCs/>
        </w:rPr>
      </w:pPr>
      <w:r>
        <w:rPr>
          <w:rFonts w:eastAsia="Calibri" w:cs="Arial"/>
          <w:b/>
        </w:rPr>
        <w:t xml:space="preserve">PRESIDENTE (Raia). </w:t>
      </w:r>
      <w:r>
        <w:rPr>
          <w:rFonts w:eastAsia="Calibri" w:cs="Arial"/>
          <w:bCs/>
        </w:rPr>
        <w:t xml:space="preserve">Grazie </w:t>
      </w:r>
      <w:r w:rsidR="002D29EE">
        <w:rPr>
          <w:rFonts w:eastAsia="Calibri" w:cs="Arial"/>
          <w:bCs/>
        </w:rPr>
        <w:t>Consiglier</w:t>
      </w:r>
      <w:r>
        <w:rPr>
          <w:rFonts w:eastAsia="Calibri" w:cs="Arial"/>
          <w:bCs/>
        </w:rPr>
        <w:t>a Lettieri. Concedo la parola all’</w:t>
      </w:r>
      <w:r w:rsidR="002D29EE">
        <w:rPr>
          <w:rFonts w:eastAsia="Calibri" w:cs="Arial"/>
          <w:bCs/>
        </w:rPr>
        <w:t>Assessor</w:t>
      </w:r>
      <w:r>
        <w:rPr>
          <w:rFonts w:eastAsia="Calibri" w:cs="Arial"/>
          <w:bCs/>
        </w:rPr>
        <w:t>e Marchiello in luogo del Presidente della Giunta regionale. Ha il diritto di risposta per tre minuti.</w:t>
      </w:r>
    </w:p>
    <w:p w14:paraId="788BE682" w14:textId="77777777" w:rsidR="0072623C" w:rsidRDefault="0072623C" w:rsidP="00243188">
      <w:pPr>
        <w:jc w:val="both"/>
        <w:rPr>
          <w:rFonts w:eastAsia="Calibri" w:cs="Arial"/>
          <w:bCs/>
        </w:rPr>
      </w:pPr>
    </w:p>
    <w:p w14:paraId="752C3C32" w14:textId="4AD21567" w:rsidR="00243188" w:rsidRDefault="00243188" w:rsidP="00243188">
      <w:pPr>
        <w:jc w:val="both"/>
        <w:rPr>
          <w:rFonts w:eastAsia="Calibri" w:cs="Arial"/>
          <w:bCs/>
        </w:rPr>
      </w:pPr>
      <w:r>
        <w:rPr>
          <w:rFonts w:eastAsia="Calibri" w:cs="Arial"/>
          <w:b/>
        </w:rPr>
        <w:t xml:space="preserve">MARCHIELLO, Assessore alle Attività Produttive. </w:t>
      </w:r>
      <w:r>
        <w:rPr>
          <w:rFonts w:eastAsia="Calibri" w:cs="Arial"/>
          <w:bCs/>
        </w:rPr>
        <w:t>Grazie Presidente. In merito ai quesiti posti, la Direzione Generale per la Salute e il Coordinamento del Sistema Sanitario regionale ha precisato quanto segue: in premessa viene descritta la situazione dell’edificio che ospita il Distretto Sanitario 46 di Acerra. Dal punto di vista strutturale, quest’edificio che ospitava la ex Usl 27, è un edificio risalente a quasi a un secolo fa, di proprietà del Comune di Acerra fino alla fine degli anni 1970, all’epoca adibito a scuola secondaria di primo grado, poi, a decorrere dagli anni 1980 è stata data alla Usl ed è diventata struttura sanitaria.</w:t>
      </w:r>
    </w:p>
    <w:p w14:paraId="3D0E383C" w14:textId="77777777" w:rsidR="00243188" w:rsidRDefault="00243188" w:rsidP="00243188">
      <w:pPr>
        <w:jc w:val="both"/>
        <w:rPr>
          <w:rFonts w:eastAsia="Calibri" w:cs="Arial"/>
          <w:bCs/>
        </w:rPr>
      </w:pPr>
      <w:r>
        <w:rPr>
          <w:rFonts w:eastAsia="Calibri" w:cs="Arial"/>
          <w:bCs/>
        </w:rPr>
        <w:t>Gli spazi interni risultano tecnicamente impossibile da ampliare o modificare, come dichiarato anche dagli ingegneri dell’Asl Napoli 2 Nord, in quanto le mura portanti non consentono alcuna modifica alla struttura originaria, sono mura molto spesse, tutte portanti.</w:t>
      </w:r>
    </w:p>
    <w:p w14:paraId="65902931" w14:textId="77777777" w:rsidR="00243188" w:rsidRDefault="00243188" w:rsidP="00243188">
      <w:pPr>
        <w:jc w:val="both"/>
        <w:rPr>
          <w:rFonts w:eastAsia="Calibri" w:cs="Arial"/>
          <w:bCs/>
        </w:rPr>
      </w:pPr>
      <w:r>
        <w:rPr>
          <w:rFonts w:eastAsia="Calibri" w:cs="Arial"/>
          <w:bCs/>
        </w:rPr>
        <w:t xml:space="preserve">Dal punto di vista funzionale, il Distretto Sanitario 46 di Acerra offre le seguenti prestazioni di specialistica ambulatoriale, cardiologia, urologia, ginecologia e ostetricia, oculistica con OCT e a breve anche la Laser Terapia, ortopedia, dermatologia, neurologia, fisiatria, chirurgia, </w:t>
      </w:r>
      <w:r>
        <w:rPr>
          <w:rFonts w:eastAsia="Calibri" w:cs="Arial"/>
          <w:bCs/>
        </w:rPr>
        <w:lastRenderedPageBreak/>
        <w:t>neuropsichiatria infantile, otorino laringoiatria, polo diabetologico e mammografia. Abbiamo un arco a 360 gradi della specialistica.</w:t>
      </w:r>
    </w:p>
    <w:p w14:paraId="66891D02" w14:textId="77777777" w:rsidR="00243188" w:rsidRDefault="00243188" w:rsidP="00243188">
      <w:pPr>
        <w:jc w:val="both"/>
        <w:rPr>
          <w:rFonts w:eastAsia="Calibri" w:cs="Arial"/>
          <w:bCs/>
        </w:rPr>
      </w:pPr>
      <w:r>
        <w:rPr>
          <w:rFonts w:eastAsia="Calibri" w:cs="Arial"/>
          <w:bCs/>
        </w:rPr>
        <w:t xml:space="preserve">Altresì, la struttura ospita la Farmacia territoriale Acerra-Casalnuovo e il SerD Acerra-Caivano e presso i locali di Via Dei Mille sono ubicati i servizi di emergenza territoriale 118 e continuità assistenziale. </w:t>
      </w:r>
    </w:p>
    <w:p w14:paraId="352AB842" w14:textId="77777777" w:rsidR="00243188" w:rsidRDefault="00243188" w:rsidP="00243188">
      <w:pPr>
        <w:jc w:val="both"/>
        <w:rPr>
          <w:rFonts w:eastAsia="Calibri" w:cs="Arial"/>
          <w:bCs/>
        </w:rPr>
      </w:pPr>
      <w:r>
        <w:rPr>
          <w:rFonts w:eastAsia="Calibri" w:cs="Arial"/>
          <w:bCs/>
        </w:rPr>
        <w:t>Inoltre, il predetto distretto ha offerto prestazioni di specialistica ambulatoriale relative alle branche di odontoiatria, fino al 2019, terapia del dolore, fino al 2019, e pneumologia, fino al 2021. È stato anche comunicato che in data 30 novembre 2022 è stata inoltrata una specifica richiesta dalla Direzione Distrettuale al Sindaco del Comune di Acerra per un’eventuale disponibilità di locali per l’implementazione della centrale operativa territoriale nell’ambito del PNRR, Missione 6 Salute, cui è seguito riscontro negativo per carenza di immobili e locali disponibili nella città di Acerra.</w:t>
      </w:r>
    </w:p>
    <w:p w14:paraId="42EB9059" w14:textId="77777777" w:rsidR="00243188" w:rsidRDefault="00243188" w:rsidP="00243188">
      <w:pPr>
        <w:jc w:val="both"/>
        <w:rPr>
          <w:rFonts w:eastAsia="Calibri" w:cs="Arial"/>
          <w:bCs/>
        </w:rPr>
      </w:pPr>
      <w:r>
        <w:rPr>
          <w:rFonts w:eastAsia="Calibri" w:cs="Arial"/>
          <w:bCs/>
        </w:rPr>
        <w:t>Infine, è stato precisato che ad oggi il servizio è stato realizzato contemperando ciò che concerne le risorse strutturali con quelle umane ed è garantita l’assistenza nell’ambito delle cure primarie, ambulatoriali e domiciliari.</w:t>
      </w:r>
    </w:p>
    <w:p w14:paraId="620D6E09" w14:textId="77777777" w:rsidR="00243188" w:rsidRDefault="00243188" w:rsidP="00243188">
      <w:pPr>
        <w:jc w:val="both"/>
        <w:rPr>
          <w:rFonts w:eastAsia="Calibri" w:cs="Arial"/>
          <w:bCs/>
        </w:rPr>
      </w:pPr>
      <w:r>
        <w:rPr>
          <w:rFonts w:eastAsia="Calibri" w:cs="Arial"/>
          <w:bCs/>
        </w:rPr>
        <w:t xml:space="preserve">Dal primo gennaio verrà allestito, nel Distretto, uno spoke per la terapia del dolore e un ambulatorio di pneumologia. </w:t>
      </w:r>
    </w:p>
    <w:p w14:paraId="384348F4" w14:textId="77777777" w:rsidR="00243188" w:rsidRDefault="00243188" w:rsidP="00243188">
      <w:pPr>
        <w:jc w:val="both"/>
        <w:rPr>
          <w:rFonts w:eastAsia="Calibri" w:cs="Arial"/>
          <w:bCs/>
        </w:rPr>
      </w:pPr>
      <w:r>
        <w:rPr>
          <w:rFonts w:eastAsia="Calibri" w:cs="Arial"/>
          <w:bCs/>
        </w:rPr>
        <w:t xml:space="preserve">Con riferimento all’impegno dei fondi del PNRR, è previsto un ulteriore adeguamento ai servizi che possa rispondere, in maniera ancora più pregnante, al fabbisogno dei cittadini e nel primo trimestre del prossimo anno saranno ampliate le attività di educazione e promozione alla salute e </w:t>
      </w:r>
      <w:r>
        <w:rPr>
          <w:rFonts w:eastAsia="Calibri" w:cs="Arial"/>
          <w:bCs/>
          <w:i/>
          <w:iCs/>
        </w:rPr>
        <w:t xml:space="preserve">screening </w:t>
      </w:r>
      <w:r>
        <w:rPr>
          <w:rFonts w:eastAsia="Calibri" w:cs="Arial"/>
          <w:bCs/>
        </w:rPr>
        <w:t xml:space="preserve">oncologici e odontoiatrici sociali. </w:t>
      </w:r>
    </w:p>
    <w:p w14:paraId="085291E2" w14:textId="77777777" w:rsidR="00243188" w:rsidRDefault="00243188" w:rsidP="00243188">
      <w:pPr>
        <w:jc w:val="both"/>
        <w:rPr>
          <w:rFonts w:eastAsia="Calibri" w:cs="Arial"/>
          <w:bCs/>
        </w:rPr>
      </w:pPr>
      <w:r>
        <w:rPr>
          <w:rFonts w:eastAsia="Calibri" w:cs="Arial"/>
          <w:bCs/>
        </w:rPr>
        <w:t>È un distretto dove veramente si fa sanità a 360 gradi.</w:t>
      </w:r>
    </w:p>
    <w:p w14:paraId="62B34B63" w14:textId="77777777" w:rsidR="00243188" w:rsidRDefault="00243188" w:rsidP="00243188">
      <w:pPr>
        <w:jc w:val="both"/>
        <w:rPr>
          <w:rFonts w:eastAsia="Calibri" w:cs="Arial"/>
          <w:bCs/>
        </w:rPr>
      </w:pPr>
    </w:p>
    <w:p w14:paraId="13600F53" w14:textId="3F7F8C04" w:rsidR="00243188" w:rsidRDefault="00243188" w:rsidP="00243188">
      <w:pPr>
        <w:jc w:val="both"/>
        <w:rPr>
          <w:rFonts w:eastAsia="Calibri" w:cs="Arial"/>
          <w:bCs/>
        </w:rPr>
      </w:pPr>
      <w:r>
        <w:rPr>
          <w:rFonts w:eastAsia="Calibri" w:cs="Arial"/>
          <w:b/>
        </w:rPr>
        <w:t xml:space="preserve">PRESIDENTE (Raia). </w:t>
      </w:r>
      <w:r>
        <w:rPr>
          <w:rFonts w:eastAsia="Calibri" w:cs="Arial"/>
          <w:bCs/>
        </w:rPr>
        <w:t xml:space="preserve">Grazie </w:t>
      </w:r>
      <w:r w:rsidR="002D29EE">
        <w:rPr>
          <w:rFonts w:eastAsia="Calibri" w:cs="Arial"/>
          <w:bCs/>
        </w:rPr>
        <w:t>Assessor</w:t>
      </w:r>
      <w:r>
        <w:rPr>
          <w:rFonts w:eastAsia="Calibri" w:cs="Arial"/>
          <w:bCs/>
        </w:rPr>
        <w:t xml:space="preserve">e Marchiello. La </w:t>
      </w:r>
      <w:r w:rsidR="002D29EE">
        <w:rPr>
          <w:rFonts w:eastAsia="Calibri" w:cs="Arial"/>
          <w:bCs/>
        </w:rPr>
        <w:t>Consiglier</w:t>
      </w:r>
      <w:r>
        <w:rPr>
          <w:rFonts w:eastAsia="Calibri" w:cs="Arial"/>
          <w:bCs/>
        </w:rPr>
        <w:t>a Lettieri intende replicare? Consigliera, prego.</w:t>
      </w:r>
    </w:p>
    <w:p w14:paraId="6738AE61" w14:textId="77777777" w:rsidR="00243188" w:rsidRDefault="00243188" w:rsidP="00243188">
      <w:pPr>
        <w:jc w:val="both"/>
        <w:rPr>
          <w:rFonts w:eastAsia="Calibri" w:cs="Arial"/>
          <w:bCs/>
        </w:rPr>
      </w:pPr>
    </w:p>
    <w:p w14:paraId="0486A72B" w14:textId="77777777" w:rsidR="00243188" w:rsidRDefault="00243188" w:rsidP="00243188">
      <w:pPr>
        <w:jc w:val="both"/>
        <w:rPr>
          <w:rFonts w:eastAsia="Calibri" w:cs="Arial"/>
          <w:bCs/>
        </w:rPr>
      </w:pPr>
      <w:r>
        <w:rPr>
          <w:rFonts w:eastAsia="Calibri" w:cs="Arial"/>
          <w:b/>
        </w:rPr>
        <w:t xml:space="preserve">LETTIERI (De Luca Presidente). </w:t>
      </w:r>
      <w:r>
        <w:rPr>
          <w:rFonts w:eastAsia="Calibri" w:cs="Arial"/>
          <w:bCs/>
        </w:rPr>
        <w:t xml:space="preserve">Nonostante si apprezzi che vengano erogate determinate prestazioni, e non è scontato che vengano erogate, comunque si riscontra ancora la mancanza di alcune visite specialistiche necessarie che sono state soppresse, si riscontra che, ad esempio, in diabetologia gli spazi sono angusti, che in urologia l’attività viene limitata a solo un giorno a settimana, però si prende anche atto delle buone iniziative che, a partire da gennaio, verranno messe in campo. Continuiamo a vigilare e ci si augura che sfruttando il momento positivo di arrivo dei fondi del PNRR possano essere investiti nel migliore dei modi e che non ci si limiti solo ad una tinteggiatura degli spazi, ma che si vada il più possibile a garantire le prestazioni e i servizi. </w:t>
      </w:r>
    </w:p>
    <w:p w14:paraId="3CC7CDA0" w14:textId="77777777" w:rsidR="00243188" w:rsidRDefault="00243188" w:rsidP="00243188">
      <w:pPr>
        <w:jc w:val="both"/>
        <w:rPr>
          <w:rFonts w:eastAsia="Calibri" w:cs="Arial"/>
          <w:bCs/>
        </w:rPr>
      </w:pPr>
    </w:p>
    <w:p w14:paraId="58284505" w14:textId="1B0E70E5" w:rsidR="00243188" w:rsidRDefault="00243188" w:rsidP="00243188">
      <w:pPr>
        <w:jc w:val="both"/>
        <w:rPr>
          <w:rFonts w:eastAsia="Calibri" w:cs="Arial"/>
          <w:bCs/>
        </w:rPr>
      </w:pPr>
      <w:r>
        <w:rPr>
          <w:rFonts w:eastAsia="Calibri" w:cs="Arial"/>
          <w:b/>
        </w:rPr>
        <w:t xml:space="preserve">PRESIDENTE (Raia). </w:t>
      </w:r>
      <w:r>
        <w:rPr>
          <w:rFonts w:eastAsia="Calibri" w:cs="Arial"/>
          <w:bCs/>
        </w:rPr>
        <w:t xml:space="preserve">Grazie </w:t>
      </w:r>
      <w:r w:rsidR="002D29EE">
        <w:rPr>
          <w:rFonts w:eastAsia="Calibri" w:cs="Arial"/>
          <w:bCs/>
        </w:rPr>
        <w:t>Consiglier</w:t>
      </w:r>
      <w:r>
        <w:rPr>
          <w:rFonts w:eastAsia="Calibri" w:cs="Arial"/>
          <w:bCs/>
        </w:rPr>
        <w:t>a Lettieri.</w:t>
      </w:r>
    </w:p>
    <w:p w14:paraId="1BECBF1D" w14:textId="77777777" w:rsidR="00243188" w:rsidRDefault="00243188" w:rsidP="00243188">
      <w:pPr>
        <w:jc w:val="both"/>
        <w:rPr>
          <w:rFonts w:eastAsia="Calibri" w:cs="Arial"/>
          <w:bCs/>
        </w:rPr>
      </w:pPr>
    </w:p>
    <w:p w14:paraId="646C7D65" w14:textId="77777777" w:rsidR="00243188" w:rsidRPr="004A39B5" w:rsidRDefault="00243188" w:rsidP="00243188">
      <w:pPr>
        <w:jc w:val="center"/>
        <w:rPr>
          <w:rFonts w:eastAsia="Calibri" w:cs="Arial"/>
          <w:b/>
        </w:rPr>
      </w:pPr>
      <w:bookmarkStart w:id="5" w:name="percorsiter"/>
      <w:r w:rsidRPr="004A39B5">
        <w:rPr>
          <w:rFonts w:eastAsia="Calibri" w:cs="Arial"/>
          <w:b/>
        </w:rPr>
        <w:t>FONDI ASSEGNATI ALLA REGIONE CAMPANIA PER PERCORSI TERAPEUTICI E RIABILITATIVI DI CURA E DIAGNOSI PER LE PERSONE AFFETTE DA FIBROMIALGIA</w:t>
      </w:r>
    </w:p>
    <w:bookmarkEnd w:id="5"/>
    <w:p w14:paraId="31137EEF" w14:textId="77777777" w:rsidR="00243188" w:rsidRDefault="00243188" w:rsidP="00243188">
      <w:pPr>
        <w:jc w:val="both"/>
        <w:rPr>
          <w:rFonts w:eastAsia="Calibri" w:cs="Arial"/>
          <w:bCs/>
        </w:rPr>
      </w:pPr>
    </w:p>
    <w:p w14:paraId="53F9583C" w14:textId="70C9C866" w:rsidR="00243188" w:rsidRDefault="00243188" w:rsidP="00243188">
      <w:pPr>
        <w:jc w:val="both"/>
        <w:rPr>
          <w:rFonts w:eastAsia="Calibri" w:cs="Arial"/>
          <w:bCs/>
        </w:rPr>
      </w:pPr>
      <w:r>
        <w:rPr>
          <w:rFonts w:eastAsia="Calibri" w:cs="Arial"/>
          <w:bCs/>
        </w:rPr>
        <w:t>Passiamo all’interrogazione Reg. Gen. n. 305 avente ad oggetto: “</w:t>
      </w:r>
      <w:r w:rsidRPr="004A39B5">
        <w:rPr>
          <w:rFonts w:eastAsia="Calibri" w:cs="Arial"/>
          <w:bCs/>
        </w:rPr>
        <w:t>Fondi assegnati alla Regione Campania per percorsi terapeutici e</w:t>
      </w:r>
      <w:r>
        <w:rPr>
          <w:rFonts w:eastAsia="Calibri" w:cs="Arial"/>
          <w:bCs/>
        </w:rPr>
        <w:t xml:space="preserve"> </w:t>
      </w:r>
      <w:r w:rsidRPr="004A39B5">
        <w:rPr>
          <w:rFonts w:eastAsia="Calibri" w:cs="Arial"/>
          <w:bCs/>
        </w:rPr>
        <w:t>riabilitativi di cura e diagnosi per le persone affette da fibromialgia</w:t>
      </w:r>
      <w:r>
        <w:rPr>
          <w:rFonts w:eastAsia="Calibri" w:cs="Arial"/>
          <w:bCs/>
        </w:rPr>
        <w:t xml:space="preserve">”. La firma è della </w:t>
      </w:r>
      <w:r w:rsidR="002D29EE">
        <w:rPr>
          <w:rFonts w:eastAsia="Calibri" w:cs="Arial"/>
          <w:bCs/>
        </w:rPr>
        <w:t>Consiglier</w:t>
      </w:r>
      <w:r>
        <w:rPr>
          <w:rFonts w:eastAsia="Calibri" w:cs="Arial"/>
          <w:bCs/>
        </w:rPr>
        <w:t>a Roberta Gaeta. Consigliera, prego, ha un minuto a disposizione per illustrarla.</w:t>
      </w:r>
    </w:p>
    <w:p w14:paraId="7EBE3655" w14:textId="77777777" w:rsidR="0072623C" w:rsidRDefault="0072623C" w:rsidP="00243188">
      <w:pPr>
        <w:jc w:val="both"/>
        <w:rPr>
          <w:rFonts w:eastAsia="Calibri" w:cs="Arial"/>
          <w:bCs/>
        </w:rPr>
      </w:pPr>
    </w:p>
    <w:p w14:paraId="6006ABFE" w14:textId="59B13800" w:rsidR="00243188" w:rsidRDefault="00243188" w:rsidP="00243188">
      <w:pPr>
        <w:jc w:val="both"/>
        <w:rPr>
          <w:rFonts w:eastAsia="Calibri" w:cs="Arial"/>
          <w:bCs/>
        </w:rPr>
      </w:pPr>
      <w:r>
        <w:rPr>
          <w:rFonts w:eastAsia="Calibri" w:cs="Arial"/>
          <w:b/>
        </w:rPr>
        <w:lastRenderedPageBreak/>
        <w:t xml:space="preserve">GAETA </w:t>
      </w:r>
      <w:r w:rsidRPr="004A39B5">
        <w:rPr>
          <w:rFonts w:eastAsia="Calibri" w:cs="Arial"/>
          <w:b/>
        </w:rPr>
        <w:t>(Azione- Centro Democratico – Demos – Europa Verde – Più Europa)</w:t>
      </w:r>
      <w:r>
        <w:rPr>
          <w:rFonts w:eastAsia="Calibri" w:cs="Arial"/>
          <w:b/>
        </w:rPr>
        <w:t xml:space="preserve">. </w:t>
      </w:r>
      <w:r>
        <w:rPr>
          <w:rFonts w:eastAsia="Calibri" w:cs="Arial"/>
          <w:bCs/>
        </w:rPr>
        <w:t>Grazie Presidente e grazie Assessore per essere qui. Il mio Question Time riguarda i fondi assegnati alla Regione Campania per i percorsi terapeutici, com’è stato detto.</w:t>
      </w:r>
    </w:p>
    <w:p w14:paraId="7B011CD1" w14:textId="77777777" w:rsidR="00243188" w:rsidRPr="0040045F" w:rsidRDefault="00243188" w:rsidP="00243188">
      <w:pPr>
        <w:jc w:val="both"/>
        <w:rPr>
          <w:rFonts w:eastAsia="Calibri" w:cs="Arial"/>
          <w:bCs/>
        </w:rPr>
      </w:pPr>
      <w:r w:rsidRPr="0040045F">
        <w:rPr>
          <w:rFonts w:eastAsia="Calibri" w:cs="Arial"/>
          <w:bCs/>
        </w:rPr>
        <w:t>Premesso che:</w:t>
      </w:r>
    </w:p>
    <w:p w14:paraId="74BB6D31" w14:textId="77777777" w:rsidR="00243188" w:rsidRPr="0040045F" w:rsidRDefault="00243188" w:rsidP="00243188">
      <w:pPr>
        <w:jc w:val="both"/>
        <w:rPr>
          <w:rFonts w:eastAsia="Calibri" w:cs="Arial"/>
          <w:bCs/>
        </w:rPr>
      </w:pPr>
      <w:r w:rsidRPr="0040045F">
        <w:rPr>
          <w:rFonts w:eastAsia="Calibri" w:cs="Arial"/>
          <w:bCs/>
        </w:rPr>
        <w:t xml:space="preserve">- ad oggi al fibromialgia, pur contando circa 2 milioni di pazienti </w:t>
      </w:r>
      <w:r>
        <w:rPr>
          <w:rFonts w:eastAsia="Calibri" w:cs="Arial"/>
          <w:bCs/>
        </w:rPr>
        <w:t>in</w:t>
      </w:r>
      <w:r w:rsidRPr="0040045F">
        <w:rPr>
          <w:rFonts w:eastAsia="Calibri" w:cs="Arial"/>
          <w:bCs/>
        </w:rPr>
        <w:t xml:space="preserve"> Italia, di cui si stimano</w:t>
      </w:r>
      <w:r>
        <w:rPr>
          <w:rFonts w:eastAsia="Calibri" w:cs="Arial"/>
          <w:bCs/>
        </w:rPr>
        <w:t xml:space="preserve"> </w:t>
      </w:r>
      <w:r w:rsidRPr="0040045F">
        <w:rPr>
          <w:rFonts w:eastAsia="Calibri" w:cs="Arial"/>
          <w:bCs/>
        </w:rPr>
        <w:t xml:space="preserve">circa 120 mila casi </w:t>
      </w:r>
      <w:r>
        <w:rPr>
          <w:rFonts w:eastAsia="Calibri" w:cs="Arial"/>
          <w:bCs/>
        </w:rPr>
        <w:t>in</w:t>
      </w:r>
      <w:r w:rsidRPr="0040045F">
        <w:rPr>
          <w:rFonts w:eastAsia="Calibri" w:cs="Arial"/>
          <w:bCs/>
        </w:rPr>
        <w:t xml:space="preserve"> Campania, non è riconosciuta dal Sistema Sanitario Nazionale</w:t>
      </w:r>
      <w:r>
        <w:rPr>
          <w:rFonts w:eastAsia="Calibri" w:cs="Arial"/>
          <w:bCs/>
        </w:rPr>
        <w:t xml:space="preserve"> </w:t>
      </w:r>
      <w:r w:rsidRPr="0040045F">
        <w:rPr>
          <w:rFonts w:eastAsia="Calibri" w:cs="Arial"/>
          <w:bCs/>
        </w:rPr>
        <w:t>e non è quindi ricompresa nei Livelli Essenziali di Assistenza</w:t>
      </w:r>
      <w:r>
        <w:rPr>
          <w:rFonts w:eastAsia="Calibri" w:cs="Arial"/>
          <w:bCs/>
        </w:rPr>
        <w:t>;</w:t>
      </w:r>
    </w:p>
    <w:p w14:paraId="5558E6F6" w14:textId="77777777" w:rsidR="00243188" w:rsidRPr="0040045F" w:rsidRDefault="00243188" w:rsidP="00243188">
      <w:pPr>
        <w:jc w:val="both"/>
        <w:rPr>
          <w:rFonts w:eastAsia="Calibri" w:cs="Arial"/>
          <w:bCs/>
        </w:rPr>
      </w:pPr>
      <w:r w:rsidRPr="0040045F">
        <w:rPr>
          <w:rFonts w:eastAsia="Calibri" w:cs="Arial"/>
          <w:bCs/>
        </w:rPr>
        <w:t>- l'art. 1</w:t>
      </w:r>
      <w:r>
        <w:rPr>
          <w:rFonts w:eastAsia="Calibri" w:cs="Arial"/>
          <w:bCs/>
        </w:rPr>
        <w:t>,</w:t>
      </w:r>
      <w:r w:rsidRPr="0040045F">
        <w:rPr>
          <w:rFonts w:eastAsia="Calibri" w:cs="Arial"/>
          <w:bCs/>
        </w:rPr>
        <w:t xml:space="preserve"> comma 972, della legge n. 234 del 2021 </w:t>
      </w:r>
      <w:r>
        <w:rPr>
          <w:rFonts w:eastAsia="Calibri" w:cs="Arial"/>
          <w:bCs/>
        </w:rPr>
        <w:t>“</w:t>
      </w:r>
      <w:r w:rsidRPr="0040045F">
        <w:rPr>
          <w:rFonts w:eastAsia="Calibri" w:cs="Arial"/>
          <w:bCs/>
        </w:rPr>
        <w:t>Bilancio di previsione dello</w:t>
      </w:r>
      <w:r>
        <w:rPr>
          <w:rFonts w:eastAsia="Calibri" w:cs="Arial"/>
          <w:bCs/>
        </w:rPr>
        <w:t xml:space="preserve"> </w:t>
      </w:r>
      <w:r w:rsidRPr="0040045F">
        <w:rPr>
          <w:rFonts w:eastAsia="Calibri" w:cs="Arial"/>
          <w:bCs/>
        </w:rPr>
        <w:t xml:space="preserve">Stato per l'anno finanziario 2022 e bilancio pluriennale per </w:t>
      </w:r>
      <w:r>
        <w:rPr>
          <w:rFonts w:eastAsia="Calibri" w:cs="Arial"/>
          <w:bCs/>
        </w:rPr>
        <w:t>il</w:t>
      </w:r>
      <w:r w:rsidRPr="0040045F">
        <w:rPr>
          <w:rFonts w:eastAsia="Calibri" w:cs="Arial"/>
          <w:bCs/>
        </w:rPr>
        <w:t xml:space="preserve"> triennio 2022-2024</w:t>
      </w:r>
      <w:r>
        <w:rPr>
          <w:rFonts w:eastAsia="Calibri" w:cs="Arial"/>
          <w:bCs/>
        </w:rPr>
        <w:t>”</w:t>
      </w:r>
      <w:r w:rsidRPr="0040045F">
        <w:rPr>
          <w:rFonts w:eastAsia="Calibri" w:cs="Arial"/>
          <w:bCs/>
        </w:rPr>
        <w:t>,</w:t>
      </w:r>
      <w:r>
        <w:rPr>
          <w:rFonts w:eastAsia="Calibri" w:cs="Arial"/>
          <w:bCs/>
        </w:rPr>
        <w:t xml:space="preserve"> </w:t>
      </w:r>
      <w:r w:rsidRPr="0040045F">
        <w:rPr>
          <w:rFonts w:eastAsia="Calibri" w:cs="Arial"/>
          <w:bCs/>
        </w:rPr>
        <w:t>ha istituito un fondo con una dotazione di 5 milioni di euro per l'anno 2022, finalizzato</w:t>
      </w:r>
      <w:r>
        <w:rPr>
          <w:rFonts w:eastAsia="Calibri" w:cs="Arial"/>
          <w:bCs/>
        </w:rPr>
        <w:t xml:space="preserve"> </w:t>
      </w:r>
      <w:r w:rsidRPr="0040045F">
        <w:rPr>
          <w:rFonts w:eastAsia="Calibri" w:cs="Arial"/>
          <w:bCs/>
        </w:rPr>
        <w:t>allo studio, al</w:t>
      </w:r>
      <w:r>
        <w:rPr>
          <w:rFonts w:eastAsia="Calibri" w:cs="Arial"/>
          <w:bCs/>
        </w:rPr>
        <w:t>l</w:t>
      </w:r>
      <w:r w:rsidRPr="0040045F">
        <w:rPr>
          <w:rFonts w:eastAsia="Calibri" w:cs="Arial"/>
          <w:bCs/>
        </w:rPr>
        <w:t>a diagnosi e alla cura de</w:t>
      </w:r>
      <w:r>
        <w:rPr>
          <w:rFonts w:eastAsia="Calibri" w:cs="Arial"/>
          <w:bCs/>
        </w:rPr>
        <w:t>l</w:t>
      </w:r>
      <w:r w:rsidRPr="0040045F">
        <w:rPr>
          <w:rFonts w:eastAsia="Calibri" w:cs="Arial"/>
          <w:bCs/>
        </w:rPr>
        <w:t>la fibromialgia</w:t>
      </w:r>
      <w:r>
        <w:rPr>
          <w:rFonts w:eastAsia="Calibri" w:cs="Arial"/>
          <w:bCs/>
        </w:rPr>
        <w:t>.</w:t>
      </w:r>
    </w:p>
    <w:p w14:paraId="4EA15670" w14:textId="77777777" w:rsidR="00243188" w:rsidRPr="0040045F" w:rsidRDefault="00243188" w:rsidP="00243188">
      <w:pPr>
        <w:jc w:val="both"/>
        <w:rPr>
          <w:rFonts w:eastAsia="Calibri" w:cs="Arial"/>
          <w:bCs/>
        </w:rPr>
      </w:pPr>
      <w:r w:rsidRPr="0040045F">
        <w:rPr>
          <w:rFonts w:eastAsia="Calibri" w:cs="Arial"/>
          <w:bCs/>
        </w:rPr>
        <w:t>Considerato che:</w:t>
      </w:r>
    </w:p>
    <w:p w14:paraId="1E7DF62F" w14:textId="77777777" w:rsidR="00243188" w:rsidRDefault="00243188" w:rsidP="00243188">
      <w:pPr>
        <w:jc w:val="both"/>
        <w:rPr>
          <w:rFonts w:eastAsia="Calibri" w:cs="Arial"/>
          <w:bCs/>
        </w:rPr>
      </w:pPr>
      <w:r w:rsidRPr="0040045F">
        <w:rPr>
          <w:rFonts w:eastAsia="Calibri" w:cs="Arial"/>
          <w:bCs/>
        </w:rPr>
        <w:t xml:space="preserve">- </w:t>
      </w:r>
      <w:r>
        <w:rPr>
          <w:rFonts w:eastAsia="Calibri" w:cs="Arial"/>
          <w:bCs/>
        </w:rPr>
        <w:t>i</w:t>
      </w:r>
      <w:r w:rsidRPr="0040045F">
        <w:rPr>
          <w:rFonts w:eastAsia="Calibri" w:cs="Arial"/>
          <w:bCs/>
        </w:rPr>
        <w:t>I Ministero della Salute con decreto dell'8 luglio 2022 ha ripartito li fondo di 5 milioni</w:t>
      </w:r>
      <w:r>
        <w:rPr>
          <w:rFonts w:eastAsia="Calibri" w:cs="Arial"/>
          <w:bCs/>
        </w:rPr>
        <w:t xml:space="preserve"> </w:t>
      </w:r>
      <w:r w:rsidRPr="0040045F">
        <w:rPr>
          <w:rFonts w:eastAsia="Calibri" w:cs="Arial"/>
          <w:bCs/>
        </w:rPr>
        <w:t xml:space="preserve">di euro tra </w:t>
      </w:r>
      <w:r>
        <w:rPr>
          <w:rFonts w:eastAsia="Calibri" w:cs="Arial"/>
          <w:bCs/>
        </w:rPr>
        <w:t>le</w:t>
      </w:r>
      <w:r w:rsidRPr="0040045F">
        <w:rPr>
          <w:rFonts w:eastAsia="Calibri" w:cs="Arial"/>
          <w:bCs/>
        </w:rPr>
        <w:t xml:space="preserve"> </w:t>
      </w:r>
      <w:r>
        <w:rPr>
          <w:rFonts w:eastAsia="Calibri" w:cs="Arial"/>
          <w:bCs/>
        </w:rPr>
        <w:t>R</w:t>
      </w:r>
      <w:r w:rsidRPr="0040045F">
        <w:rPr>
          <w:rFonts w:eastAsia="Calibri" w:cs="Arial"/>
          <w:bCs/>
        </w:rPr>
        <w:t>egioni, assegnando al</w:t>
      </w:r>
      <w:r>
        <w:rPr>
          <w:rFonts w:eastAsia="Calibri" w:cs="Arial"/>
          <w:bCs/>
        </w:rPr>
        <w:t>l</w:t>
      </w:r>
      <w:r w:rsidRPr="0040045F">
        <w:rPr>
          <w:rFonts w:eastAsia="Calibri" w:cs="Arial"/>
          <w:bCs/>
        </w:rPr>
        <w:t>a Campania la somma di euro 471</w:t>
      </w:r>
      <w:r>
        <w:rPr>
          <w:rFonts w:eastAsia="Calibri" w:cs="Arial"/>
          <w:bCs/>
        </w:rPr>
        <w:t xml:space="preserve"> mila </w:t>
      </w:r>
      <w:r w:rsidRPr="0040045F">
        <w:rPr>
          <w:rFonts w:eastAsia="Calibri" w:cs="Arial"/>
          <w:bCs/>
        </w:rPr>
        <w:t>957, al fine</w:t>
      </w:r>
      <w:r>
        <w:rPr>
          <w:rFonts w:eastAsia="Calibri" w:cs="Arial"/>
          <w:bCs/>
        </w:rPr>
        <w:t xml:space="preserve"> </w:t>
      </w:r>
      <w:r w:rsidRPr="0040045F">
        <w:rPr>
          <w:rFonts w:eastAsia="Calibri" w:cs="Arial"/>
          <w:bCs/>
        </w:rPr>
        <w:t>di sensibilizzare le strutture sanitarie nell'organizzazione di percorsi terapeutici e</w:t>
      </w:r>
      <w:r>
        <w:rPr>
          <w:rFonts w:eastAsia="Calibri" w:cs="Arial"/>
          <w:bCs/>
        </w:rPr>
        <w:t xml:space="preserve"> </w:t>
      </w:r>
      <w:r w:rsidRPr="0040045F">
        <w:rPr>
          <w:rFonts w:eastAsia="Calibri" w:cs="Arial"/>
          <w:bCs/>
        </w:rPr>
        <w:t>riabilitativi di cura e diagnosi per le persone affette da fibromialgia, anche</w:t>
      </w:r>
      <w:r>
        <w:rPr>
          <w:rFonts w:eastAsia="Calibri" w:cs="Arial"/>
          <w:bCs/>
        </w:rPr>
        <w:t xml:space="preserve"> se </w:t>
      </w:r>
      <w:r w:rsidRPr="0040045F">
        <w:rPr>
          <w:rFonts w:eastAsia="Calibri" w:cs="Arial"/>
          <w:bCs/>
        </w:rPr>
        <w:t>mediante interventi formativi specifici, nonché nell’attività di studio della stessa</w:t>
      </w:r>
      <w:r>
        <w:rPr>
          <w:rFonts w:eastAsia="Calibri" w:cs="Arial"/>
          <w:bCs/>
        </w:rPr>
        <w:t xml:space="preserve">. </w:t>
      </w:r>
    </w:p>
    <w:p w14:paraId="615A2757" w14:textId="77777777" w:rsidR="00243188" w:rsidRDefault="00243188" w:rsidP="00243188">
      <w:pPr>
        <w:jc w:val="both"/>
        <w:rPr>
          <w:rFonts w:eastAsia="Calibri" w:cs="Arial"/>
          <w:bCs/>
        </w:rPr>
      </w:pPr>
      <w:r>
        <w:rPr>
          <w:rFonts w:eastAsia="Calibri" w:cs="Arial"/>
          <w:bCs/>
        </w:rPr>
        <w:t>T</w:t>
      </w:r>
      <w:r w:rsidRPr="0040045F">
        <w:rPr>
          <w:rFonts w:eastAsia="Calibri" w:cs="Arial"/>
          <w:bCs/>
        </w:rPr>
        <w:t>anto premesso e considerato</w:t>
      </w:r>
      <w:r>
        <w:rPr>
          <w:rFonts w:eastAsia="Calibri" w:cs="Arial"/>
          <w:bCs/>
        </w:rPr>
        <w:t xml:space="preserve"> chiedo al </w:t>
      </w:r>
      <w:r w:rsidRPr="0040045F">
        <w:rPr>
          <w:rFonts w:eastAsia="Calibri" w:cs="Arial"/>
          <w:bCs/>
        </w:rPr>
        <w:t>Presidente della Giunta regionale</w:t>
      </w:r>
      <w:r>
        <w:rPr>
          <w:rFonts w:eastAsia="Calibri" w:cs="Arial"/>
          <w:bCs/>
        </w:rPr>
        <w:t xml:space="preserve">, all’Assessore qui presente, di </w:t>
      </w:r>
      <w:r w:rsidRPr="0040045F">
        <w:rPr>
          <w:rFonts w:eastAsia="Calibri" w:cs="Arial"/>
          <w:bCs/>
        </w:rPr>
        <w:t>conoscere come la Regione Campania abbia utilizzato i fondi, specificandone la</w:t>
      </w:r>
      <w:r>
        <w:rPr>
          <w:rFonts w:eastAsia="Calibri" w:cs="Arial"/>
          <w:bCs/>
        </w:rPr>
        <w:t xml:space="preserve"> </w:t>
      </w:r>
      <w:r w:rsidRPr="0040045F">
        <w:rPr>
          <w:rFonts w:eastAsia="Calibri" w:cs="Arial"/>
          <w:bCs/>
        </w:rPr>
        <w:t>destinazione e la relativa distribuzione sul territorio.</w:t>
      </w:r>
    </w:p>
    <w:p w14:paraId="5AA40C45" w14:textId="77777777" w:rsidR="00243188" w:rsidRDefault="00243188" w:rsidP="00243188">
      <w:pPr>
        <w:jc w:val="both"/>
        <w:rPr>
          <w:rFonts w:eastAsia="Calibri" w:cs="Arial"/>
          <w:bCs/>
        </w:rPr>
      </w:pPr>
    </w:p>
    <w:p w14:paraId="6277A0D6" w14:textId="698D81E6" w:rsidR="00243188" w:rsidRDefault="00243188" w:rsidP="00243188">
      <w:pPr>
        <w:jc w:val="both"/>
        <w:rPr>
          <w:rFonts w:eastAsia="Calibri" w:cs="Arial"/>
          <w:bCs/>
        </w:rPr>
      </w:pPr>
      <w:r>
        <w:rPr>
          <w:rFonts w:eastAsia="Calibri" w:cs="Arial"/>
          <w:b/>
        </w:rPr>
        <w:t xml:space="preserve">PRESIDENTE (Raia). </w:t>
      </w:r>
      <w:r>
        <w:rPr>
          <w:rFonts w:eastAsia="Calibri" w:cs="Arial"/>
          <w:bCs/>
        </w:rPr>
        <w:t xml:space="preserve">Grazie </w:t>
      </w:r>
      <w:r w:rsidR="002D29EE">
        <w:rPr>
          <w:rFonts w:eastAsia="Calibri" w:cs="Arial"/>
          <w:bCs/>
        </w:rPr>
        <w:t>Consiglier</w:t>
      </w:r>
      <w:r>
        <w:rPr>
          <w:rFonts w:eastAsia="Calibri" w:cs="Arial"/>
          <w:bCs/>
        </w:rPr>
        <w:t>a Gaeta. Concedo la parola all’</w:t>
      </w:r>
      <w:r w:rsidR="002D29EE">
        <w:rPr>
          <w:rFonts w:eastAsia="Calibri" w:cs="Arial"/>
          <w:bCs/>
        </w:rPr>
        <w:t>Assessor</w:t>
      </w:r>
      <w:r>
        <w:rPr>
          <w:rFonts w:eastAsia="Calibri" w:cs="Arial"/>
          <w:bCs/>
        </w:rPr>
        <w:t>e Marchiello in luogo del Presidente della Giunta regionale. Hai il diritto di rispondere per tre minuti.</w:t>
      </w:r>
    </w:p>
    <w:p w14:paraId="33A58F8F" w14:textId="77777777" w:rsidR="0072623C" w:rsidRDefault="0072623C" w:rsidP="00243188">
      <w:pPr>
        <w:jc w:val="both"/>
        <w:rPr>
          <w:rFonts w:eastAsia="Calibri" w:cs="Arial"/>
          <w:bCs/>
        </w:rPr>
      </w:pPr>
    </w:p>
    <w:p w14:paraId="26FB7DF3" w14:textId="7A7D4AA5" w:rsidR="00243188" w:rsidRDefault="00243188" w:rsidP="00243188">
      <w:pPr>
        <w:jc w:val="both"/>
        <w:rPr>
          <w:rFonts w:eastAsia="Calibri" w:cs="Arial"/>
          <w:bCs/>
        </w:rPr>
      </w:pPr>
      <w:r>
        <w:rPr>
          <w:rFonts w:eastAsia="Calibri" w:cs="Arial"/>
          <w:b/>
        </w:rPr>
        <w:t xml:space="preserve">MARCHIELLO, Assessore alle Attività Produttive. </w:t>
      </w:r>
      <w:r>
        <w:rPr>
          <w:rFonts w:eastAsia="Calibri" w:cs="Arial"/>
          <w:bCs/>
        </w:rPr>
        <w:t>Grazie Presidente. In merito ai quesiti posti, la Direzione Generale per la Tutela della Salute ha fornito questi elementi: nell’ambito del gruppo di lavoro sulla reumatologia, sulla base di quanto disposto con decreto dirigenziale 146 del 17 marzo 2022, sono stati individuati i centri di diagnosi, cura e riabilitazione, a cui andranno destinati i fondi regionali per la fibromialgia, in particolare, il gruppo ha concordato ed individuato i centri con un documento expertise nell’ambito della diagnosi e cura della fibromialgia e che aderiscono al registro italiano sulla fibromialgia promosso dalla società italiana SIR, di reumatologia.</w:t>
      </w:r>
    </w:p>
    <w:p w14:paraId="191B9212" w14:textId="77777777" w:rsidR="00243188" w:rsidRDefault="00243188" w:rsidP="00243188">
      <w:pPr>
        <w:jc w:val="both"/>
        <w:rPr>
          <w:rFonts w:eastAsia="Calibri" w:cs="Arial"/>
          <w:bCs/>
        </w:rPr>
      </w:pPr>
      <w:r>
        <w:rPr>
          <w:rFonts w:eastAsia="Calibri" w:cs="Arial"/>
          <w:bCs/>
        </w:rPr>
        <w:t>Sentiti gli altri esperti del settore, il gruppo di lavoro ha deciso di individuare anche l’ambulatorio di reumatologia e DH reumatologico afferente alla UOC di immunoreumatologia dell’Azienda Ospedaliera San Giovanni di Dio e Ruggi d’Aragona di Salerno, quale centro per la fibromialgia, mentre i responsabili della medicina ambulatoriale di reumatologia dell’Azienda Ospedaliera Sant’Anna e Sebastiano di Caserta hanno comunicato l’indisponibilità ad accettare l’individuazione per motivi organizzativi.</w:t>
      </w:r>
    </w:p>
    <w:p w14:paraId="51BF7842" w14:textId="77777777" w:rsidR="00243188" w:rsidRDefault="00243188" w:rsidP="00243188">
      <w:pPr>
        <w:jc w:val="both"/>
        <w:rPr>
          <w:rFonts w:eastAsia="Calibri" w:cs="Arial"/>
          <w:bCs/>
        </w:rPr>
      </w:pPr>
      <w:r>
        <w:rPr>
          <w:rFonts w:eastAsia="Calibri" w:cs="Arial"/>
          <w:bCs/>
        </w:rPr>
        <w:t>Pertanto, sulla base degli esiti cui è pervenuto in gruppo di lavoro, di cui al citato decreto, verrà deliberato il seguente elenco dei centri individuati per l’assegnazione dei fondi regionali per la fibromialgia: Unità operativa di reumatologia dell’Università degli Studi della Campania Vanvitelli Napoli; Unità operativa di reumatologia dell’Ospedale del Mare e Ospedale San Giovanni Bosco, Asl Napoli 1 Centro; Unità operativa complessa di reumatologia, Azienda Ospedaliera San Pio di Benevento; Unità operativa complessa immunoreumatologia ambulatorio e DH reumatologia, Azienda Ospedaliera San Giovanni Di Dio e Ruggi d’Aragona di Salerno.</w:t>
      </w:r>
    </w:p>
    <w:p w14:paraId="39754CE6" w14:textId="77777777" w:rsidR="00243188" w:rsidRDefault="00243188" w:rsidP="00243188">
      <w:pPr>
        <w:jc w:val="both"/>
        <w:rPr>
          <w:rFonts w:eastAsia="Calibri" w:cs="Arial"/>
          <w:bCs/>
        </w:rPr>
      </w:pPr>
      <w:r>
        <w:rPr>
          <w:rFonts w:eastAsia="Calibri" w:cs="Arial"/>
          <w:bCs/>
        </w:rPr>
        <w:t xml:space="preserve">I fondi complessivi stanziati per la Regione Campania, quelli citati dalla Consigliera, da destinare ai quattro centri sopra individuati, ammontano, appunto, ad euro 471 mila 957. I fondi saranno utilizzati per potenziare i percorsi assistenziali per i pazienti fibromialgici anche attraverso un </w:t>
      </w:r>
      <w:r>
        <w:rPr>
          <w:rFonts w:eastAsia="Calibri" w:cs="Arial"/>
          <w:bCs/>
        </w:rPr>
        <w:lastRenderedPageBreak/>
        <w:t>adeguamento delle attività ambulatoriali dedicate. Il percorso è in itinere, si concluderà ai primi dell’anno.</w:t>
      </w:r>
    </w:p>
    <w:p w14:paraId="6413F3FC" w14:textId="77777777" w:rsidR="00243188" w:rsidRDefault="00243188" w:rsidP="00243188">
      <w:pPr>
        <w:jc w:val="both"/>
        <w:rPr>
          <w:rFonts w:eastAsia="Calibri" w:cs="Arial"/>
          <w:bCs/>
        </w:rPr>
      </w:pPr>
    </w:p>
    <w:p w14:paraId="6C8401FB" w14:textId="1C4A2098" w:rsidR="00243188" w:rsidRDefault="00243188" w:rsidP="00243188">
      <w:pPr>
        <w:jc w:val="both"/>
        <w:rPr>
          <w:rFonts w:eastAsia="Calibri" w:cs="Arial"/>
          <w:bCs/>
        </w:rPr>
      </w:pPr>
      <w:r>
        <w:rPr>
          <w:rFonts w:eastAsia="Calibri" w:cs="Arial"/>
          <w:b/>
        </w:rPr>
        <w:t xml:space="preserve">PRESIDENTE (Raia). </w:t>
      </w:r>
      <w:r>
        <w:rPr>
          <w:rFonts w:eastAsia="Calibri" w:cs="Arial"/>
          <w:bCs/>
        </w:rPr>
        <w:t xml:space="preserve">Grazie </w:t>
      </w:r>
      <w:r w:rsidR="002D29EE">
        <w:rPr>
          <w:rFonts w:eastAsia="Calibri" w:cs="Arial"/>
          <w:bCs/>
        </w:rPr>
        <w:t>Assessor</w:t>
      </w:r>
      <w:r>
        <w:rPr>
          <w:rFonts w:eastAsia="Calibri" w:cs="Arial"/>
          <w:bCs/>
        </w:rPr>
        <w:t xml:space="preserve">e Marchiello. La </w:t>
      </w:r>
      <w:r w:rsidR="002D29EE">
        <w:rPr>
          <w:rFonts w:eastAsia="Calibri" w:cs="Arial"/>
          <w:bCs/>
        </w:rPr>
        <w:t>Consiglier</w:t>
      </w:r>
      <w:r>
        <w:rPr>
          <w:rFonts w:eastAsia="Calibri" w:cs="Arial"/>
          <w:bCs/>
        </w:rPr>
        <w:t>a Gaeta intende replicare? Prego.</w:t>
      </w:r>
    </w:p>
    <w:p w14:paraId="1F4CE88E" w14:textId="77777777" w:rsidR="00243188" w:rsidRDefault="00243188" w:rsidP="00243188">
      <w:pPr>
        <w:jc w:val="both"/>
        <w:rPr>
          <w:rFonts w:eastAsia="Calibri" w:cs="Arial"/>
          <w:bCs/>
        </w:rPr>
      </w:pPr>
    </w:p>
    <w:p w14:paraId="6482587D" w14:textId="77777777" w:rsidR="00243188" w:rsidRDefault="00243188" w:rsidP="00243188">
      <w:pPr>
        <w:jc w:val="both"/>
        <w:rPr>
          <w:rFonts w:eastAsia="Calibri" w:cs="Arial"/>
          <w:bCs/>
        </w:rPr>
      </w:pPr>
      <w:r>
        <w:rPr>
          <w:rFonts w:eastAsia="Calibri" w:cs="Arial"/>
          <w:b/>
        </w:rPr>
        <w:t xml:space="preserve">GAETA </w:t>
      </w:r>
      <w:r w:rsidRPr="004A39B5">
        <w:rPr>
          <w:rFonts w:eastAsia="Calibri" w:cs="Arial"/>
          <w:b/>
        </w:rPr>
        <w:t>(Azione- Centro Democratico – Demos – Europa Verde – Più Europa)</w:t>
      </w:r>
      <w:r>
        <w:rPr>
          <w:rFonts w:eastAsia="Calibri" w:cs="Arial"/>
          <w:b/>
        </w:rPr>
        <w:t xml:space="preserve">. </w:t>
      </w:r>
      <w:r>
        <w:rPr>
          <w:rFonts w:eastAsia="Calibri" w:cs="Arial"/>
          <w:bCs/>
        </w:rPr>
        <w:t>Ringrazio l’Assessore anche perché ha dato informazioni dettagliate che in qualche modo possono anche rassicurare le Associazioni, che sono rappresentanti di tante persone che hanno questa patologia. Chiederei di avere la risposta che vi è stata data, in maniera tale da poter comunicare ai pazienti affetti da questa malattia, che purtroppo per responsabilità nazionali non è stata inserita nei Lea, però possiamo accompagnare, quindi, rassicurare in questo senso, almeno per il riconoscimento, la sensibilizzazione e la cura, anche se purtroppo non ancora prevista dai Lea.</w:t>
      </w:r>
    </w:p>
    <w:p w14:paraId="7789A97E" w14:textId="77777777" w:rsidR="00243188" w:rsidRDefault="00243188" w:rsidP="00243188">
      <w:pPr>
        <w:jc w:val="both"/>
        <w:rPr>
          <w:rFonts w:eastAsia="Calibri" w:cs="Arial"/>
          <w:bCs/>
        </w:rPr>
      </w:pPr>
      <w:r>
        <w:rPr>
          <w:rFonts w:eastAsia="Calibri" w:cs="Arial"/>
          <w:bCs/>
        </w:rPr>
        <w:t>Sono davvero tanti i malati affetti da questa patologia. La nostra Regione può essere promotrice, anche nei confronti del livello nazionale, di attivarsi affinché questa patologia molto diffusa e poco riconosciuta venga inserita nei Lea. Chiaramente, questo prescinde dall’interrogazione fatta, ma sono certa che la nostra Regione voglia farsi protagonista in questo senso. Grazie.</w:t>
      </w:r>
    </w:p>
    <w:p w14:paraId="7738512A" w14:textId="77777777" w:rsidR="00243188" w:rsidRDefault="00243188" w:rsidP="00243188">
      <w:pPr>
        <w:jc w:val="both"/>
        <w:rPr>
          <w:rFonts w:eastAsia="Calibri" w:cs="Arial"/>
          <w:bCs/>
        </w:rPr>
      </w:pPr>
    </w:p>
    <w:p w14:paraId="468EA4FB" w14:textId="5CCEDC71" w:rsidR="00243188" w:rsidRDefault="00243188" w:rsidP="00243188">
      <w:pPr>
        <w:jc w:val="both"/>
        <w:rPr>
          <w:rFonts w:eastAsia="Calibri" w:cs="Arial"/>
          <w:bCs/>
        </w:rPr>
      </w:pPr>
      <w:r>
        <w:rPr>
          <w:rFonts w:eastAsia="Calibri" w:cs="Arial"/>
          <w:b/>
        </w:rPr>
        <w:t xml:space="preserve">PRESIDENTE (Raia). </w:t>
      </w:r>
      <w:r>
        <w:rPr>
          <w:rFonts w:eastAsia="Calibri" w:cs="Arial"/>
          <w:bCs/>
        </w:rPr>
        <w:t xml:space="preserve">Grazie </w:t>
      </w:r>
      <w:r w:rsidR="002D29EE">
        <w:rPr>
          <w:rFonts w:eastAsia="Calibri" w:cs="Arial"/>
          <w:bCs/>
        </w:rPr>
        <w:t>Consiglier</w:t>
      </w:r>
      <w:r>
        <w:rPr>
          <w:rFonts w:eastAsia="Calibri" w:cs="Arial"/>
          <w:bCs/>
        </w:rPr>
        <w:t>a Gaeta.</w:t>
      </w:r>
    </w:p>
    <w:p w14:paraId="695BFA3D" w14:textId="77777777" w:rsidR="00243188" w:rsidRDefault="00243188" w:rsidP="00243188">
      <w:pPr>
        <w:jc w:val="both"/>
        <w:rPr>
          <w:rFonts w:eastAsia="Calibri" w:cs="Arial"/>
          <w:bCs/>
        </w:rPr>
      </w:pPr>
    </w:p>
    <w:p w14:paraId="089BD3D3" w14:textId="77777777" w:rsidR="00243188" w:rsidRPr="00646876" w:rsidRDefault="00243188" w:rsidP="00243188">
      <w:pPr>
        <w:jc w:val="center"/>
        <w:rPr>
          <w:rFonts w:eastAsia="Calibri" w:cs="Arial"/>
          <w:b/>
        </w:rPr>
      </w:pPr>
      <w:bookmarkStart w:id="6" w:name="animali"/>
      <w:r w:rsidRPr="00646876">
        <w:rPr>
          <w:rFonts w:eastAsia="Calibri" w:cs="Arial"/>
          <w:b/>
        </w:rPr>
        <w:t>ALBO REGIONALE DELLE ASSOCIAZIONI PER LA PROTEZIONE DEGLI ANIMALI E LA PREVENZIONE DEL RANDAGISMO</w:t>
      </w:r>
    </w:p>
    <w:bookmarkEnd w:id="6"/>
    <w:p w14:paraId="5D19FB13" w14:textId="77777777" w:rsidR="00243188" w:rsidRDefault="00243188" w:rsidP="00243188">
      <w:pPr>
        <w:jc w:val="both"/>
        <w:rPr>
          <w:rFonts w:eastAsia="Calibri" w:cs="Arial"/>
          <w:bCs/>
        </w:rPr>
      </w:pPr>
    </w:p>
    <w:p w14:paraId="48C1F54C" w14:textId="1D0B6F0B" w:rsidR="00243188" w:rsidRDefault="00243188" w:rsidP="00243188">
      <w:pPr>
        <w:jc w:val="both"/>
        <w:rPr>
          <w:rFonts w:eastAsia="Calibri" w:cs="Arial"/>
          <w:bCs/>
        </w:rPr>
      </w:pPr>
      <w:r>
        <w:rPr>
          <w:rFonts w:eastAsia="Calibri" w:cs="Arial"/>
          <w:bCs/>
        </w:rPr>
        <w:t>Passiamo all’interrogazione Reg. Gen. n. 306 avente ad oggetto: “</w:t>
      </w:r>
      <w:r w:rsidRPr="00646876">
        <w:rPr>
          <w:rFonts w:eastAsia="Calibri" w:cs="Arial"/>
          <w:bCs/>
        </w:rPr>
        <w:t>Albo regionale delle associazioni per la protezione degli animali e la</w:t>
      </w:r>
      <w:r>
        <w:rPr>
          <w:rFonts w:eastAsia="Calibri" w:cs="Arial"/>
          <w:bCs/>
        </w:rPr>
        <w:t xml:space="preserve"> </w:t>
      </w:r>
      <w:r w:rsidRPr="00646876">
        <w:rPr>
          <w:rFonts w:eastAsia="Calibri" w:cs="Arial"/>
          <w:bCs/>
        </w:rPr>
        <w:t>prevenzione del randagismo</w:t>
      </w:r>
      <w:r>
        <w:rPr>
          <w:rFonts w:eastAsia="Calibri" w:cs="Arial"/>
          <w:bCs/>
        </w:rPr>
        <w:t xml:space="preserve">”. La firma è sempre della </w:t>
      </w:r>
      <w:r w:rsidR="002D29EE">
        <w:rPr>
          <w:rFonts w:eastAsia="Calibri" w:cs="Arial"/>
          <w:bCs/>
        </w:rPr>
        <w:t>Consiglier</w:t>
      </w:r>
      <w:r>
        <w:rPr>
          <w:rFonts w:eastAsia="Calibri" w:cs="Arial"/>
          <w:bCs/>
        </w:rPr>
        <w:t xml:space="preserve">a Gaeta. Prego di illustrarla per un minuto. </w:t>
      </w:r>
    </w:p>
    <w:p w14:paraId="53EC45F1" w14:textId="77777777" w:rsidR="00243188" w:rsidRDefault="00243188" w:rsidP="00243188">
      <w:pPr>
        <w:jc w:val="both"/>
        <w:rPr>
          <w:rFonts w:eastAsia="Calibri" w:cs="Arial"/>
          <w:bCs/>
        </w:rPr>
      </w:pPr>
    </w:p>
    <w:p w14:paraId="2A440685" w14:textId="77777777" w:rsidR="00243188" w:rsidRDefault="00243188" w:rsidP="00243188">
      <w:pPr>
        <w:jc w:val="both"/>
        <w:rPr>
          <w:rFonts w:eastAsia="Calibri" w:cs="Arial"/>
          <w:bCs/>
        </w:rPr>
      </w:pPr>
      <w:r>
        <w:rPr>
          <w:rFonts w:eastAsia="Calibri" w:cs="Arial"/>
          <w:b/>
        </w:rPr>
        <w:t xml:space="preserve">GAETA </w:t>
      </w:r>
      <w:r w:rsidRPr="004A39B5">
        <w:rPr>
          <w:rFonts w:eastAsia="Calibri" w:cs="Arial"/>
          <w:b/>
        </w:rPr>
        <w:t>(Azione- Centro Democratico – Demos – Europa Verde – Più Europa)</w:t>
      </w:r>
      <w:r>
        <w:rPr>
          <w:rFonts w:eastAsia="Calibri" w:cs="Arial"/>
          <w:b/>
        </w:rPr>
        <w:t xml:space="preserve">. </w:t>
      </w:r>
      <w:r>
        <w:rPr>
          <w:rFonts w:eastAsia="Calibri" w:cs="Arial"/>
          <w:bCs/>
        </w:rPr>
        <w:t xml:space="preserve">Grazie. </w:t>
      </w:r>
    </w:p>
    <w:p w14:paraId="0EBAD93D" w14:textId="77777777" w:rsidR="00243188" w:rsidRPr="00646876" w:rsidRDefault="00243188" w:rsidP="00243188">
      <w:pPr>
        <w:jc w:val="both"/>
        <w:rPr>
          <w:rFonts w:eastAsia="Calibri" w:cs="Arial"/>
          <w:bCs/>
        </w:rPr>
      </w:pPr>
      <w:r w:rsidRPr="00646876">
        <w:rPr>
          <w:rFonts w:eastAsia="Calibri" w:cs="Arial"/>
          <w:bCs/>
        </w:rPr>
        <w:t>Premesso che</w:t>
      </w:r>
    </w:p>
    <w:p w14:paraId="312CA020" w14:textId="77777777" w:rsidR="00243188" w:rsidRDefault="00243188" w:rsidP="00243188">
      <w:pPr>
        <w:jc w:val="both"/>
        <w:rPr>
          <w:rFonts w:eastAsia="Calibri" w:cs="Arial"/>
          <w:bCs/>
        </w:rPr>
      </w:pPr>
      <w:r>
        <w:rPr>
          <w:rFonts w:eastAsia="Calibri" w:cs="Arial"/>
          <w:bCs/>
        </w:rPr>
        <w:t>c</w:t>
      </w:r>
      <w:r w:rsidRPr="00646876">
        <w:rPr>
          <w:rFonts w:eastAsia="Calibri" w:cs="Arial"/>
          <w:bCs/>
        </w:rPr>
        <w:t>on l'art. 20 della legge regionale n.</w:t>
      </w:r>
      <w:r>
        <w:rPr>
          <w:rFonts w:eastAsia="Calibri" w:cs="Arial"/>
          <w:bCs/>
        </w:rPr>
        <w:t xml:space="preserve"> </w:t>
      </w:r>
      <w:r w:rsidRPr="00646876">
        <w:rPr>
          <w:rFonts w:eastAsia="Calibri" w:cs="Arial"/>
          <w:bCs/>
        </w:rPr>
        <w:t>3 del 2019 è stato istituito l'Albo regionale</w:t>
      </w:r>
      <w:r>
        <w:rPr>
          <w:rFonts w:eastAsia="Calibri" w:cs="Arial"/>
          <w:bCs/>
        </w:rPr>
        <w:t xml:space="preserve"> </w:t>
      </w:r>
      <w:r w:rsidRPr="00646876">
        <w:rPr>
          <w:rFonts w:eastAsia="Calibri" w:cs="Arial"/>
          <w:bCs/>
        </w:rPr>
        <w:t xml:space="preserve">delle associazioni per la protezione degli animali e </w:t>
      </w:r>
      <w:r>
        <w:rPr>
          <w:rFonts w:eastAsia="Calibri" w:cs="Arial"/>
          <w:bCs/>
        </w:rPr>
        <w:t>la</w:t>
      </w:r>
      <w:r w:rsidRPr="00646876">
        <w:rPr>
          <w:rFonts w:eastAsia="Calibri" w:cs="Arial"/>
          <w:bCs/>
        </w:rPr>
        <w:t xml:space="preserve"> prevenzione del randagismo;</w:t>
      </w:r>
      <w:r>
        <w:rPr>
          <w:rFonts w:eastAsia="Calibri" w:cs="Arial"/>
          <w:bCs/>
        </w:rPr>
        <w:t xml:space="preserve"> </w:t>
      </w:r>
    </w:p>
    <w:p w14:paraId="1807B07D" w14:textId="77777777" w:rsidR="00243188" w:rsidRPr="00646876" w:rsidRDefault="00243188" w:rsidP="00243188">
      <w:pPr>
        <w:jc w:val="both"/>
        <w:rPr>
          <w:rFonts w:eastAsia="Calibri" w:cs="Arial"/>
          <w:bCs/>
        </w:rPr>
      </w:pPr>
      <w:r>
        <w:rPr>
          <w:rFonts w:eastAsia="Calibri" w:cs="Arial"/>
          <w:bCs/>
        </w:rPr>
        <w:t>il</w:t>
      </w:r>
      <w:r w:rsidRPr="00646876">
        <w:rPr>
          <w:rFonts w:eastAsia="Calibri" w:cs="Arial"/>
          <w:bCs/>
        </w:rPr>
        <w:t xml:space="preserve"> comma 3 dell'art. 20 detta i criteri per l'iscrizione all'albo da parte delle</w:t>
      </w:r>
      <w:r>
        <w:rPr>
          <w:rFonts w:eastAsia="Calibri" w:cs="Arial"/>
          <w:bCs/>
        </w:rPr>
        <w:t xml:space="preserve"> </w:t>
      </w:r>
      <w:r w:rsidRPr="00646876">
        <w:rPr>
          <w:rFonts w:eastAsia="Calibri" w:cs="Arial"/>
          <w:bCs/>
        </w:rPr>
        <w:t xml:space="preserve">associazioni, prevedendo al punto e) la presentazione di una </w:t>
      </w:r>
      <w:r>
        <w:rPr>
          <w:rFonts w:eastAsia="Calibri" w:cs="Arial"/>
          <w:bCs/>
        </w:rPr>
        <w:t>“</w:t>
      </w:r>
      <w:r w:rsidRPr="00646876">
        <w:rPr>
          <w:rFonts w:eastAsia="Calibri" w:cs="Arial"/>
          <w:bCs/>
        </w:rPr>
        <w:t>relazione documentata</w:t>
      </w:r>
      <w:r>
        <w:rPr>
          <w:rFonts w:eastAsia="Calibri" w:cs="Arial"/>
          <w:bCs/>
        </w:rPr>
        <w:t xml:space="preserve"> </w:t>
      </w:r>
      <w:r w:rsidRPr="00646876">
        <w:rPr>
          <w:rFonts w:eastAsia="Calibri" w:cs="Arial"/>
          <w:bCs/>
        </w:rPr>
        <w:t>dell'attività esercitata nonché dell'efficienza, organizzativa ed operativa, certificata dal</w:t>
      </w:r>
      <w:r>
        <w:rPr>
          <w:rFonts w:eastAsia="Calibri" w:cs="Arial"/>
          <w:bCs/>
        </w:rPr>
        <w:t xml:space="preserve"> </w:t>
      </w:r>
      <w:r w:rsidRPr="00646876">
        <w:rPr>
          <w:rFonts w:eastAsia="Calibri" w:cs="Arial"/>
          <w:bCs/>
        </w:rPr>
        <w:t>servizio veterinario dell'ASL territorialmente competente per sede di attività</w:t>
      </w:r>
      <w:r>
        <w:rPr>
          <w:rFonts w:eastAsia="Calibri" w:cs="Arial"/>
          <w:bCs/>
        </w:rPr>
        <w:t>”</w:t>
      </w:r>
      <w:r w:rsidRPr="00646876">
        <w:rPr>
          <w:rFonts w:eastAsia="Calibri" w:cs="Arial"/>
          <w:bCs/>
        </w:rPr>
        <w:t>;</w:t>
      </w:r>
    </w:p>
    <w:p w14:paraId="7A0A5C1C" w14:textId="77777777" w:rsidR="00243188" w:rsidRDefault="00243188" w:rsidP="00243188">
      <w:pPr>
        <w:jc w:val="both"/>
        <w:rPr>
          <w:rFonts w:eastAsia="Calibri" w:cs="Arial"/>
          <w:bCs/>
        </w:rPr>
      </w:pPr>
      <w:r>
        <w:rPr>
          <w:rFonts w:eastAsia="Calibri" w:cs="Arial"/>
          <w:bCs/>
        </w:rPr>
        <w:t>il</w:t>
      </w:r>
      <w:r w:rsidRPr="00646876">
        <w:rPr>
          <w:rFonts w:eastAsia="Calibri" w:cs="Arial"/>
          <w:bCs/>
        </w:rPr>
        <w:t xml:space="preserve"> comma 4 dello stesso art. 20 definisce invece i criteri per </w:t>
      </w:r>
      <w:r>
        <w:rPr>
          <w:rFonts w:eastAsia="Calibri" w:cs="Arial"/>
          <w:bCs/>
        </w:rPr>
        <w:t>il</w:t>
      </w:r>
      <w:r w:rsidRPr="00646876">
        <w:rPr>
          <w:rFonts w:eastAsia="Calibri" w:cs="Arial"/>
          <w:bCs/>
        </w:rPr>
        <w:t xml:space="preserve"> mantenimento</w:t>
      </w:r>
      <w:r>
        <w:rPr>
          <w:rFonts w:eastAsia="Calibri" w:cs="Arial"/>
          <w:bCs/>
        </w:rPr>
        <w:t xml:space="preserve"> </w:t>
      </w:r>
      <w:r w:rsidRPr="00646876">
        <w:rPr>
          <w:rFonts w:eastAsia="Calibri" w:cs="Arial"/>
          <w:bCs/>
        </w:rPr>
        <w:t xml:space="preserve">dell'iscrizione da parte delle associazioni stabilendo che le Associazioni </w:t>
      </w:r>
      <w:r>
        <w:rPr>
          <w:rFonts w:eastAsia="Calibri" w:cs="Arial"/>
          <w:bCs/>
        </w:rPr>
        <w:t>“</w:t>
      </w:r>
      <w:r w:rsidRPr="00646876">
        <w:rPr>
          <w:rFonts w:eastAsia="Calibri" w:cs="Arial"/>
          <w:bCs/>
        </w:rPr>
        <w:t>entro il 31</w:t>
      </w:r>
      <w:r>
        <w:rPr>
          <w:rFonts w:eastAsia="Calibri" w:cs="Arial"/>
          <w:bCs/>
        </w:rPr>
        <w:t xml:space="preserve"> </w:t>
      </w:r>
      <w:r w:rsidRPr="00646876">
        <w:rPr>
          <w:rFonts w:eastAsia="Calibri" w:cs="Arial"/>
          <w:bCs/>
        </w:rPr>
        <w:t>marzo di ogni anno successivo a quello dell'iscrizione, presentano alla Regione, per il</w:t>
      </w:r>
      <w:r>
        <w:rPr>
          <w:rFonts w:eastAsia="Calibri" w:cs="Arial"/>
          <w:bCs/>
        </w:rPr>
        <w:t xml:space="preserve"> </w:t>
      </w:r>
      <w:r w:rsidRPr="00646876">
        <w:rPr>
          <w:rFonts w:eastAsia="Calibri" w:cs="Arial"/>
          <w:bCs/>
        </w:rPr>
        <w:t>tramite della ASL competente sulla sede legale o sulla sede operativa per le</w:t>
      </w:r>
      <w:r>
        <w:rPr>
          <w:rFonts w:eastAsia="Calibri" w:cs="Arial"/>
          <w:bCs/>
        </w:rPr>
        <w:t xml:space="preserve"> </w:t>
      </w:r>
      <w:r w:rsidRPr="00646876">
        <w:rPr>
          <w:rFonts w:eastAsia="Calibri" w:cs="Arial"/>
          <w:bCs/>
        </w:rPr>
        <w:t>associazioni nazionali, un rendiconto annuale delle attività svolte in collaborazione con</w:t>
      </w:r>
      <w:r>
        <w:rPr>
          <w:rFonts w:eastAsia="Calibri" w:cs="Arial"/>
          <w:bCs/>
        </w:rPr>
        <w:t xml:space="preserve"> </w:t>
      </w:r>
      <w:r w:rsidRPr="00646876">
        <w:rPr>
          <w:rFonts w:eastAsia="Calibri" w:cs="Arial"/>
          <w:bCs/>
        </w:rPr>
        <w:t>il servizio veterinario dell'ASL competente. L'associazione è cancellata dall'Albo in</w:t>
      </w:r>
      <w:r>
        <w:rPr>
          <w:rFonts w:eastAsia="Calibri" w:cs="Arial"/>
          <w:bCs/>
        </w:rPr>
        <w:t xml:space="preserve"> </w:t>
      </w:r>
      <w:r w:rsidRPr="00646876">
        <w:rPr>
          <w:rFonts w:eastAsia="Calibri" w:cs="Arial"/>
          <w:bCs/>
        </w:rPr>
        <w:t>assenza di attività, certificata dall'ASL</w:t>
      </w:r>
      <w:r>
        <w:rPr>
          <w:rFonts w:eastAsia="Calibri" w:cs="Arial"/>
          <w:bCs/>
        </w:rPr>
        <w:t xml:space="preserve">”. </w:t>
      </w:r>
    </w:p>
    <w:p w14:paraId="7A7CA0EB" w14:textId="77777777" w:rsidR="00243188" w:rsidRDefault="00243188" w:rsidP="00243188">
      <w:pPr>
        <w:jc w:val="both"/>
        <w:rPr>
          <w:rFonts w:eastAsia="Calibri" w:cs="Arial"/>
          <w:bCs/>
        </w:rPr>
      </w:pPr>
      <w:r w:rsidRPr="00646876">
        <w:rPr>
          <w:rFonts w:eastAsia="Calibri" w:cs="Arial"/>
          <w:bCs/>
        </w:rPr>
        <w:t>Considerato che</w:t>
      </w:r>
      <w:r>
        <w:rPr>
          <w:rFonts w:eastAsia="Calibri" w:cs="Arial"/>
          <w:bCs/>
        </w:rPr>
        <w:t xml:space="preserve"> </w:t>
      </w:r>
    </w:p>
    <w:p w14:paraId="1A36563A" w14:textId="77777777" w:rsidR="00243188" w:rsidRPr="00646876" w:rsidRDefault="00243188" w:rsidP="00243188">
      <w:pPr>
        <w:jc w:val="both"/>
        <w:rPr>
          <w:rFonts w:eastAsia="Calibri" w:cs="Arial"/>
          <w:bCs/>
        </w:rPr>
      </w:pPr>
      <w:r w:rsidRPr="00646876">
        <w:rPr>
          <w:rFonts w:eastAsia="Calibri" w:cs="Arial"/>
          <w:bCs/>
        </w:rPr>
        <w:t>da notizie avute sul territorio sembrerebbe che alcune associazioni, già iscritte</w:t>
      </w:r>
      <w:r>
        <w:rPr>
          <w:rFonts w:eastAsia="Calibri" w:cs="Arial"/>
          <w:bCs/>
        </w:rPr>
        <w:t xml:space="preserve"> </w:t>
      </w:r>
      <w:r w:rsidRPr="00646876">
        <w:rPr>
          <w:rFonts w:eastAsia="Calibri" w:cs="Arial"/>
          <w:bCs/>
        </w:rPr>
        <w:t>al l' A</w:t>
      </w:r>
      <w:r>
        <w:rPr>
          <w:rFonts w:eastAsia="Calibri" w:cs="Arial"/>
          <w:bCs/>
        </w:rPr>
        <w:t>l</w:t>
      </w:r>
      <w:r w:rsidRPr="00646876">
        <w:rPr>
          <w:rFonts w:eastAsia="Calibri" w:cs="Arial"/>
          <w:bCs/>
        </w:rPr>
        <w:t xml:space="preserve">bo regionale </w:t>
      </w:r>
      <w:r>
        <w:rPr>
          <w:rFonts w:eastAsia="Calibri" w:cs="Arial"/>
          <w:bCs/>
        </w:rPr>
        <w:t>o in</w:t>
      </w:r>
      <w:r w:rsidRPr="00646876">
        <w:rPr>
          <w:rFonts w:eastAsia="Calibri" w:cs="Arial"/>
          <w:bCs/>
        </w:rPr>
        <w:t xml:space="preserve"> attesa </w:t>
      </w:r>
      <w:r>
        <w:rPr>
          <w:rFonts w:eastAsia="Calibri" w:cs="Arial"/>
          <w:bCs/>
        </w:rPr>
        <w:t xml:space="preserve">di </w:t>
      </w:r>
      <w:r w:rsidRPr="00646876">
        <w:rPr>
          <w:rFonts w:eastAsia="Calibri" w:cs="Arial"/>
          <w:bCs/>
        </w:rPr>
        <w:t>iscrizione, pur avendo svo</w:t>
      </w:r>
      <w:r>
        <w:rPr>
          <w:rFonts w:eastAsia="Calibri" w:cs="Arial"/>
          <w:bCs/>
        </w:rPr>
        <w:t xml:space="preserve">lto attività di collaborazione </w:t>
      </w:r>
      <w:r w:rsidRPr="00646876">
        <w:rPr>
          <w:rFonts w:eastAsia="Calibri" w:cs="Arial"/>
          <w:bCs/>
        </w:rPr>
        <w:t>con le ASL competenti, siano state cancellate o si sono viste rifiutare l'iscrizione</w:t>
      </w:r>
      <w:r>
        <w:rPr>
          <w:rFonts w:eastAsia="Calibri" w:cs="Arial"/>
          <w:bCs/>
        </w:rPr>
        <w:t xml:space="preserve"> </w:t>
      </w:r>
      <w:r w:rsidRPr="00646876">
        <w:rPr>
          <w:rFonts w:eastAsia="Calibri" w:cs="Arial"/>
          <w:bCs/>
        </w:rPr>
        <w:t>all'Albo, in quanto le attività di cui sopra sarebbero state ritenute numericamente</w:t>
      </w:r>
      <w:r>
        <w:rPr>
          <w:rFonts w:eastAsia="Calibri" w:cs="Arial"/>
          <w:bCs/>
        </w:rPr>
        <w:t xml:space="preserve"> insufficienti. </w:t>
      </w:r>
    </w:p>
    <w:p w14:paraId="3196B67A" w14:textId="77777777" w:rsidR="00243188" w:rsidRDefault="00243188" w:rsidP="00243188">
      <w:pPr>
        <w:jc w:val="both"/>
        <w:rPr>
          <w:rFonts w:eastAsia="Calibri" w:cs="Arial"/>
          <w:bCs/>
        </w:rPr>
      </w:pPr>
      <w:r w:rsidRPr="00646876">
        <w:rPr>
          <w:rFonts w:eastAsia="Calibri" w:cs="Arial"/>
          <w:bCs/>
        </w:rPr>
        <w:t>Preso atto che</w:t>
      </w:r>
      <w:r>
        <w:rPr>
          <w:rFonts w:eastAsia="Calibri" w:cs="Arial"/>
          <w:bCs/>
        </w:rPr>
        <w:t xml:space="preserve"> </w:t>
      </w:r>
    </w:p>
    <w:p w14:paraId="7DE34421" w14:textId="77777777" w:rsidR="00243188" w:rsidRDefault="00243188" w:rsidP="00243188">
      <w:pPr>
        <w:jc w:val="both"/>
        <w:rPr>
          <w:rFonts w:eastAsia="Calibri" w:cs="Arial"/>
          <w:bCs/>
        </w:rPr>
      </w:pPr>
      <w:r w:rsidRPr="00646876">
        <w:rPr>
          <w:rFonts w:eastAsia="Calibri" w:cs="Arial"/>
          <w:bCs/>
        </w:rPr>
        <w:lastRenderedPageBreak/>
        <w:t>i</w:t>
      </w:r>
      <w:r>
        <w:rPr>
          <w:rFonts w:eastAsia="Calibri" w:cs="Arial"/>
          <w:bCs/>
        </w:rPr>
        <w:t>l</w:t>
      </w:r>
      <w:r w:rsidRPr="00646876">
        <w:rPr>
          <w:rFonts w:eastAsia="Calibri" w:cs="Arial"/>
          <w:bCs/>
        </w:rPr>
        <w:t xml:space="preserve"> comma 4 dell'art. 20 della legge n. 3 del 2019, così come anche l'art. 4 del</w:t>
      </w:r>
      <w:r>
        <w:rPr>
          <w:rFonts w:eastAsia="Calibri" w:cs="Arial"/>
          <w:bCs/>
        </w:rPr>
        <w:t xml:space="preserve"> </w:t>
      </w:r>
      <w:r w:rsidRPr="00646876">
        <w:rPr>
          <w:rFonts w:eastAsia="Calibri" w:cs="Arial"/>
          <w:bCs/>
        </w:rPr>
        <w:t>Regolamento</w:t>
      </w:r>
      <w:r>
        <w:rPr>
          <w:rFonts w:eastAsia="Calibri" w:cs="Arial"/>
          <w:bCs/>
        </w:rPr>
        <w:t xml:space="preserve"> </w:t>
      </w:r>
      <w:r w:rsidRPr="00646876">
        <w:rPr>
          <w:rFonts w:eastAsia="Calibri" w:cs="Arial"/>
          <w:bCs/>
        </w:rPr>
        <w:t>regionale</w:t>
      </w:r>
      <w:r>
        <w:rPr>
          <w:rFonts w:eastAsia="Calibri" w:cs="Arial"/>
          <w:bCs/>
        </w:rPr>
        <w:t xml:space="preserve"> </w:t>
      </w:r>
      <w:r w:rsidRPr="00646876">
        <w:rPr>
          <w:rFonts w:eastAsia="Calibri" w:cs="Arial"/>
          <w:bCs/>
        </w:rPr>
        <w:t>n. 1</w:t>
      </w:r>
      <w:r>
        <w:rPr>
          <w:rFonts w:eastAsia="Calibri" w:cs="Arial"/>
          <w:bCs/>
        </w:rPr>
        <w:t xml:space="preserve"> </w:t>
      </w:r>
      <w:r w:rsidRPr="00646876">
        <w:rPr>
          <w:rFonts w:eastAsia="Calibri" w:cs="Arial"/>
          <w:bCs/>
        </w:rPr>
        <w:t>del</w:t>
      </w:r>
      <w:r>
        <w:rPr>
          <w:rFonts w:eastAsia="Calibri" w:cs="Arial"/>
          <w:bCs/>
        </w:rPr>
        <w:t xml:space="preserve"> </w:t>
      </w:r>
      <w:r w:rsidRPr="00646876">
        <w:rPr>
          <w:rFonts w:eastAsia="Calibri" w:cs="Arial"/>
          <w:bCs/>
        </w:rPr>
        <w:t>2020</w:t>
      </w:r>
      <w:r>
        <w:rPr>
          <w:rFonts w:eastAsia="Calibri" w:cs="Arial"/>
          <w:bCs/>
        </w:rPr>
        <w:t xml:space="preserve"> “</w:t>
      </w:r>
      <w:r w:rsidRPr="00646876">
        <w:rPr>
          <w:rFonts w:eastAsia="Calibri" w:cs="Arial"/>
          <w:bCs/>
        </w:rPr>
        <w:t>Disciplina</w:t>
      </w:r>
      <w:r>
        <w:rPr>
          <w:rFonts w:eastAsia="Calibri" w:cs="Arial"/>
          <w:bCs/>
        </w:rPr>
        <w:t xml:space="preserve"> </w:t>
      </w:r>
      <w:r w:rsidRPr="00646876">
        <w:rPr>
          <w:rFonts w:eastAsia="Calibri" w:cs="Arial"/>
          <w:bCs/>
        </w:rPr>
        <w:t>delle</w:t>
      </w:r>
      <w:r>
        <w:rPr>
          <w:rFonts w:eastAsia="Calibri" w:cs="Arial"/>
          <w:bCs/>
        </w:rPr>
        <w:t xml:space="preserve"> </w:t>
      </w:r>
      <w:r w:rsidRPr="00646876">
        <w:rPr>
          <w:rFonts w:eastAsia="Calibri" w:cs="Arial"/>
          <w:bCs/>
        </w:rPr>
        <w:t>attività</w:t>
      </w:r>
      <w:r>
        <w:rPr>
          <w:rFonts w:eastAsia="Calibri" w:cs="Arial"/>
          <w:bCs/>
        </w:rPr>
        <w:t xml:space="preserve"> </w:t>
      </w:r>
      <w:r w:rsidRPr="00646876">
        <w:rPr>
          <w:rFonts w:eastAsia="Calibri" w:cs="Arial"/>
          <w:bCs/>
        </w:rPr>
        <w:t>delle</w:t>
      </w:r>
      <w:r>
        <w:rPr>
          <w:rFonts w:eastAsia="Calibri" w:cs="Arial"/>
          <w:bCs/>
        </w:rPr>
        <w:t xml:space="preserve"> </w:t>
      </w:r>
      <w:r w:rsidRPr="00646876">
        <w:rPr>
          <w:rFonts w:eastAsia="Calibri" w:cs="Arial"/>
          <w:bCs/>
        </w:rPr>
        <w:t>guardie</w:t>
      </w:r>
      <w:r>
        <w:rPr>
          <w:rFonts w:eastAsia="Calibri" w:cs="Arial"/>
          <w:bCs/>
        </w:rPr>
        <w:t xml:space="preserve"> zoofile volontarie regionali, non fissano alcun termine numerico rispetto alle attività svolte in collaborazione con le ASL.</w:t>
      </w:r>
    </w:p>
    <w:p w14:paraId="12B98FB7" w14:textId="77777777" w:rsidR="00243188" w:rsidRDefault="00243188" w:rsidP="00243188">
      <w:pPr>
        <w:jc w:val="both"/>
        <w:rPr>
          <w:rFonts w:eastAsia="Calibri" w:cs="Arial"/>
          <w:bCs/>
        </w:rPr>
      </w:pPr>
      <w:r>
        <w:rPr>
          <w:rFonts w:eastAsia="Calibri" w:cs="Arial"/>
          <w:bCs/>
        </w:rPr>
        <w:t xml:space="preserve">Chiedo se è possibile che alcune delle </w:t>
      </w:r>
      <w:r w:rsidRPr="00646876">
        <w:rPr>
          <w:rFonts w:eastAsia="Calibri" w:cs="Arial"/>
          <w:bCs/>
        </w:rPr>
        <w:t>Associazioni siano state cancellate</w:t>
      </w:r>
      <w:r>
        <w:rPr>
          <w:rFonts w:eastAsia="Calibri" w:cs="Arial"/>
          <w:bCs/>
        </w:rPr>
        <w:t>, quindi, vorrei conoscere se corrisponde al vero il fatto che alcune Associazioni siano state cancellate dall’Albo regionale o che gli sia stata negata l’iscrizione per un’attività di collaborazione con l’ASL stessa ritenuta quantitativamente, in termini di numeri, insufficiente ed in caso affermativo, come l’Amministrazione regionale intenda procedere per sanare quello che sarebbe un evidente errore dell’applicazione della norma che nulla dice circa la quantità degli interventi da svolgere da parte delle Associazioni in collaborazione con le ASL.</w:t>
      </w:r>
    </w:p>
    <w:p w14:paraId="73CB1E58" w14:textId="77777777" w:rsidR="00243188" w:rsidRDefault="00243188" w:rsidP="00243188">
      <w:pPr>
        <w:jc w:val="both"/>
        <w:rPr>
          <w:rFonts w:eastAsia="Calibri" w:cs="Arial"/>
          <w:bCs/>
        </w:rPr>
      </w:pPr>
    </w:p>
    <w:p w14:paraId="5257FF04" w14:textId="0CA91CF1" w:rsidR="00243188" w:rsidRDefault="00243188" w:rsidP="00243188">
      <w:pPr>
        <w:jc w:val="both"/>
        <w:rPr>
          <w:rFonts w:eastAsia="Calibri" w:cs="Arial"/>
          <w:bCs/>
        </w:rPr>
      </w:pPr>
      <w:r>
        <w:rPr>
          <w:rFonts w:eastAsia="Calibri" w:cs="Arial"/>
          <w:b/>
        </w:rPr>
        <w:t xml:space="preserve">PRESIDENTE (Raia). </w:t>
      </w:r>
      <w:r>
        <w:rPr>
          <w:rFonts w:eastAsia="Calibri" w:cs="Arial"/>
          <w:bCs/>
        </w:rPr>
        <w:t xml:space="preserve">Grazie </w:t>
      </w:r>
      <w:r w:rsidR="002D29EE">
        <w:rPr>
          <w:rFonts w:eastAsia="Calibri" w:cs="Arial"/>
          <w:bCs/>
        </w:rPr>
        <w:t>Consiglier</w:t>
      </w:r>
      <w:r>
        <w:rPr>
          <w:rFonts w:eastAsia="Calibri" w:cs="Arial"/>
          <w:bCs/>
        </w:rPr>
        <w:t>a Gaeta. Concedo la parola all’</w:t>
      </w:r>
      <w:r w:rsidR="002D29EE">
        <w:rPr>
          <w:rFonts w:eastAsia="Calibri" w:cs="Arial"/>
          <w:bCs/>
        </w:rPr>
        <w:t>Assessor</w:t>
      </w:r>
      <w:r>
        <w:rPr>
          <w:rFonts w:eastAsia="Calibri" w:cs="Arial"/>
          <w:bCs/>
        </w:rPr>
        <w:t>e Marchiello in luogo del Presidente della Giunta regionale. Ha il diritto di rispondere all’interrogazione per tre minuti.</w:t>
      </w:r>
    </w:p>
    <w:p w14:paraId="14DF2FC5" w14:textId="77777777" w:rsidR="00243188" w:rsidRDefault="00243188" w:rsidP="00243188">
      <w:pPr>
        <w:jc w:val="both"/>
        <w:rPr>
          <w:rFonts w:eastAsia="Calibri" w:cs="Arial"/>
          <w:bCs/>
        </w:rPr>
      </w:pPr>
    </w:p>
    <w:p w14:paraId="513860F2" w14:textId="77777777" w:rsidR="00243188" w:rsidRDefault="00243188" w:rsidP="00243188">
      <w:pPr>
        <w:jc w:val="both"/>
        <w:rPr>
          <w:rFonts w:eastAsia="Calibri" w:cs="Arial"/>
          <w:bCs/>
        </w:rPr>
      </w:pPr>
      <w:r>
        <w:rPr>
          <w:rFonts w:eastAsia="Calibri" w:cs="Arial"/>
          <w:b/>
        </w:rPr>
        <w:t xml:space="preserve">MARCHIELLO, Assessore alle Attività Produttive. </w:t>
      </w:r>
      <w:r>
        <w:rPr>
          <w:rFonts w:eastAsia="Calibri" w:cs="Arial"/>
          <w:bCs/>
        </w:rPr>
        <w:t>Grazie Presidente. Risponde la Direzione Generale per la Tutela della Salute regionale.</w:t>
      </w:r>
    </w:p>
    <w:p w14:paraId="7AEC0F95" w14:textId="77777777" w:rsidR="00243188" w:rsidRDefault="00243188" w:rsidP="00243188">
      <w:pPr>
        <w:jc w:val="both"/>
        <w:rPr>
          <w:rFonts w:eastAsia="Calibri" w:cs="Arial"/>
          <w:bCs/>
        </w:rPr>
      </w:pPr>
      <w:r>
        <w:rPr>
          <w:rFonts w:eastAsia="Calibri" w:cs="Arial"/>
          <w:bCs/>
        </w:rPr>
        <w:t>La vigente normativa regionale, alla Legge Regionale n. 3 del 2019, all’articolo 20, istituisce l’Albo regionale delle Associazioni per la protezione degli animali e la prevenzione del randagismo prevedendo, ai fini dell’iscrizione, commi 3 e commi 4, documentazione necessaria da presentare al Presidente della Giunta regionale per il tramite dell’ASL competente territorialmente per sede legale e, in particolare alla lettera e) la relazione documentata dell’attività esercitata, nonché dell’efficienza organizzativa ed operativa certificata dal servizio veterinario dell’ASL territorialmente competente per sede di attività; il comma 4, le Associazioni entro il 31 marzo di ogni anno successivo a quello dell’iscrizione, presentano alla Regione, per il tramite dell’ASL competente sulla sede legale o sulla sede operativa per le Associazioni Nazionali, un rendiconto annuale delle attività svolte in collaborazione con il servizio veterinario dell’ASL competente.</w:t>
      </w:r>
    </w:p>
    <w:p w14:paraId="4D1EC801" w14:textId="77777777" w:rsidR="00243188" w:rsidRDefault="00243188" w:rsidP="00243188">
      <w:pPr>
        <w:jc w:val="both"/>
        <w:rPr>
          <w:rFonts w:eastAsia="Calibri" w:cs="Arial"/>
          <w:bCs/>
        </w:rPr>
      </w:pPr>
      <w:r>
        <w:rPr>
          <w:rFonts w:eastAsia="Calibri" w:cs="Arial"/>
          <w:bCs/>
        </w:rPr>
        <w:t>L’Associazione è cancellata dall’Albo in assenza di attività certificata dall’ASL. Il procedimento, pertanto, prevede che le singole relazioni annuali, validate dal dirigente veterinario territoriale siano trasmesse con nota a firma del responsabile della struttura ASL competente per la certificazione del corretto svolgimento del programma di collaborazione, preventivamente concordato.</w:t>
      </w:r>
    </w:p>
    <w:p w14:paraId="30EBB863" w14:textId="77777777" w:rsidR="00243188" w:rsidRDefault="00243188" w:rsidP="00243188">
      <w:pPr>
        <w:jc w:val="both"/>
        <w:rPr>
          <w:rFonts w:eastAsia="Calibri" w:cs="Arial"/>
          <w:bCs/>
        </w:rPr>
      </w:pPr>
      <w:r>
        <w:rPr>
          <w:rFonts w:eastAsia="Calibri" w:cs="Arial"/>
          <w:bCs/>
        </w:rPr>
        <w:t>Il programma di attività va redatto e certificato dalle aziende sanitarie anche per quelle Associazioni non ancora iscritte all’Albo, ma che intendono acquisire, allo scadere dei tre anni di operatività, in collaborazione, il requisito propedeutico ed imprescindibile per l’iscrizione all’Albo.</w:t>
      </w:r>
    </w:p>
    <w:p w14:paraId="5E0D88A0" w14:textId="77777777" w:rsidR="00243188" w:rsidRDefault="00243188" w:rsidP="00243188">
      <w:pPr>
        <w:jc w:val="both"/>
        <w:rPr>
          <w:rFonts w:eastAsia="Calibri" w:cs="Arial"/>
          <w:bCs/>
        </w:rPr>
      </w:pPr>
      <w:r>
        <w:rPr>
          <w:rFonts w:eastAsia="Calibri" w:cs="Arial"/>
          <w:bCs/>
        </w:rPr>
        <w:t>L’attestazione dell’operatività, corroborata dalle rispettive relazioni annuali di attività, validate dall’ASL competente, rappresenta l’unico criterio valutativo non discrezionale per il mantenimento dell’iscrizione all’Albo delle Associazioni già iscritte o per l’iscrizione di quelle richiedenti. Parimenti, l’avvio del procedimento e il provvedimento stesso di cancellazione dell’Albo di alcune Associazioni già iscritte, consegue dalle comunicazioni di inoperatività trasmessa dal direttore della competente struttura dell’ASL territoriale e non da una valutazione discrezionale dalla struttura regionale.</w:t>
      </w:r>
    </w:p>
    <w:p w14:paraId="483F5A16" w14:textId="77777777" w:rsidR="00243188" w:rsidRDefault="00243188" w:rsidP="00243188">
      <w:pPr>
        <w:jc w:val="both"/>
        <w:rPr>
          <w:rFonts w:eastAsia="Calibri" w:cs="Arial"/>
          <w:bCs/>
        </w:rPr>
      </w:pPr>
      <w:r>
        <w:rPr>
          <w:rFonts w:eastAsia="Calibri" w:cs="Arial"/>
          <w:bCs/>
        </w:rPr>
        <w:t xml:space="preserve">Inoltre, per quanto riguarda il paventato diniego di iscrizione di un’Associazione, è stato comunicato che le Associazioni che intendono iscriversi all’Albo devono presentare domanda al Presidente della Giunta per il tramite dell’ASL competente che preliminarmente ne verifica il possesso dei requisiti, allegando anche la relazione complessiva sull’attività esercitata nell’ultimo triennio dall’Associazione, in collaborazione con i servizi veterinari, nonché dell’efficienza </w:t>
      </w:r>
      <w:r>
        <w:rPr>
          <w:rFonts w:eastAsia="Calibri" w:cs="Arial"/>
          <w:bCs/>
        </w:rPr>
        <w:lastRenderedPageBreak/>
        <w:t>organizzativa ed operativa della suddetta Associazione. Tale relazione, dettagliata per le singole annualità, deve trovare riscontro nelle certificazioni annuali inviate alla Regione entro il 31 marzo di ogni anno. A conclusione dell’istruttoria dell’ASL e a seguito del relativo parere favorevole, la competente struttura regionale provvede ad iscrivere l’Associazione nell’Albo regionale, assegnandole il numero progressivo.</w:t>
      </w:r>
    </w:p>
    <w:p w14:paraId="416FD06A" w14:textId="77777777" w:rsidR="00243188" w:rsidRDefault="00243188" w:rsidP="00243188">
      <w:pPr>
        <w:jc w:val="both"/>
        <w:rPr>
          <w:rFonts w:eastAsia="Calibri" w:cs="Arial"/>
          <w:bCs/>
        </w:rPr>
      </w:pPr>
      <w:r>
        <w:rPr>
          <w:rFonts w:eastAsia="Calibri" w:cs="Arial"/>
          <w:bCs/>
        </w:rPr>
        <w:t>In merito a quanto riferito nell’interrogazione, circa le notizie di rigetto dalle istanze di iscrizione all’Albo regionale delle Associazioni, a causa del numero insufficiente delle attività svolte, si conferma che ad oggi non risultano pervenuti pareri sfavorevoli espressi dall’ASL per tale motivazione, infatti, come stabilito dalla norma specificata in premessa, le attività devono essere programmate di concerto con l’ASL che successivamente valida la relazione annuale per le nuove iscrizioni per almeno tre anni.</w:t>
      </w:r>
    </w:p>
    <w:p w14:paraId="799B44DA" w14:textId="77777777" w:rsidR="00243188" w:rsidRDefault="00243188" w:rsidP="00243188">
      <w:pPr>
        <w:jc w:val="both"/>
        <w:rPr>
          <w:rFonts w:eastAsia="Calibri" w:cs="Arial"/>
          <w:bCs/>
        </w:rPr>
      </w:pPr>
      <w:r>
        <w:rPr>
          <w:rFonts w:eastAsia="Calibri" w:cs="Arial"/>
          <w:bCs/>
        </w:rPr>
        <w:t>In conclusione, il requisito richiesto è sostanzialmente quello della collaborazione delle Associazioni con l’ASL nell’espletamento delle attività volte a tutelare il benessere degli animali da affezione ed il contenimento del fenomeno del randagismo e non la mera valutazione quantitativa degli interventi che oggettivamente sono in relazione alle risorse, numero di iscritti delle Associazioni e alle effettive esigenze del territorio e delle Aziende Sanitarie Locali.</w:t>
      </w:r>
    </w:p>
    <w:p w14:paraId="54AD50EF" w14:textId="77777777" w:rsidR="00243188" w:rsidRDefault="00243188" w:rsidP="00243188">
      <w:pPr>
        <w:jc w:val="both"/>
        <w:rPr>
          <w:rFonts w:eastAsia="Calibri" w:cs="Arial"/>
          <w:bCs/>
        </w:rPr>
      </w:pPr>
    </w:p>
    <w:p w14:paraId="1806D6D7" w14:textId="688ACF7D" w:rsidR="00243188" w:rsidRDefault="00243188" w:rsidP="00243188">
      <w:pPr>
        <w:jc w:val="both"/>
        <w:rPr>
          <w:rFonts w:eastAsia="Calibri" w:cs="Arial"/>
          <w:bCs/>
        </w:rPr>
      </w:pPr>
      <w:r>
        <w:rPr>
          <w:rFonts w:eastAsia="Calibri" w:cs="Arial"/>
          <w:b/>
        </w:rPr>
        <w:t xml:space="preserve">PRESIDENTE (Raia). </w:t>
      </w:r>
      <w:r>
        <w:rPr>
          <w:rFonts w:eastAsia="Calibri" w:cs="Arial"/>
          <w:bCs/>
        </w:rPr>
        <w:t xml:space="preserve">Grazie </w:t>
      </w:r>
      <w:r w:rsidR="002D29EE">
        <w:rPr>
          <w:rFonts w:eastAsia="Calibri" w:cs="Arial"/>
          <w:bCs/>
        </w:rPr>
        <w:t>Assessor</w:t>
      </w:r>
      <w:r>
        <w:rPr>
          <w:rFonts w:eastAsia="Calibri" w:cs="Arial"/>
          <w:bCs/>
        </w:rPr>
        <w:t xml:space="preserve">e Marchiello. La </w:t>
      </w:r>
      <w:r w:rsidR="002D29EE">
        <w:rPr>
          <w:rFonts w:eastAsia="Calibri" w:cs="Arial"/>
          <w:bCs/>
        </w:rPr>
        <w:t>Consiglier</w:t>
      </w:r>
      <w:r>
        <w:rPr>
          <w:rFonts w:eastAsia="Calibri" w:cs="Arial"/>
          <w:bCs/>
        </w:rPr>
        <w:t>a Gaeta intende replicare? Consigliera, prego.</w:t>
      </w:r>
    </w:p>
    <w:p w14:paraId="596CACCD" w14:textId="77777777" w:rsidR="00243188" w:rsidRDefault="00243188" w:rsidP="00243188">
      <w:pPr>
        <w:jc w:val="both"/>
        <w:rPr>
          <w:rFonts w:eastAsia="Calibri" w:cs="Arial"/>
          <w:bCs/>
        </w:rPr>
      </w:pPr>
    </w:p>
    <w:p w14:paraId="392E253E" w14:textId="2B7397C3" w:rsidR="00243188" w:rsidRDefault="00243188" w:rsidP="00243188">
      <w:pPr>
        <w:jc w:val="both"/>
        <w:rPr>
          <w:rFonts w:eastAsia="Calibri" w:cs="Arial"/>
          <w:bCs/>
        </w:rPr>
      </w:pPr>
      <w:r>
        <w:rPr>
          <w:rFonts w:eastAsia="Calibri" w:cs="Arial"/>
          <w:b/>
        </w:rPr>
        <w:t xml:space="preserve">GAETA </w:t>
      </w:r>
      <w:r w:rsidRPr="004A39B5">
        <w:rPr>
          <w:rFonts w:eastAsia="Calibri" w:cs="Arial"/>
          <w:b/>
        </w:rPr>
        <w:t>(Azione- Centro Democratico – Demos – Europa Verde – Più Europa)</w:t>
      </w:r>
      <w:r>
        <w:rPr>
          <w:rFonts w:eastAsia="Calibri" w:cs="Arial"/>
          <w:b/>
        </w:rPr>
        <w:t xml:space="preserve">. </w:t>
      </w:r>
      <w:r>
        <w:rPr>
          <w:rFonts w:eastAsia="Calibri" w:cs="Arial"/>
          <w:bCs/>
        </w:rPr>
        <w:t>Ringrazio l’</w:t>
      </w:r>
      <w:r w:rsidR="002D29EE">
        <w:rPr>
          <w:rFonts w:eastAsia="Calibri" w:cs="Arial"/>
          <w:bCs/>
        </w:rPr>
        <w:t>Assessor</w:t>
      </w:r>
      <w:r>
        <w:rPr>
          <w:rFonts w:eastAsia="Calibri" w:cs="Arial"/>
          <w:bCs/>
        </w:rPr>
        <w:t>e Marchiello, chiaramente, la Direzione risponde rispetto ai punti richiesti. Tuttavia, ho constatato questa difficoltà delle Associazioni ad iscriversi o anche a mantenere quest’iscrizione e questo anche con questa motivazione della quantità numerica degli interventi.</w:t>
      </w:r>
    </w:p>
    <w:p w14:paraId="3A577D29" w14:textId="77777777" w:rsidR="00243188" w:rsidRDefault="00243188" w:rsidP="00243188">
      <w:pPr>
        <w:jc w:val="both"/>
        <w:rPr>
          <w:rFonts w:eastAsia="Calibri" w:cs="Arial"/>
          <w:bCs/>
        </w:rPr>
      </w:pPr>
      <w:r>
        <w:rPr>
          <w:rFonts w:eastAsia="Calibri" w:cs="Arial"/>
          <w:bCs/>
        </w:rPr>
        <w:t>Abbiamo, a livello regionale, una procedura abbastanza stringente rispetto anche ad altre Regioni che chiaramente è positiva se, però, consente in maniera anche fluida alle Associazioni che sono impegnate sui territori, e sono tante, di potersi iscrivere, quindi, di essere conosciute, di essere anche rispettose di certe regole. Tuttavia, questo purtroppo non accade e piuttosto che riconoscere un lavoro importante che viene svolto dalle Associazioni a livello territoriale nella nostra Regione, le Associazioni stesse vengono molto limitate e quindi registriamo numerose situazioni in cui non abbiamo la forza, come ASL competente, di affrontare questo problema.</w:t>
      </w:r>
    </w:p>
    <w:p w14:paraId="49696C3B" w14:textId="77777777" w:rsidR="00243188" w:rsidRDefault="00243188" w:rsidP="00243188">
      <w:pPr>
        <w:jc w:val="both"/>
        <w:rPr>
          <w:rFonts w:eastAsia="Calibri" w:cs="Arial"/>
          <w:bCs/>
        </w:rPr>
      </w:pPr>
      <w:r>
        <w:rPr>
          <w:rFonts w:eastAsia="Calibri" w:cs="Arial"/>
          <w:bCs/>
        </w:rPr>
        <w:t>Credo che come Regione dobbiamo porsi un obiettivo rispetto non alla maggiore apertura in termini di ammorbidimento della procedura, ma proprio rendere più fruibile quest’accesso all’Albo.</w:t>
      </w:r>
    </w:p>
    <w:p w14:paraId="6C69E135" w14:textId="77777777" w:rsidR="00243188" w:rsidRDefault="00243188" w:rsidP="00243188">
      <w:pPr>
        <w:jc w:val="both"/>
        <w:rPr>
          <w:rFonts w:eastAsia="Calibri" w:cs="Arial"/>
          <w:bCs/>
        </w:rPr>
      </w:pPr>
      <w:r>
        <w:rPr>
          <w:rFonts w:eastAsia="Calibri" w:cs="Arial"/>
          <w:bCs/>
        </w:rPr>
        <w:t>Credo anche che senza l’apporto fondamentale delle Associazioni che – ripeto – sono tante e sono attive sul territorio, non potremo raggiungere gli obiettivi che pure la direzione e la Regione si pone, cioè di contrastare il randagismo, perché le ASL non sono in grado, ma non per mancanza di competenze, ma per mancanza di risorse umane, di risorse economiche, non sono in grado di far fronte ad un fenomeno che ho constatato personalmente essere davvero grave nella nostra Regione.</w:t>
      </w:r>
    </w:p>
    <w:p w14:paraId="34F19CED" w14:textId="77777777" w:rsidR="00243188" w:rsidRDefault="00243188" w:rsidP="00243188">
      <w:pPr>
        <w:jc w:val="both"/>
        <w:rPr>
          <w:rFonts w:eastAsia="Calibri" w:cs="Arial"/>
          <w:bCs/>
        </w:rPr>
      </w:pPr>
      <w:r>
        <w:rPr>
          <w:rFonts w:eastAsia="Calibri" w:cs="Arial"/>
          <w:bCs/>
        </w:rPr>
        <w:t xml:space="preserve">Vorrei che ci ponessimo questo tema e questo problema e approfondissimo anche quest’aspetto. </w:t>
      </w:r>
    </w:p>
    <w:p w14:paraId="341DEE84" w14:textId="77777777" w:rsidR="00243188" w:rsidRDefault="00243188" w:rsidP="00243188">
      <w:pPr>
        <w:jc w:val="both"/>
        <w:rPr>
          <w:rFonts w:eastAsia="Calibri" w:cs="Arial"/>
          <w:bCs/>
        </w:rPr>
      </w:pPr>
    </w:p>
    <w:p w14:paraId="7B53FD30" w14:textId="335C90BB" w:rsidR="00243188" w:rsidRDefault="00243188" w:rsidP="00243188">
      <w:pPr>
        <w:jc w:val="both"/>
        <w:rPr>
          <w:rFonts w:eastAsia="Calibri" w:cs="Arial"/>
          <w:bCs/>
        </w:rPr>
      </w:pPr>
      <w:r>
        <w:rPr>
          <w:rFonts w:eastAsia="Calibri" w:cs="Arial"/>
          <w:b/>
        </w:rPr>
        <w:t xml:space="preserve">PRESIDENTE (Raia). </w:t>
      </w:r>
      <w:r>
        <w:rPr>
          <w:rFonts w:eastAsia="Calibri" w:cs="Arial"/>
          <w:bCs/>
        </w:rPr>
        <w:t xml:space="preserve">Grazie </w:t>
      </w:r>
      <w:r w:rsidR="002D29EE">
        <w:rPr>
          <w:rFonts w:eastAsia="Calibri" w:cs="Arial"/>
          <w:bCs/>
        </w:rPr>
        <w:t>Consiglier</w:t>
      </w:r>
      <w:r>
        <w:rPr>
          <w:rFonts w:eastAsia="Calibri" w:cs="Arial"/>
          <w:bCs/>
        </w:rPr>
        <w:t xml:space="preserve">a Gaeta. </w:t>
      </w:r>
    </w:p>
    <w:p w14:paraId="60252654" w14:textId="77777777" w:rsidR="00243188" w:rsidRDefault="00243188" w:rsidP="00243188">
      <w:pPr>
        <w:jc w:val="both"/>
        <w:rPr>
          <w:rFonts w:eastAsia="Calibri" w:cs="Arial"/>
          <w:bCs/>
        </w:rPr>
      </w:pPr>
    </w:p>
    <w:p w14:paraId="0C3C4327" w14:textId="77777777" w:rsidR="00243188" w:rsidRPr="001967BC" w:rsidRDefault="00243188" w:rsidP="00243188">
      <w:pPr>
        <w:jc w:val="center"/>
        <w:rPr>
          <w:rFonts w:eastAsia="Calibri" w:cs="Arial"/>
          <w:b/>
        </w:rPr>
      </w:pPr>
      <w:bookmarkStart w:id="7" w:name="avis"/>
      <w:r w:rsidRPr="001967BC">
        <w:rPr>
          <w:rFonts w:eastAsia="Calibri" w:cs="Arial"/>
          <w:b/>
        </w:rPr>
        <w:t>ATTIVITÀ DELL’ASSOCIAZIONE DI VOLONTARIATO AVIS: CRITICITÀ</w:t>
      </w:r>
    </w:p>
    <w:bookmarkEnd w:id="7"/>
    <w:p w14:paraId="7EE8F273" w14:textId="77777777" w:rsidR="00243188" w:rsidRDefault="00243188" w:rsidP="00243188">
      <w:pPr>
        <w:jc w:val="both"/>
        <w:rPr>
          <w:rFonts w:eastAsia="Calibri" w:cs="Arial"/>
          <w:bCs/>
        </w:rPr>
      </w:pPr>
    </w:p>
    <w:p w14:paraId="49AA2A53" w14:textId="2054BC0F" w:rsidR="00243188" w:rsidRDefault="00243188" w:rsidP="00243188">
      <w:pPr>
        <w:jc w:val="both"/>
        <w:rPr>
          <w:rFonts w:eastAsia="Calibri" w:cs="Arial"/>
          <w:bCs/>
        </w:rPr>
      </w:pPr>
      <w:r>
        <w:rPr>
          <w:rFonts w:eastAsia="Calibri" w:cs="Arial"/>
          <w:bCs/>
        </w:rPr>
        <w:lastRenderedPageBreak/>
        <w:t>Passiamo alla prossima interrogazione Reg. Gen. n. 307 avente ad oggetto: “</w:t>
      </w:r>
      <w:r w:rsidRPr="001967BC">
        <w:rPr>
          <w:rFonts w:eastAsia="Calibri" w:cs="Arial"/>
          <w:bCs/>
        </w:rPr>
        <w:t>Attività dell’associazione di volontariato AVIS: criticità</w:t>
      </w:r>
      <w:r>
        <w:rPr>
          <w:rFonts w:eastAsia="Calibri" w:cs="Arial"/>
          <w:bCs/>
        </w:rPr>
        <w:t xml:space="preserve">”. La firma è del </w:t>
      </w:r>
      <w:r w:rsidR="002D29EE">
        <w:rPr>
          <w:rFonts w:eastAsia="Calibri" w:cs="Arial"/>
          <w:bCs/>
        </w:rPr>
        <w:t>Consiglier</w:t>
      </w:r>
      <w:r>
        <w:rPr>
          <w:rFonts w:eastAsia="Calibri" w:cs="Arial"/>
          <w:bCs/>
        </w:rPr>
        <w:t>e Tommaso Pellegrino. Consigliere, prego, ha facoltà di illustrarla per un minuto.</w:t>
      </w:r>
    </w:p>
    <w:p w14:paraId="57B99D00" w14:textId="77777777" w:rsidR="0072623C" w:rsidRDefault="0072623C" w:rsidP="00243188">
      <w:pPr>
        <w:jc w:val="both"/>
        <w:rPr>
          <w:rFonts w:eastAsia="Calibri" w:cs="Arial"/>
          <w:bCs/>
        </w:rPr>
      </w:pPr>
    </w:p>
    <w:p w14:paraId="03B28B7B" w14:textId="6E5BEDAB" w:rsidR="00243188" w:rsidRDefault="00243188" w:rsidP="00243188">
      <w:pPr>
        <w:jc w:val="both"/>
        <w:rPr>
          <w:rFonts w:eastAsia="Calibri" w:cs="Arial"/>
          <w:bCs/>
        </w:rPr>
      </w:pPr>
      <w:r>
        <w:rPr>
          <w:rFonts w:eastAsia="Calibri" w:cs="Arial"/>
          <w:b/>
        </w:rPr>
        <w:t xml:space="preserve">PELLEGRINO (Italia Viva). </w:t>
      </w:r>
      <w:r w:rsidRPr="001967BC">
        <w:rPr>
          <w:rFonts w:eastAsia="Calibri" w:cs="Arial"/>
          <w:bCs/>
        </w:rPr>
        <w:t>Grazie Presidente.</w:t>
      </w:r>
      <w:r>
        <w:rPr>
          <w:rFonts w:eastAsia="Calibri" w:cs="Arial"/>
          <w:b/>
        </w:rPr>
        <w:t xml:space="preserve"> </w:t>
      </w:r>
    </w:p>
    <w:p w14:paraId="739DA727" w14:textId="77777777" w:rsidR="00243188" w:rsidRDefault="00243188" w:rsidP="00243188">
      <w:pPr>
        <w:autoSpaceDE w:val="0"/>
        <w:autoSpaceDN w:val="0"/>
        <w:adjustRightInd w:val="0"/>
        <w:jc w:val="both"/>
        <w:rPr>
          <w:rFonts w:cs="Arial"/>
          <w:color w:val="000000"/>
        </w:rPr>
      </w:pPr>
      <w:r>
        <w:rPr>
          <w:rFonts w:cs="Arial"/>
          <w:color w:val="000000"/>
        </w:rPr>
        <w:t>L</w:t>
      </w:r>
      <w:r w:rsidRPr="001967BC">
        <w:rPr>
          <w:rFonts w:cs="Arial"/>
          <w:color w:val="000000"/>
        </w:rPr>
        <w:t>a donazione di sangue è un at</w:t>
      </w:r>
      <w:r>
        <w:rPr>
          <w:rFonts w:cs="Arial"/>
          <w:color w:val="000000"/>
        </w:rPr>
        <w:t>t</w:t>
      </w:r>
      <w:r w:rsidRPr="001967BC">
        <w:rPr>
          <w:rFonts w:cs="Arial"/>
          <w:color w:val="000000"/>
        </w:rPr>
        <w:t xml:space="preserve">o di grande umanità, </w:t>
      </w:r>
      <w:r>
        <w:rPr>
          <w:rFonts w:cs="Arial"/>
          <w:color w:val="000000"/>
        </w:rPr>
        <w:t xml:space="preserve">un atto di solidarietà, oltre a essere un atto di utilità sociale. </w:t>
      </w:r>
    </w:p>
    <w:p w14:paraId="02226939" w14:textId="77777777" w:rsidR="00243188" w:rsidRPr="001967BC" w:rsidRDefault="00243188" w:rsidP="00243188">
      <w:pPr>
        <w:autoSpaceDE w:val="0"/>
        <w:autoSpaceDN w:val="0"/>
        <w:adjustRightInd w:val="0"/>
        <w:jc w:val="both"/>
        <w:rPr>
          <w:rFonts w:cs="Arial"/>
          <w:color w:val="000000"/>
        </w:rPr>
      </w:pPr>
      <w:r>
        <w:rPr>
          <w:rFonts w:cs="Arial"/>
          <w:color w:val="000000"/>
        </w:rPr>
        <w:t>S</w:t>
      </w:r>
      <w:r w:rsidRPr="001967BC">
        <w:rPr>
          <w:rFonts w:cs="Arial"/>
          <w:color w:val="000000"/>
        </w:rPr>
        <w:t xml:space="preserve">i stima che </w:t>
      </w:r>
      <w:r>
        <w:rPr>
          <w:rFonts w:cs="Arial"/>
          <w:color w:val="000000"/>
        </w:rPr>
        <w:t xml:space="preserve">circa </w:t>
      </w:r>
      <w:r w:rsidRPr="001967BC">
        <w:rPr>
          <w:rFonts w:cs="Arial"/>
          <w:color w:val="000000"/>
        </w:rPr>
        <w:t>630</w:t>
      </w:r>
      <w:r>
        <w:rPr>
          <w:rFonts w:cs="Arial"/>
          <w:color w:val="000000"/>
        </w:rPr>
        <w:t xml:space="preserve"> </w:t>
      </w:r>
      <w:r w:rsidRPr="001967BC">
        <w:rPr>
          <w:rFonts w:cs="Arial"/>
          <w:color w:val="000000"/>
        </w:rPr>
        <w:t xml:space="preserve">mila persone all'anno solo in Italia, </w:t>
      </w:r>
      <w:r>
        <w:rPr>
          <w:rFonts w:cs="Arial"/>
          <w:color w:val="000000"/>
        </w:rPr>
        <w:t xml:space="preserve">vengono salvate grazie alla dotazione, significa </w:t>
      </w:r>
      <w:r w:rsidRPr="001967BC">
        <w:rPr>
          <w:rFonts w:cs="Arial"/>
          <w:color w:val="000000"/>
        </w:rPr>
        <w:t>in media circa una al minuto</w:t>
      </w:r>
      <w:r>
        <w:rPr>
          <w:rFonts w:cs="Arial"/>
          <w:color w:val="000000"/>
        </w:rPr>
        <w:t>.</w:t>
      </w:r>
    </w:p>
    <w:p w14:paraId="7D2B7277" w14:textId="77777777" w:rsidR="00243188" w:rsidRDefault="00243188" w:rsidP="00243188">
      <w:pPr>
        <w:autoSpaceDE w:val="0"/>
        <w:autoSpaceDN w:val="0"/>
        <w:adjustRightInd w:val="0"/>
        <w:jc w:val="both"/>
        <w:rPr>
          <w:rFonts w:cs="Arial"/>
          <w:color w:val="000000"/>
        </w:rPr>
      </w:pPr>
      <w:r>
        <w:rPr>
          <w:rFonts w:cs="Arial"/>
          <w:color w:val="000000"/>
        </w:rPr>
        <w:t>L</w:t>
      </w:r>
      <w:r w:rsidRPr="001967BC">
        <w:rPr>
          <w:rFonts w:cs="Arial"/>
          <w:color w:val="000000"/>
        </w:rPr>
        <w:t>e trasfusioni di sangue</w:t>
      </w:r>
      <w:r>
        <w:rPr>
          <w:rFonts w:cs="Arial"/>
          <w:color w:val="000000"/>
        </w:rPr>
        <w:t>, quindi il ruolo delle donazioni, assume un momento particolarmente importante nel percorso di cura, ovviamente un ruolo particolarmente utile e importane, nevralgico su questo tema, è svolto dalle Associazioni, dalle Associazioni di volontariato, le quali sono accreditate e autorizzate dalla Regione, in virtù di quell’accreditamento, vanno a contrarre una convenzione con le strutture sanitarie in Regione Campania.</w:t>
      </w:r>
    </w:p>
    <w:p w14:paraId="06D3395F" w14:textId="77777777" w:rsidR="00243188" w:rsidRDefault="00243188" w:rsidP="00243188">
      <w:pPr>
        <w:autoSpaceDE w:val="0"/>
        <w:autoSpaceDN w:val="0"/>
        <w:adjustRightInd w:val="0"/>
        <w:jc w:val="both"/>
        <w:rPr>
          <w:rFonts w:cs="Arial"/>
          <w:color w:val="000000"/>
        </w:rPr>
      </w:pPr>
      <w:r>
        <w:rPr>
          <w:rFonts w:cs="Arial"/>
          <w:color w:val="000000"/>
        </w:rPr>
        <w:t>L’Avis è sicuramente tra le Associazioni più grandi nel mondo delle donazioni, basta pensare che ogni anno più di 1 milione sono le donazioni in capo all’Avis e l’Avis è costituita anche dalla federazione di diverse Associazioni che aderiscono alla rete dell’Avis e che chiaramente vanno incontro anche a quel fabbisogno di sangue che è in continua crescita, purtroppo.</w:t>
      </w:r>
    </w:p>
    <w:p w14:paraId="704C988C" w14:textId="77777777" w:rsidR="00243188" w:rsidRDefault="00243188" w:rsidP="00243188">
      <w:pPr>
        <w:autoSpaceDE w:val="0"/>
        <w:autoSpaceDN w:val="0"/>
        <w:adjustRightInd w:val="0"/>
        <w:jc w:val="both"/>
        <w:rPr>
          <w:rFonts w:cs="Arial"/>
          <w:color w:val="000000"/>
        </w:rPr>
      </w:pPr>
      <w:r>
        <w:rPr>
          <w:rFonts w:cs="Arial"/>
          <w:color w:val="000000"/>
        </w:rPr>
        <w:t xml:space="preserve">Una recente inchiesta che è stata portata avanti dalla </w:t>
      </w:r>
      <w:r w:rsidRPr="001967BC">
        <w:rPr>
          <w:rFonts w:cs="Arial"/>
          <w:color w:val="000000"/>
        </w:rPr>
        <w:t xml:space="preserve">testata giornalistica online Fanpage.it ha messo in luce alcune </w:t>
      </w:r>
      <w:r>
        <w:rPr>
          <w:rFonts w:cs="Arial"/>
          <w:color w:val="000000"/>
        </w:rPr>
        <w:t xml:space="preserve">irregolarità che riterrei anche </w:t>
      </w:r>
      <w:r w:rsidRPr="001967BC">
        <w:rPr>
          <w:rFonts w:cs="Arial"/>
          <w:color w:val="000000"/>
        </w:rPr>
        <w:t xml:space="preserve">immorali </w:t>
      </w:r>
      <w:r>
        <w:rPr>
          <w:rFonts w:cs="Arial"/>
          <w:color w:val="000000"/>
        </w:rPr>
        <w:t xml:space="preserve">oltre che </w:t>
      </w:r>
      <w:r w:rsidRPr="001967BC">
        <w:rPr>
          <w:rFonts w:cs="Arial"/>
          <w:color w:val="000000"/>
        </w:rPr>
        <w:t>illegittime</w:t>
      </w:r>
      <w:r>
        <w:rPr>
          <w:rFonts w:cs="Arial"/>
          <w:color w:val="000000"/>
        </w:rPr>
        <w:t>, irregolarità in particolare nella raccolta del sangue. Nel momento in cui si va a fare la raccolta di sangue ci sono dei principi e dei criteri che sono stabiliti dalla Legge, particolarmente rigidi perché a tutela della sicurezza, di quel sangue che viene successivamente somministrato ai pazienti. Questi criteri sono abbastanza rigidi.</w:t>
      </w:r>
    </w:p>
    <w:p w14:paraId="4585250D" w14:textId="77777777" w:rsidR="00243188" w:rsidRDefault="00243188" w:rsidP="00243188">
      <w:pPr>
        <w:autoSpaceDE w:val="0"/>
        <w:autoSpaceDN w:val="0"/>
        <w:adjustRightInd w:val="0"/>
        <w:jc w:val="both"/>
        <w:rPr>
          <w:rFonts w:cs="Arial"/>
          <w:color w:val="000000"/>
        </w:rPr>
      </w:pPr>
      <w:r>
        <w:rPr>
          <w:rFonts w:cs="Arial"/>
          <w:color w:val="000000"/>
        </w:rPr>
        <w:t>Purtroppo, dall’inchiesta si è visto che ci sono delle difformità o, meglio, venivano fatte fare delle donazioni che non rispettavano esattamente questi criteri.</w:t>
      </w:r>
    </w:p>
    <w:p w14:paraId="1FEB36AC" w14:textId="77777777" w:rsidR="00243188" w:rsidRDefault="00243188" w:rsidP="00243188">
      <w:pPr>
        <w:autoSpaceDE w:val="0"/>
        <w:autoSpaceDN w:val="0"/>
        <w:adjustRightInd w:val="0"/>
        <w:jc w:val="both"/>
        <w:rPr>
          <w:rFonts w:cs="Arial"/>
          <w:color w:val="000000"/>
        </w:rPr>
      </w:pPr>
      <w:r>
        <w:rPr>
          <w:rFonts w:cs="Arial"/>
          <w:color w:val="000000"/>
        </w:rPr>
        <w:t>Premetto che sono assolutamente convinto, conoscendo anche un po’ il mondo delle donazioni, il mondo dell’Associazionismo e anche il mondo legato all’Avis, che la stragrande maggioranza dei dirigenti dell’Avis, e anche dei volontari, dei tanti, dei tantissimi volontari, molti dei quali anche dei colleghi medici, sono persone assolutamente oneste che lo fanno con uno spirito di assoluta e di grande solidarietà.</w:t>
      </w:r>
    </w:p>
    <w:p w14:paraId="1D9D1AE2" w14:textId="77777777" w:rsidR="00243188" w:rsidRDefault="00243188" w:rsidP="00243188">
      <w:pPr>
        <w:autoSpaceDE w:val="0"/>
        <w:autoSpaceDN w:val="0"/>
        <w:adjustRightInd w:val="0"/>
        <w:jc w:val="both"/>
        <w:rPr>
          <w:rFonts w:cs="Arial"/>
          <w:color w:val="000000"/>
        </w:rPr>
      </w:pPr>
      <w:r>
        <w:rPr>
          <w:rFonts w:cs="Arial"/>
          <w:color w:val="000000"/>
        </w:rPr>
        <w:t>Tengo a premettere anche che la Regione Campania, con il presidente De Luca, è fortemente impegnata nella verifica e tiene particolarmente alla qualità e alla sicurezza dei servizi sanitari che vengono erogati dalla nostra Regione.</w:t>
      </w:r>
    </w:p>
    <w:p w14:paraId="2F1D24FF" w14:textId="77777777" w:rsidR="00243188" w:rsidRDefault="00243188" w:rsidP="00243188">
      <w:pPr>
        <w:autoSpaceDE w:val="0"/>
        <w:autoSpaceDN w:val="0"/>
        <w:adjustRightInd w:val="0"/>
        <w:jc w:val="both"/>
        <w:rPr>
          <w:rFonts w:cs="Arial"/>
          <w:color w:val="000000"/>
        </w:rPr>
      </w:pPr>
      <w:r>
        <w:rPr>
          <w:rFonts w:cs="Arial"/>
          <w:color w:val="000000"/>
        </w:rPr>
        <w:t>Proprio alla luce di queste premesse, non possiamo pensare che la disonestà di pochi possa penalizzare un settore importante come quello delle donazioni e possa andare a penalizzare, quindi, creare problemi soprattutto alla somministrazione del sangue, quindi, alla sicurezza nella somministrazione del sangue nelle nostre strutture sanitarie.</w:t>
      </w:r>
    </w:p>
    <w:p w14:paraId="0C211CC3" w14:textId="77777777" w:rsidR="00243188" w:rsidRDefault="00243188" w:rsidP="00243188">
      <w:pPr>
        <w:autoSpaceDE w:val="0"/>
        <w:autoSpaceDN w:val="0"/>
        <w:adjustRightInd w:val="0"/>
        <w:jc w:val="both"/>
        <w:rPr>
          <w:rFonts w:cs="Arial"/>
          <w:color w:val="000000"/>
        </w:rPr>
      </w:pPr>
      <w:r>
        <w:rPr>
          <w:rFonts w:cs="Arial"/>
          <w:color w:val="000000"/>
        </w:rPr>
        <w:t>Ho chiesto, alla luce di quest’inchiesta di Fanpage, di verificare qual è la posizione che assume la Regione, ma soprattutto di andare a verificare, per quelle Associazioni che non hanno rispettato i criteri, non hanno rispettato le procedure indispensabili per somministrare il sangue in modo sicuro, andare a verificare se eventualmente sussistono ancora i presupposti per l’accreditamento, perché laddove ci sono delle irregolarità e non ci sono più i presupposti per l’accreditamento, ritengo che Regione Campania debba intervenire proprio alla luce del fatto che teniamo particolarmente a quelli che sono i criteri di sicurezza e di qualità dei servizi erogati dalla Regione Campania. Grazie.</w:t>
      </w:r>
    </w:p>
    <w:p w14:paraId="6D591B4F" w14:textId="77777777" w:rsidR="00243188" w:rsidRDefault="00243188" w:rsidP="00243188">
      <w:pPr>
        <w:autoSpaceDE w:val="0"/>
        <w:autoSpaceDN w:val="0"/>
        <w:adjustRightInd w:val="0"/>
        <w:jc w:val="both"/>
        <w:rPr>
          <w:rFonts w:cs="Arial"/>
          <w:color w:val="000000"/>
        </w:rPr>
      </w:pPr>
    </w:p>
    <w:p w14:paraId="0E79A7EE" w14:textId="52839E79" w:rsidR="00243188" w:rsidRDefault="00243188" w:rsidP="00243188">
      <w:pPr>
        <w:autoSpaceDE w:val="0"/>
        <w:autoSpaceDN w:val="0"/>
        <w:adjustRightInd w:val="0"/>
        <w:jc w:val="both"/>
        <w:rPr>
          <w:rFonts w:cs="Arial"/>
          <w:color w:val="000000"/>
        </w:rPr>
      </w:pPr>
      <w:r>
        <w:rPr>
          <w:rFonts w:cs="Arial"/>
          <w:b/>
          <w:bCs/>
          <w:color w:val="000000"/>
        </w:rPr>
        <w:lastRenderedPageBreak/>
        <w:t xml:space="preserve">PRESIDENTE (Raia). </w:t>
      </w:r>
      <w:r>
        <w:rPr>
          <w:rFonts w:cs="Arial"/>
          <w:color w:val="000000"/>
        </w:rPr>
        <w:t xml:space="preserve">Grazie </w:t>
      </w:r>
      <w:r w:rsidR="002D29EE">
        <w:rPr>
          <w:rFonts w:cs="Arial"/>
          <w:color w:val="000000"/>
        </w:rPr>
        <w:t>Consiglier</w:t>
      </w:r>
      <w:r>
        <w:rPr>
          <w:rFonts w:cs="Arial"/>
          <w:color w:val="000000"/>
        </w:rPr>
        <w:t>e Pellegrino. Concedo la parola all’</w:t>
      </w:r>
      <w:r w:rsidR="002D29EE">
        <w:rPr>
          <w:rFonts w:cs="Arial"/>
          <w:color w:val="000000"/>
        </w:rPr>
        <w:t>Assessor</w:t>
      </w:r>
      <w:r>
        <w:rPr>
          <w:rFonts w:cs="Arial"/>
          <w:color w:val="000000"/>
        </w:rPr>
        <w:t>e Marchiello, in luogo del Presidente della Giunta regionale, che ha il diritto di rispondere per tre minuti.</w:t>
      </w:r>
    </w:p>
    <w:p w14:paraId="6C2BFD3F" w14:textId="77777777" w:rsidR="00243188" w:rsidRDefault="00243188" w:rsidP="00243188">
      <w:pPr>
        <w:autoSpaceDE w:val="0"/>
        <w:autoSpaceDN w:val="0"/>
        <w:adjustRightInd w:val="0"/>
        <w:jc w:val="both"/>
        <w:rPr>
          <w:rFonts w:cs="Arial"/>
          <w:color w:val="000000"/>
        </w:rPr>
      </w:pPr>
    </w:p>
    <w:p w14:paraId="6E9F4508" w14:textId="77777777" w:rsidR="00243188" w:rsidRDefault="00243188" w:rsidP="00243188">
      <w:pPr>
        <w:autoSpaceDE w:val="0"/>
        <w:autoSpaceDN w:val="0"/>
        <w:adjustRightInd w:val="0"/>
        <w:jc w:val="both"/>
        <w:rPr>
          <w:rFonts w:cs="Arial"/>
          <w:color w:val="000000"/>
        </w:rPr>
      </w:pPr>
      <w:r>
        <w:rPr>
          <w:rFonts w:cs="Arial"/>
          <w:b/>
          <w:bCs/>
          <w:color w:val="000000"/>
        </w:rPr>
        <w:t xml:space="preserve">MARCHIELLO, Assessore alle Attività Produttive. </w:t>
      </w:r>
      <w:r>
        <w:rPr>
          <w:rFonts w:cs="Arial"/>
          <w:color w:val="000000"/>
        </w:rPr>
        <w:t>Grazie Presidente. Sicuramente, quello che dice il Consigliere è un argomento particolarmente importante e chiaramente va seguito con attenzione per ogni eventuale difformità normativa o di altra natura.</w:t>
      </w:r>
    </w:p>
    <w:p w14:paraId="6F283A84" w14:textId="77777777" w:rsidR="00243188" w:rsidRDefault="00243188" w:rsidP="00243188">
      <w:pPr>
        <w:autoSpaceDE w:val="0"/>
        <w:autoSpaceDN w:val="0"/>
        <w:adjustRightInd w:val="0"/>
        <w:jc w:val="both"/>
        <w:rPr>
          <w:rFonts w:cs="Arial"/>
          <w:color w:val="000000"/>
        </w:rPr>
      </w:pPr>
      <w:r>
        <w:rPr>
          <w:rFonts w:cs="Arial"/>
          <w:color w:val="000000"/>
        </w:rPr>
        <w:t>La Direzione Generale per la Tutela della Salute ha risposto che ai sensi dell’accordo Stato Regioni, che è stato repertoriato agli atti al n. 100 dell’8 luglio 2021, le Associazioni di donatori volontari di sangue stipulano, con un servizio di immunoematologia e medicina trasfusionale di un’azienda del Servizio Sanitario Regionale, specifica convenzione, secondo lo schema approvato dallo stesso accordo.</w:t>
      </w:r>
    </w:p>
    <w:p w14:paraId="7559C878" w14:textId="77777777" w:rsidR="00243188" w:rsidRDefault="00243188" w:rsidP="00243188">
      <w:pPr>
        <w:autoSpaceDE w:val="0"/>
        <w:autoSpaceDN w:val="0"/>
        <w:adjustRightInd w:val="0"/>
        <w:jc w:val="both"/>
        <w:rPr>
          <w:rFonts w:cs="Arial"/>
          <w:color w:val="000000"/>
        </w:rPr>
      </w:pPr>
      <w:r>
        <w:rPr>
          <w:rFonts w:cs="Arial"/>
          <w:color w:val="000000"/>
        </w:rPr>
        <w:t>In virtù della convenzione, l’attività associativa viene erogata a supporto dell’attività trasfusionale del Servizio di immunoematologia e medicina trasfusionale di riferimento, secondo programmi concordati con lo stesso servizio e sotto la responsabilità tecnica dello stesso servizio.</w:t>
      </w:r>
    </w:p>
    <w:p w14:paraId="106CA0CD" w14:textId="77777777" w:rsidR="00243188" w:rsidRDefault="00243188" w:rsidP="00243188">
      <w:pPr>
        <w:autoSpaceDE w:val="0"/>
        <w:autoSpaceDN w:val="0"/>
        <w:adjustRightInd w:val="0"/>
        <w:jc w:val="both"/>
        <w:rPr>
          <w:rFonts w:cs="Arial"/>
          <w:color w:val="000000"/>
        </w:rPr>
      </w:pPr>
      <w:r>
        <w:rPr>
          <w:rFonts w:cs="Arial"/>
          <w:color w:val="000000"/>
        </w:rPr>
        <w:t>In riferimento ai quesiti posti, è stato chiarito dalla Direzione che la stessa ha già richiamato la responsabilità delle aziende pubbliche in relazione alla necessità di verificare le unità di raccolta associative che rappresentano, di fatto, articolazioni organizzative del servizio trasfusionale pubblico.</w:t>
      </w:r>
    </w:p>
    <w:p w14:paraId="3261A008" w14:textId="77777777" w:rsidR="00243188" w:rsidRDefault="00243188" w:rsidP="00243188">
      <w:pPr>
        <w:autoSpaceDE w:val="0"/>
        <w:autoSpaceDN w:val="0"/>
        <w:adjustRightInd w:val="0"/>
        <w:jc w:val="both"/>
        <w:rPr>
          <w:rFonts w:cs="Arial"/>
          <w:color w:val="000000"/>
        </w:rPr>
      </w:pPr>
      <w:r>
        <w:rPr>
          <w:rFonts w:cs="Arial"/>
          <w:color w:val="000000"/>
        </w:rPr>
        <w:t>Inoltre, nel merito della non conformità, segnalata dal servizio giornalistico, in relazione al processo di selezione del donatore, e compilazione del questionario anamnestico, è stata richiesta alla responsabilità professionale del medico responsabile dell’Unità di raccolta. Ai sensi dell’articolo 5 del Decreto Ministeriale 2 novembre 2015, infatti, il donatore di sangue e di emocomponenti deve essere adeguatamente valutato prima di ogni donazione, a tutela della salute del donatore stesso e a protezione della salute e sicurezza dei pazienti riceventi.</w:t>
      </w:r>
    </w:p>
    <w:p w14:paraId="6645184A" w14:textId="77777777" w:rsidR="00243188" w:rsidRDefault="00243188" w:rsidP="00243188">
      <w:pPr>
        <w:autoSpaceDE w:val="0"/>
        <w:autoSpaceDN w:val="0"/>
        <w:adjustRightInd w:val="0"/>
        <w:jc w:val="both"/>
        <w:rPr>
          <w:rFonts w:cs="Arial"/>
          <w:color w:val="000000"/>
        </w:rPr>
      </w:pPr>
      <w:r>
        <w:rPr>
          <w:rFonts w:cs="Arial"/>
          <w:color w:val="000000"/>
        </w:rPr>
        <w:t>È stato chiarito ancora che in fase di programmazione, il calendario delle visite ispettive per la verifica della sussistenza dei requisiti per il mantenimento dell’accreditamento regionale, per tutte le unità di raccolta associative del territorio regionale. Quello che è stato chiesto, lo stiamo proponendo.</w:t>
      </w:r>
    </w:p>
    <w:p w14:paraId="03C1B05E" w14:textId="77777777" w:rsidR="00243188" w:rsidRDefault="00243188" w:rsidP="00243188">
      <w:pPr>
        <w:autoSpaceDE w:val="0"/>
        <w:autoSpaceDN w:val="0"/>
        <w:adjustRightInd w:val="0"/>
        <w:jc w:val="both"/>
        <w:rPr>
          <w:rFonts w:cs="Arial"/>
          <w:color w:val="000000"/>
        </w:rPr>
      </w:pPr>
    </w:p>
    <w:p w14:paraId="3897C5B0" w14:textId="6601DCE6" w:rsidR="00243188" w:rsidRDefault="00243188" w:rsidP="00243188">
      <w:pPr>
        <w:autoSpaceDE w:val="0"/>
        <w:autoSpaceDN w:val="0"/>
        <w:adjustRightInd w:val="0"/>
        <w:jc w:val="both"/>
        <w:rPr>
          <w:rFonts w:cs="Arial"/>
          <w:color w:val="000000"/>
        </w:rPr>
      </w:pPr>
      <w:r>
        <w:rPr>
          <w:rFonts w:cs="Arial"/>
          <w:b/>
          <w:bCs/>
          <w:color w:val="000000"/>
        </w:rPr>
        <w:t xml:space="preserve">PRESIDENTE (Raia). </w:t>
      </w:r>
      <w:r>
        <w:rPr>
          <w:rFonts w:cs="Arial"/>
          <w:color w:val="000000"/>
        </w:rPr>
        <w:t xml:space="preserve">Grazie </w:t>
      </w:r>
      <w:r w:rsidR="002D29EE">
        <w:rPr>
          <w:rFonts w:cs="Arial"/>
          <w:color w:val="000000"/>
        </w:rPr>
        <w:t>Assessor</w:t>
      </w:r>
      <w:r>
        <w:rPr>
          <w:rFonts w:cs="Arial"/>
          <w:color w:val="000000"/>
        </w:rPr>
        <w:t>e Marchiello. Consigliere Pellegrino, prego, intende replicare.</w:t>
      </w:r>
    </w:p>
    <w:p w14:paraId="3187CBFA" w14:textId="77777777" w:rsidR="00243188" w:rsidRDefault="00243188" w:rsidP="00243188">
      <w:pPr>
        <w:autoSpaceDE w:val="0"/>
        <w:autoSpaceDN w:val="0"/>
        <w:adjustRightInd w:val="0"/>
        <w:jc w:val="both"/>
        <w:rPr>
          <w:rFonts w:cs="Arial"/>
          <w:color w:val="000000"/>
        </w:rPr>
      </w:pPr>
    </w:p>
    <w:p w14:paraId="41A903E5" w14:textId="77777777" w:rsidR="00243188" w:rsidRDefault="00243188" w:rsidP="00243188">
      <w:pPr>
        <w:autoSpaceDE w:val="0"/>
        <w:autoSpaceDN w:val="0"/>
        <w:adjustRightInd w:val="0"/>
        <w:jc w:val="both"/>
        <w:rPr>
          <w:rFonts w:cs="Arial"/>
          <w:color w:val="000000"/>
        </w:rPr>
      </w:pPr>
      <w:r>
        <w:rPr>
          <w:rFonts w:cs="Arial"/>
          <w:b/>
          <w:bCs/>
          <w:color w:val="000000"/>
        </w:rPr>
        <w:t xml:space="preserve">PELLEGRINO (Italia Viva). </w:t>
      </w:r>
      <w:r>
        <w:rPr>
          <w:rFonts w:cs="Arial"/>
          <w:color w:val="000000"/>
        </w:rPr>
        <w:t>Non avevo dubbi sul fatto che la Direzione sanitaria regionale tempestivamente è intervenuta per mettere in campo, anzi, per rendere ancora più stringenti le verifiche ispettive che giustamente devono essere fatte. Questo mi fa molto piacere. Penso che il segnale che dobbiamo dare all’esterno, il segnale che dobbiamo dare ai nostri concittadini, anche a tutela del buon nome delle nostre strutture sanitarie, perché ovviamente non possiamo infangare in nessun modo le nostre strutture sanitarie che fanno un lavoro straordinario, il segnale che dobbiamo dare è che chi oggi commette delle violazioni, soprattutto sui temi a che riguardano la tutela della Salute, la Regione Campania non fa sconti.</w:t>
      </w:r>
    </w:p>
    <w:p w14:paraId="0C074C60" w14:textId="77777777" w:rsidR="00243188" w:rsidRDefault="00243188" w:rsidP="00243188">
      <w:pPr>
        <w:autoSpaceDE w:val="0"/>
        <w:autoSpaceDN w:val="0"/>
        <w:adjustRightInd w:val="0"/>
        <w:jc w:val="both"/>
        <w:rPr>
          <w:rFonts w:cs="Arial"/>
          <w:color w:val="000000"/>
        </w:rPr>
      </w:pPr>
      <w:r>
        <w:rPr>
          <w:rFonts w:cs="Arial"/>
          <w:color w:val="000000"/>
        </w:rPr>
        <w:t>La Regione Campania è intransigente, mette in campo i controlli opportuni che dobbiamo fare, mettendo in campo tutte le verifiche ispettive, così com’è stato risposto nell’interrogazione, però è importante che diamo il segnale che la Regione Campania, rispetto alla qualità e ancor più, la sicurezza dei servizi che andiamo a somministrare, ovviamente, passi indietro non ne fa. Grazie.</w:t>
      </w:r>
    </w:p>
    <w:p w14:paraId="0F09ACBC" w14:textId="77777777" w:rsidR="00243188" w:rsidRDefault="00243188" w:rsidP="00243188">
      <w:pPr>
        <w:autoSpaceDE w:val="0"/>
        <w:autoSpaceDN w:val="0"/>
        <w:adjustRightInd w:val="0"/>
        <w:jc w:val="both"/>
        <w:rPr>
          <w:rFonts w:cs="Arial"/>
          <w:color w:val="000000"/>
        </w:rPr>
      </w:pPr>
    </w:p>
    <w:p w14:paraId="01346212" w14:textId="77777777" w:rsidR="00243188" w:rsidRDefault="00243188" w:rsidP="00243188">
      <w:pPr>
        <w:autoSpaceDE w:val="0"/>
        <w:autoSpaceDN w:val="0"/>
        <w:adjustRightInd w:val="0"/>
        <w:jc w:val="both"/>
        <w:rPr>
          <w:rFonts w:cs="Arial"/>
          <w:color w:val="000000"/>
        </w:rPr>
      </w:pPr>
      <w:r>
        <w:rPr>
          <w:rFonts w:cs="Arial"/>
          <w:b/>
          <w:bCs/>
          <w:color w:val="000000"/>
        </w:rPr>
        <w:t xml:space="preserve">PRESIDENTE (Raia). </w:t>
      </w:r>
      <w:r>
        <w:rPr>
          <w:rFonts w:cs="Arial"/>
          <w:color w:val="000000"/>
        </w:rPr>
        <w:t xml:space="preserve">Bene. </w:t>
      </w:r>
    </w:p>
    <w:p w14:paraId="51A301BD" w14:textId="77777777" w:rsidR="00243188" w:rsidRDefault="00243188" w:rsidP="00243188">
      <w:pPr>
        <w:autoSpaceDE w:val="0"/>
        <w:autoSpaceDN w:val="0"/>
        <w:adjustRightInd w:val="0"/>
        <w:jc w:val="both"/>
        <w:rPr>
          <w:rFonts w:cs="Arial"/>
          <w:color w:val="000000"/>
        </w:rPr>
      </w:pPr>
    </w:p>
    <w:p w14:paraId="75868826" w14:textId="77777777" w:rsidR="00243188" w:rsidRPr="00DD1D71" w:rsidRDefault="00243188" w:rsidP="00243188">
      <w:pPr>
        <w:autoSpaceDE w:val="0"/>
        <w:autoSpaceDN w:val="0"/>
        <w:adjustRightInd w:val="0"/>
        <w:jc w:val="center"/>
        <w:rPr>
          <w:rFonts w:cs="Arial"/>
          <w:b/>
          <w:bCs/>
          <w:color w:val="000000"/>
        </w:rPr>
      </w:pPr>
      <w:bookmarkStart w:id="8" w:name="psscarlato"/>
      <w:r w:rsidRPr="00DD1D71">
        <w:rPr>
          <w:rFonts w:cs="Arial"/>
          <w:b/>
          <w:bCs/>
          <w:color w:val="000000"/>
        </w:rPr>
        <w:lastRenderedPageBreak/>
        <w:t>RIAPERTURA PRONTO SOCCORSO OSPEDALE "MAURO SCARLATO" - TEMPI E PIANO DI POTENZIAMENTO DELLE PRESTAZIONI SANITARIE</w:t>
      </w:r>
    </w:p>
    <w:bookmarkEnd w:id="8"/>
    <w:p w14:paraId="452212F7" w14:textId="77777777" w:rsidR="00243188" w:rsidRDefault="00243188" w:rsidP="00243188">
      <w:pPr>
        <w:autoSpaceDE w:val="0"/>
        <w:autoSpaceDN w:val="0"/>
        <w:adjustRightInd w:val="0"/>
        <w:jc w:val="both"/>
        <w:rPr>
          <w:rFonts w:cs="Arial"/>
          <w:color w:val="000000"/>
        </w:rPr>
      </w:pPr>
    </w:p>
    <w:p w14:paraId="473E5CA1" w14:textId="0728B4E7" w:rsidR="00243188" w:rsidRDefault="00243188" w:rsidP="00243188">
      <w:pPr>
        <w:autoSpaceDE w:val="0"/>
        <w:autoSpaceDN w:val="0"/>
        <w:adjustRightInd w:val="0"/>
        <w:jc w:val="both"/>
        <w:rPr>
          <w:rFonts w:cs="Arial"/>
          <w:color w:val="000000"/>
        </w:rPr>
      </w:pPr>
      <w:r>
        <w:rPr>
          <w:rFonts w:cs="Arial"/>
          <w:color w:val="000000"/>
        </w:rPr>
        <w:t>Passiamo all’ultima interrogazione prevista oggi all’ordine del giorno, Reg. Gen. n. 308 avente ad oggetto: “</w:t>
      </w:r>
      <w:r w:rsidRPr="00DD1D71">
        <w:rPr>
          <w:rFonts w:cs="Arial"/>
          <w:color w:val="000000"/>
        </w:rPr>
        <w:t>Riapertura Pronto Soccorso Ospedale "Mauro Scarlato" - tempi e</w:t>
      </w:r>
      <w:r>
        <w:rPr>
          <w:rFonts w:cs="Arial"/>
          <w:color w:val="000000"/>
        </w:rPr>
        <w:t xml:space="preserve"> </w:t>
      </w:r>
      <w:r w:rsidRPr="00DD1D71">
        <w:rPr>
          <w:rFonts w:cs="Arial"/>
          <w:color w:val="000000"/>
        </w:rPr>
        <w:t>piano di potenziamento delle prestazioni sanitarie</w:t>
      </w:r>
      <w:r>
        <w:rPr>
          <w:rFonts w:cs="Arial"/>
          <w:color w:val="000000"/>
        </w:rPr>
        <w:t xml:space="preserve">”. La firma è del </w:t>
      </w:r>
      <w:r w:rsidR="002D29EE">
        <w:rPr>
          <w:rFonts w:cs="Arial"/>
          <w:color w:val="000000"/>
        </w:rPr>
        <w:t>Consiglier</w:t>
      </w:r>
      <w:r>
        <w:rPr>
          <w:rFonts w:cs="Arial"/>
          <w:color w:val="000000"/>
        </w:rPr>
        <w:t>e Francesco Cascone. Consigliere, le ricordo che ha un minuto di tempo per l’illustrazione.</w:t>
      </w:r>
    </w:p>
    <w:p w14:paraId="2A16B695" w14:textId="77777777" w:rsidR="0072623C" w:rsidRDefault="0072623C" w:rsidP="00243188">
      <w:pPr>
        <w:autoSpaceDE w:val="0"/>
        <w:autoSpaceDN w:val="0"/>
        <w:adjustRightInd w:val="0"/>
        <w:jc w:val="both"/>
        <w:rPr>
          <w:rFonts w:cs="Arial"/>
          <w:color w:val="000000"/>
        </w:rPr>
      </w:pPr>
    </w:p>
    <w:p w14:paraId="14104479" w14:textId="0C3A0D23" w:rsidR="00243188" w:rsidRDefault="00243188" w:rsidP="00243188">
      <w:pPr>
        <w:autoSpaceDE w:val="0"/>
        <w:autoSpaceDN w:val="0"/>
        <w:adjustRightInd w:val="0"/>
        <w:jc w:val="both"/>
        <w:rPr>
          <w:rFonts w:cs="Arial"/>
          <w:color w:val="000000"/>
        </w:rPr>
      </w:pPr>
      <w:r>
        <w:rPr>
          <w:rFonts w:cs="Arial"/>
          <w:b/>
          <w:bCs/>
          <w:color w:val="000000"/>
        </w:rPr>
        <w:t xml:space="preserve">CASCONE F. (Misto). </w:t>
      </w:r>
      <w:r>
        <w:rPr>
          <w:rFonts w:cs="Arial"/>
          <w:color w:val="000000"/>
        </w:rPr>
        <w:t xml:space="preserve">Grazie Presidente. </w:t>
      </w:r>
    </w:p>
    <w:p w14:paraId="4F1F93D9" w14:textId="77777777" w:rsidR="00243188" w:rsidRPr="00455809" w:rsidRDefault="00243188" w:rsidP="00243188">
      <w:pPr>
        <w:autoSpaceDE w:val="0"/>
        <w:autoSpaceDN w:val="0"/>
        <w:adjustRightInd w:val="0"/>
        <w:jc w:val="both"/>
        <w:rPr>
          <w:rFonts w:cs="Arial"/>
          <w:color w:val="000000"/>
        </w:rPr>
      </w:pPr>
      <w:r>
        <w:rPr>
          <w:rFonts w:cs="Arial"/>
          <w:color w:val="000000"/>
        </w:rPr>
        <w:t>I</w:t>
      </w:r>
      <w:r w:rsidRPr="00455809">
        <w:rPr>
          <w:rFonts w:cs="Arial"/>
          <w:color w:val="000000"/>
        </w:rPr>
        <w:t>l Presidio Ospedaliero "Mauro Scarlato" è una struttura organizzativa dell'ASL di Salerno di appartenenza:</w:t>
      </w:r>
      <w:r>
        <w:rPr>
          <w:rFonts w:cs="Arial"/>
          <w:color w:val="000000"/>
        </w:rPr>
        <w:t xml:space="preserve"> </w:t>
      </w:r>
      <w:r w:rsidRPr="00455809">
        <w:rPr>
          <w:rFonts w:cs="Arial"/>
          <w:color w:val="000000"/>
        </w:rPr>
        <w:t xml:space="preserve">DEA </w:t>
      </w:r>
      <w:r>
        <w:rPr>
          <w:rFonts w:cs="Arial"/>
          <w:color w:val="000000"/>
        </w:rPr>
        <w:t>primo</w:t>
      </w:r>
      <w:r w:rsidRPr="00455809">
        <w:rPr>
          <w:rFonts w:cs="Arial"/>
          <w:color w:val="000000"/>
        </w:rPr>
        <w:t xml:space="preserve"> livello Nocera Inferiore</w:t>
      </w:r>
      <w:r>
        <w:rPr>
          <w:rFonts w:cs="Arial"/>
          <w:color w:val="000000"/>
        </w:rPr>
        <w:t>,</w:t>
      </w:r>
      <w:r w:rsidRPr="00455809">
        <w:rPr>
          <w:rFonts w:cs="Arial"/>
          <w:color w:val="000000"/>
        </w:rPr>
        <w:t xml:space="preserve"> Pagani </w:t>
      </w:r>
      <w:r>
        <w:rPr>
          <w:rFonts w:cs="Arial"/>
          <w:color w:val="000000"/>
        </w:rPr>
        <w:t xml:space="preserve">e </w:t>
      </w:r>
      <w:r w:rsidRPr="00455809">
        <w:rPr>
          <w:rFonts w:cs="Arial"/>
          <w:color w:val="000000"/>
        </w:rPr>
        <w:t>Scafati;</w:t>
      </w:r>
    </w:p>
    <w:p w14:paraId="0977C706" w14:textId="77777777" w:rsidR="00243188" w:rsidRDefault="00243188" w:rsidP="00243188">
      <w:pPr>
        <w:autoSpaceDE w:val="0"/>
        <w:autoSpaceDN w:val="0"/>
        <w:adjustRightInd w:val="0"/>
        <w:jc w:val="both"/>
        <w:rPr>
          <w:rFonts w:cs="Arial"/>
          <w:color w:val="000000"/>
        </w:rPr>
      </w:pPr>
      <w:r>
        <w:rPr>
          <w:rFonts w:cs="Arial"/>
          <w:color w:val="000000"/>
        </w:rPr>
        <w:t xml:space="preserve">Nel corso degli anni il Comune di Scafati, anche attraverso la giustizia amministrativa, purtroppo, è intervenuto per rivendicare il ruolo strategico del nosocomio di Scafati e per assicurare ai cittadini la presenza di un presidio sanitario territoriale. </w:t>
      </w:r>
    </w:p>
    <w:p w14:paraId="531AE6D4" w14:textId="77777777" w:rsidR="00243188" w:rsidRPr="00455809" w:rsidRDefault="00243188" w:rsidP="00243188">
      <w:pPr>
        <w:autoSpaceDE w:val="0"/>
        <w:autoSpaceDN w:val="0"/>
        <w:adjustRightInd w:val="0"/>
        <w:jc w:val="both"/>
        <w:rPr>
          <w:rFonts w:cs="Arial"/>
          <w:color w:val="000000"/>
        </w:rPr>
      </w:pPr>
      <w:r>
        <w:rPr>
          <w:rFonts w:cs="Arial"/>
          <w:color w:val="000000"/>
        </w:rPr>
        <w:t>A riguardo, il collegio del Tar Salerno</w:t>
      </w:r>
      <w:r w:rsidRPr="00455809">
        <w:rPr>
          <w:rFonts w:cs="Arial"/>
          <w:color w:val="000000"/>
        </w:rPr>
        <w:t>, nel 2018 dichiarò improcedibili, dopo averli riuniti, i ricorsi proposti nel tempo dal Comune di Scafati sull'ospedale "Mauro Scarlato" in quanto nel frattempo la Regione Campania aveva varato il nuovo piano ospedaliero recuperando le funzioni dell'ospedale di Scafati,</w:t>
      </w:r>
      <w:r>
        <w:rPr>
          <w:rFonts w:cs="Arial"/>
          <w:color w:val="000000"/>
        </w:rPr>
        <w:t xml:space="preserve"> cito: “</w:t>
      </w:r>
      <w:r w:rsidRPr="00455809">
        <w:rPr>
          <w:rFonts w:cs="Arial"/>
          <w:color w:val="000000"/>
        </w:rPr>
        <w:t>quale presidio ad indirizzo pneumologico con</w:t>
      </w:r>
      <w:r>
        <w:rPr>
          <w:rFonts w:cs="Arial"/>
          <w:color w:val="000000"/>
        </w:rPr>
        <w:t xml:space="preserve"> </w:t>
      </w:r>
      <w:r w:rsidRPr="00455809">
        <w:rPr>
          <w:rFonts w:cs="Arial"/>
          <w:color w:val="000000"/>
        </w:rPr>
        <w:t>cardiologia, dotato di pronto soccorso. Atti, questi, che superano quelli oggetto dei ricorsi e tra l'altro non impugnati dal Comune dell'agro</w:t>
      </w:r>
      <w:r>
        <w:rPr>
          <w:rFonts w:cs="Arial"/>
          <w:color w:val="000000"/>
        </w:rPr>
        <w:t>”.</w:t>
      </w:r>
    </w:p>
    <w:p w14:paraId="4A162EF4" w14:textId="77777777" w:rsidR="00243188" w:rsidRDefault="00243188" w:rsidP="00243188">
      <w:pPr>
        <w:autoSpaceDE w:val="0"/>
        <w:autoSpaceDN w:val="0"/>
        <w:adjustRightInd w:val="0"/>
        <w:jc w:val="both"/>
        <w:rPr>
          <w:rFonts w:cs="Arial"/>
          <w:color w:val="000000"/>
        </w:rPr>
      </w:pPr>
      <w:r>
        <w:rPr>
          <w:rFonts w:cs="Arial"/>
          <w:color w:val="000000"/>
        </w:rPr>
        <w:t>C</w:t>
      </w:r>
      <w:r w:rsidRPr="00455809">
        <w:rPr>
          <w:rFonts w:cs="Arial"/>
          <w:color w:val="000000"/>
        </w:rPr>
        <w:t xml:space="preserve">on nota del </w:t>
      </w:r>
      <w:r>
        <w:rPr>
          <w:rFonts w:cs="Arial"/>
          <w:color w:val="000000"/>
        </w:rPr>
        <w:t>primo</w:t>
      </w:r>
      <w:r w:rsidRPr="00455809">
        <w:rPr>
          <w:rFonts w:cs="Arial"/>
          <w:color w:val="000000"/>
        </w:rPr>
        <w:t xml:space="preserve"> giugno 2023, l'</w:t>
      </w:r>
      <w:r>
        <w:rPr>
          <w:rFonts w:cs="Arial"/>
          <w:color w:val="000000"/>
        </w:rPr>
        <w:t>ASL</w:t>
      </w:r>
      <w:r w:rsidRPr="00455809">
        <w:rPr>
          <w:rFonts w:cs="Arial"/>
          <w:color w:val="000000"/>
        </w:rPr>
        <w:t xml:space="preserve"> di Salerno ha comunicato che: </w:t>
      </w:r>
      <w:r>
        <w:rPr>
          <w:rFonts w:cs="Arial"/>
          <w:color w:val="000000"/>
        </w:rPr>
        <w:t>“</w:t>
      </w:r>
      <w:r w:rsidRPr="00455809">
        <w:rPr>
          <w:rFonts w:cs="Arial"/>
          <w:color w:val="000000"/>
        </w:rPr>
        <w:t>a partire dal 5 giugno 2023 saranno temporaneamente sospese tutte le attività del Punto di Primo Intervento dell'Ospedale "M.</w:t>
      </w:r>
      <w:r>
        <w:rPr>
          <w:rFonts w:cs="Arial"/>
          <w:color w:val="000000"/>
        </w:rPr>
        <w:t xml:space="preserve"> </w:t>
      </w:r>
      <w:r w:rsidRPr="00455809">
        <w:rPr>
          <w:rFonts w:cs="Arial"/>
          <w:color w:val="000000"/>
        </w:rPr>
        <w:t>Scarlato" di Scafati. L'interruzione si è resa necessaria per consentire l'effettuazione di lavori di ristrutturazione urgenti e improrogabili</w:t>
      </w:r>
      <w:r>
        <w:rPr>
          <w:rFonts w:cs="Arial"/>
          <w:color w:val="000000"/>
        </w:rPr>
        <w:t>”</w:t>
      </w:r>
      <w:r w:rsidRPr="00455809">
        <w:rPr>
          <w:rFonts w:cs="Arial"/>
          <w:color w:val="000000"/>
        </w:rPr>
        <w:t>.</w:t>
      </w:r>
      <w:r>
        <w:rPr>
          <w:rFonts w:cs="Arial"/>
          <w:color w:val="000000"/>
        </w:rPr>
        <w:t xml:space="preserve"> </w:t>
      </w:r>
      <w:r w:rsidRPr="00455809">
        <w:rPr>
          <w:rFonts w:cs="Arial"/>
          <w:color w:val="000000"/>
        </w:rPr>
        <w:t>Gli interventi, interesseranno esclusivamente i locali del Punto di Primo Intervento, pertanto tutte le altre attività assistenziali attualmente già in essere presso il presidio ospedaliero Scafati saranno garantite alla popolazione. Tali lavori, già programmati, erano stati poi procrastinati per fronteggiare l'emergenza Covid, nell'ambito della quale la struttura fu convertita di Ponto Soccorso Covid, e l'intero plesso individuato quale Covid Hopital. Dichiarata conclusa l'emergenza Covid, dal 4 aprile scorso il presidio ospedaliero è tornato progressivamente alla sua funzione originaria, ed il Pronto Soccorso Covid riconvertito in Punto di Primo Intervento, deputato all'accoglienza ed assistenza dei pazienti con codici di gravità bianchi e minori. L'intervento, che avrà la durata di 60 giorni, secondo le stime della ditta esecutrice, consentirà di poter contare su una struttura più efficace e rispondente alle esigenze degli utenti e degli operatori, con un conseguente miglioramento dell'impatto sull'organizzazione del lavoro e sulla qualità dell'assistenza fornita</w:t>
      </w:r>
      <w:r>
        <w:rPr>
          <w:rFonts w:cs="Arial"/>
          <w:color w:val="000000"/>
        </w:rPr>
        <w:t>”</w:t>
      </w:r>
      <w:r w:rsidRPr="00455809">
        <w:rPr>
          <w:rFonts w:cs="Arial"/>
          <w:color w:val="000000"/>
        </w:rPr>
        <w:t>.</w:t>
      </w:r>
      <w:r>
        <w:rPr>
          <w:rFonts w:cs="Arial"/>
          <w:color w:val="000000"/>
        </w:rPr>
        <w:t xml:space="preserve"> A</w:t>
      </w:r>
      <w:r w:rsidRPr="00455809">
        <w:rPr>
          <w:rFonts w:cs="Arial"/>
          <w:color w:val="000000"/>
        </w:rPr>
        <w:t xml:space="preserve">d oggi, l'ASL Salerno non ha definito i tempi di riapertura del </w:t>
      </w:r>
      <w:r>
        <w:rPr>
          <w:rFonts w:cs="Arial"/>
          <w:color w:val="000000"/>
        </w:rPr>
        <w:t>Pronto Soccorso.</w:t>
      </w:r>
    </w:p>
    <w:p w14:paraId="50141B9C" w14:textId="77777777" w:rsidR="00243188" w:rsidRPr="00455809" w:rsidRDefault="00243188" w:rsidP="00243188">
      <w:pPr>
        <w:autoSpaceDE w:val="0"/>
        <w:autoSpaceDN w:val="0"/>
        <w:adjustRightInd w:val="0"/>
        <w:jc w:val="both"/>
        <w:rPr>
          <w:rFonts w:cs="Arial"/>
          <w:color w:val="000000"/>
        </w:rPr>
      </w:pPr>
      <w:r>
        <w:rPr>
          <w:rFonts w:cs="Arial"/>
          <w:color w:val="000000"/>
        </w:rPr>
        <w:t xml:space="preserve">Considerato che </w:t>
      </w:r>
    </w:p>
    <w:p w14:paraId="2E7408C3" w14:textId="77777777" w:rsidR="00243188" w:rsidRPr="00455809" w:rsidRDefault="00243188" w:rsidP="00243188">
      <w:pPr>
        <w:autoSpaceDE w:val="0"/>
        <w:autoSpaceDN w:val="0"/>
        <w:adjustRightInd w:val="0"/>
        <w:jc w:val="both"/>
        <w:rPr>
          <w:rFonts w:cs="Arial"/>
          <w:color w:val="000000"/>
        </w:rPr>
      </w:pPr>
      <w:r w:rsidRPr="00455809">
        <w:rPr>
          <w:rFonts w:cs="Arial"/>
          <w:color w:val="000000"/>
        </w:rPr>
        <w:t>Scafati è un presidio strategico per la valle dell'agro nocerino e per i paesi limitrofi con una densità demografica considerevole</w:t>
      </w:r>
      <w:r>
        <w:rPr>
          <w:rFonts w:cs="Arial"/>
          <w:color w:val="000000"/>
        </w:rPr>
        <w:t>,</w:t>
      </w:r>
      <w:r w:rsidRPr="00455809">
        <w:rPr>
          <w:rFonts w:cs="Arial"/>
          <w:color w:val="000000"/>
        </w:rPr>
        <w:t xml:space="preserve"> tra </w:t>
      </w:r>
      <w:r>
        <w:rPr>
          <w:rFonts w:cs="Arial"/>
          <w:color w:val="000000"/>
        </w:rPr>
        <w:t xml:space="preserve">i quali rientra anche il Comune di </w:t>
      </w:r>
      <w:r w:rsidRPr="00455809">
        <w:rPr>
          <w:rFonts w:cs="Arial"/>
          <w:color w:val="000000"/>
        </w:rPr>
        <w:t>Pompei;</w:t>
      </w:r>
    </w:p>
    <w:p w14:paraId="3480F98E" w14:textId="77777777" w:rsidR="00243188" w:rsidRPr="00455809" w:rsidRDefault="00243188" w:rsidP="00243188">
      <w:pPr>
        <w:autoSpaceDE w:val="0"/>
        <w:autoSpaceDN w:val="0"/>
        <w:adjustRightInd w:val="0"/>
        <w:jc w:val="both"/>
        <w:rPr>
          <w:rFonts w:cs="Arial"/>
          <w:color w:val="000000"/>
        </w:rPr>
      </w:pPr>
      <w:r w:rsidRPr="00455809">
        <w:rPr>
          <w:rFonts w:cs="Arial"/>
          <w:color w:val="000000"/>
        </w:rPr>
        <w:t xml:space="preserve">le azioni intraprese dal Sindaco di Scafati per il ripristino del </w:t>
      </w:r>
      <w:r>
        <w:rPr>
          <w:rFonts w:cs="Arial"/>
          <w:color w:val="000000"/>
        </w:rPr>
        <w:t xml:space="preserve">Pronto Soccorso e del Punto di Primo Intervento e </w:t>
      </w:r>
      <w:r w:rsidRPr="00455809">
        <w:rPr>
          <w:rFonts w:cs="Arial"/>
          <w:color w:val="000000"/>
        </w:rPr>
        <w:t>del servizio di ambulanza rianimativa con medico esperto dell'emergenza per i casi di maggiore complessità rispondono all'esigenza di assicurare alla popolazione la pubblica incolumità, soprattutto nei casi di patologie sono tempo-dipendenti.</w:t>
      </w:r>
    </w:p>
    <w:p w14:paraId="52F298D2" w14:textId="77777777" w:rsidR="00243188" w:rsidRDefault="00243188" w:rsidP="00243188">
      <w:pPr>
        <w:autoSpaceDE w:val="0"/>
        <w:autoSpaceDN w:val="0"/>
        <w:adjustRightInd w:val="0"/>
        <w:jc w:val="both"/>
        <w:rPr>
          <w:rFonts w:cs="Arial"/>
          <w:color w:val="000000"/>
        </w:rPr>
      </w:pPr>
      <w:r w:rsidRPr="00455809">
        <w:rPr>
          <w:rFonts w:cs="Arial"/>
          <w:color w:val="000000"/>
        </w:rPr>
        <w:t>Tutto quanto premesso e considerato</w:t>
      </w:r>
      <w:r>
        <w:rPr>
          <w:rFonts w:cs="Arial"/>
          <w:color w:val="000000"/>
        </w:rPr>
        <w:t xml:space="preserve"> si chiede </w:t>
      </w:r>
    </w:p>
    <w:p w14:paraId="3FDDA122" w14:textId="77777777" w:rsidR="00243188" w:rsidRPr="00455809" w:rsidRDefault="00243188" w:rsidP="00243188">
      <w:pPr>
        <w:autoSpaceDE w:val="0"/>
        <w:autoSpaceDN w:val="0"/>
        <w:adjustRightInd w:val="0"/>
        <w:jc w:val="both"/>
        <w:rPr>
          <w:rFonts w:cs="Arial"/>
          <w:color w:val="000000"/>
        </w:rPr>
      </w:pPr>
      <w:r>
        <w:rPr>
          <w:rFonts w:cs="Arial"/>
          <w:color w:val="000000"/>
        </w:rPr>
        <w:t>di capire i tempi per il ripristino della funzionalità del Pronto Soccorso del Presidio M. Scarlato;</w:t>
      </w:r>
    </w:p>
    <w:p w14:paraId="347B5DF5" w14:textId="77777777" w:rsidR="00243188" w:rsidRDefault="00243188" w:rsidP="00243188">
      <w:pPr>
        <w:autoSpaceDE w:val="0"/>
        <w:autoSpaceDN w:val="0"/>
        <w:adjustRightInd w:val="0"/>
        <w:jc w:val="both"/>
        <w:rPr>
          <w:rFonts w:cs="Arial"/>
          <w:color w:val="000000"/>
        </w:rPr>
      </w:pPr>
      <w:r w:rsidRPr="00455809">
        <w:rPr>
          <w:rFonts w:cs="Arial"/>
          <w:color w:val="000000"/>
        </w:rPr>
        <w:t>se è previsto un piano per il potenziamento delle attività ed in caso affermativo di conoscere a quali prestazioni è riferito.</w:t>
      </w:r>
    </w:p>
    <w:p w14:paraId="7BD05A37" w14:textId="77777777" w:rsidR="00243188" w:rsidRDefault="00243188" w:rsidP="00243188">
      <w:pPr>
        <w:autoSpaceDE w:val="0"/>
        <w:autoSpaceDN w:val="0"/>
        <w:adjustRightInd w:val="0"/>
        <w:jc w:val="both"/>
        <w:rPr>
          <w:rFonts w:cs="Arial"/>
          <w:color w:val="000000"/>
        </w:rPr>
      </w:pPr>
    </w:p>
    <w:p w14:paraId="0321E47F" w14:textId="209AEAAB" w:rsidR="00243188" w:rsidRDefault="00243188" w:rsidP="00243188">
      <w:pPr>
        <w:autoSpaceDE w:val="0"/>
        <w:autoSpaceDN w:val="0"/>
        <w:adjustRightInd w:val="0"/>
        <w:jc w:val="both"/>
        <w:rPr>
          <w:rFonts w:cs="Arial"/>
          <w:color w:val="000000"/>
        </w:rPr>
      </w:pPr>
      <w:r>
        <w:rPr>
          <w:rFonts w:cs="Arial"/>
          <w:b/>
          <w:bCs/>
          <w:color w:val="000000"/>
        </w:rPr>
        <w:t xml:space="preserve">PRESIDENTE (Raia). </w:t>
      </w:r>
      <w:r>
        <w:rPr>
          <w:rFonts w:cs="Arial"/>
          <w:color w:val="000000"/>
        </w:rPr>
        <w:t xml:space="preserve">Grazie </w:t>
      </w:r>
      <w:r w:rsidR="002D29EE">
        <w:rPr>
          <w:rFonts w:cs="Arial"/>
          <w:color w:val="000000"/>
        </w:rPr>
        <w:t>Consiglier</w:t>
      </w:r>
      <w:r>
        <w:rPr>
          <w:rFonts w:cs="Arial"/>
          <w:color w:val="000000"/>
        </w:rPr>
        <w:t>e Cascone. Concedo la parola all’</w:t>
      </w:r>
      <w:r w:rsidR="002D29EE">
        <w:rPr>
          <w:rFonts w:cs="Arial"/>
          <w:color w:val="000000"/>
        </w:rPr>
        <w:t>Assessor</w:t>
      </w:r>
      <w:r>
        <w:rPr>
          <w:rFonts w:cs="Arial"/>
          <w:color w:val="000000"/>
        </w:rPr>
        <w:t>e Marchiello, in luogo del Presidente della Giunta regionale. Le ricordo che ha tre minuti di tempo per rispondere all’interrogazione.</w:t>
      </w:r>
    </w:p>
    <w:p w14:paraId="4647A0FF" w14:textId="77777777" w:rsidR="00243188" w:rsidRDefault="00243188" w:rsidP="00243188">
      <w:pPr>
        <w:autoSpaceDE w:val="0"/>
        <w:autoSpaceDN w:val="0"/>
        <w:adjustRightInd w:val="0"/>
        <w:jc w:val="both"/>
        <w:rPr>
          <w:rFonts w:cs="Arial"/>
          <w:color w:val="000000"/>
        </w:rPr>
      </w:pPr>
    </w:p>
    <w:p w14:paraId="44F82DB5" w14:textId="77777777" w:rsidR="00243188" w:rsidRDefault="00243188" w:rsidP="00243188">
      <w:pPr>
        <w:autoSpaceDE w:val="0"/>
        <w:autoSpaceDN w:val="0"/>
        <w:adjustRightInd w:val="0"/>
        <w:jc w:val="both"/>
        <w:rPr>
          <w:rFonts w:cs="Arial"/>
          <w:color w:val="000000"/>
        </w:rPr>
      </w:pPr>
      <w:r>
        <w:rPr>
          <w:rFonts w:cs="Arial"/>
          <w:b/>
          <w:bCs/>
          <w:color w:val="000000"/>
        </w:rPr>
        <w:t xml:space="preserve">MARCHIELLO, Assessore alle Attività Produttive. </w:t>
      </w:r>
      <w:r>
        <w:rPr>
          <w:rFonts w:cs="Arial"/>
          <w:color w:val="000000"/>
        </w:rPr>
        <w:t>Grazie Presidente. In merito ai quesiti posti dal Consigliere, l’ASL di Salerno ha fornito alla direzione generale i seguenti elementi: il Presidio Ospedaliero di Scafati è considerato quale Presidio Ospedaliero con Pronto Soccorso ad indirizzo pneumologico, corredato dai servizi diagnostici finalizzati all’attività di bronco pneumologia e nel nuovo assetto aziendale programmato è stata confermata la pianificazione regionale prevista dal DCA 103 del 28 dicembre 2018 che prevede, tra l’altro: il Presidio Ospedaliero Scafati e configurato quale Presidio Ospedaliero con Pronto Soccorso ad indirizzo pneumologico, corredato dai servizi diagnostici finalizzati all’attività di bronco pneumologia, è attualmente in fase di approvazione regionale.</w:t>
      </w:r>
    </w:p>
    <w:p w14:paraId="7FFE45C7" w14:textId="77777777" w:rsidR="00243188" w:rsidRDefault="00243188" w:rsidP="00243188">
      <w:pPr>
        <w:autoSpaceDE w:val="0"/>
        <w:autoSpaceDN w:val="0"/>
        <w:adjustRightInd w:val="0"/>
        <w:jc w:val="both"/>
        <w:rPr>
          <w:rFonts w:cs="Arial"/>
          <w:color w:val="000000"/>
        </w:rPr>
      </w:pPr>
      <w:r>
        <w:rPr>
          <w:rFonts w:cs="Arial"/>
          <w:color w:val="000000"/>
        </w:rPr>
        <w:t>Con nota protocollo 68288 del 30 marzo 2023, il Direttore Sanitario del Dea Nocera, Scafati, Pagani ha comunicato, nel dettaglio, la rimodulazione dei posti letto del Presidio Ospedaliero di Scafati, tenuto conto che a seguito dell’incendio sviluppatosi presso il suddetto Presidio Ospedaliero il 12 ottobre 2022, i Vigili del Fuoco hanno rilasciato autorizzazione all’attività sanitaria, parametrata esclusivamente su 24 posti letto.</w:t>
      </w:r>
    </w:p>
    <w:p w14:paraId="58C7D901" w14:textId="77777777" w:rsidR="00243188" w:rsidRDefault="00243188" w:rsidP="00243188">
      <w:pPr>
        <w:autoSpaceDE w:val="0"/>
        <w:autoSpaceDN w:val="0"/>
        <w:adjustRightInd w:val="0"/>
        <w:jc w:val="both"/>
        <w:rPr>
          <w:rFonts w:cs="Arial"/>
          <w:color w:val="000000"/>
        </w:rPr>
      </w:pPr>
      <w:r>
        <w:rPr>
          <w:rFonts w:cs="Arial"/>
          <w:color w:val="000000"/>
        </w:rPr>
        <w:t>Con nota protocollo 69231 del 31 marzo 2023, la Direzione Generale disponeva la cessazione della funzione di Covid Hospital per il Presidio di Scafati a partire dallo stesso 31 marzo e, contestualmente, la riattivazione progressiva dell’assistenza ordinaria non Covid a partire dal giorno 4 aprile 2023, inclusa la riconversione del Pronto Soccorso Covid transitoriamente appunto di primo intervento, struttura deputata all’accoglienza ed assistenza dei pazienti con Codici di minore complessità.</w:t>
      </w:r>
    </w:p>
    <w:p w14:paraId="05DCE2FE" w14:textId="77777777" w:rsidR="00243188" w:rsidRDefault="00243188" w:rsidP="00243188">
      <w:pPr>
        <w:autoSpaceDE w:val="0"/>
        <w:autoSpaceDN w:val="0"/>
        <w:adjustRightInd w:val="0"/>
        <w:jc w:val="both"/>
        <w:rPr>
          <w:rFonts w:cs="Arial"/>
          <w:color w:val="000000"/>
        </w:rPr>
      </w:pPr>
      <w:r>
        <w:rPr>
          <w:rFonts w:cs="Arial"/>
          <w:color w:val="000000"/>
        </w:rPr>
        <w:t>Con nota protocollo 109493 del 30 maggio 2023, il Direttore Sanitario del Dea Nocera, Scafati, Pagani, ha disposto la chiusura del punto di primo intervento del Presidio di Scafati per lavori già programmati e procrastinati a seguito dell’emergenza Covid, che sono stati conclusi in data 31 agosto 2023. Gli stessi, hanno consentito il miglioramento degli ambienti con impatto positivo anche sull’organizzazione del lavoro e della qualità assistenziale.</w:t>
      </w:r>
    </w:p>
    <w:p w14:paraId="05FCE5C5" w14:textId="1096978C" w:rsidR="00243188" w:rsidRDefault="00243188" w:rsidP="00243188">
      <w:pPr>
        <w:autoSpaceDE w:val="0"/>
        <w:autoSpaceDN w:val="0"/>
        <w:adjustRightInd w:val="0"/>
        <w:jc w:val="both"/>
        <w:rPr>
          <w:rFonts w:cs="Arial"/>
          <w:color w:val="000000"/>
        </w:rPr>
      </w:pPr>
      <w:r>
        <w:rPr>
          <w:rFonts w:cs="Arial"/>
          <w:color w:val="000000"/>
        </w:rPr>
        <w:t xml:space="preserve">Considerato che presso l’Azienda Sanitaria risulta aggravatasi nel tempo la carenza di personale appartenente al profilo professionale di dirigenti medici per tutti i Pronto Soccorso dei Presidi Ospedalieri dell’ASL di Salerno, in particolare della disciplina di Medicina di emergenza </w:t>
      </w:r>
      <w:r w:rsidR="002D29EE">
        <w:rPr>
          <w:rFonts w:cs="Arial"/>
          <w:color w:val="000000"/>
        </w:rPr>
        <w:t>e</w:t>
      </w:r>
      <w:r>
        <w:rPr>
          <w:rFonts w:cs="Arial"/>
          <w:color w:val="000000"/>
        </w:rPr>
        <w:t xml:space="preserve"> urgenza, si è provveduto ad utilizzare graduatorie concorsuali di altre aziende e successivamente, ad indire apposita procedura concorsuale per la copertura, a tempo indeterminato, di 35 posti di dirigente medico. Alla suddetta procedura, che si è conclusa nel mese di ottobre ultimo scorso, hanno partecipato solo 17 unità di personale, delibera 1043 del 19 ottobre 2023. Successivamente, a seguito di convocazione, unicamente 16 dirigenti hanno dato disponibile all’effettiva presa di servizio. Va precisato che la direzione ha previsto l’assegnazione di cinque dirigenti medici presso il Dea di Nocera, Pagani, Scafati e che i dirigenti che hanno effettivamente scelto tale sede non hanno, però, dato la propria disponibilità ad assumere l’incarico presso l’Unità di Medicina di emergenza urgenza di Scafati.</w:t>
      </w:r>
    </w:p>
    <w:p w14:paraId="52077295" w14:textId="77777777" w:rsidR="00243188" w:rsidRDefault="00243188" w:rsidP="00243188">
      <w:pPr>
        <w:autoSpaceDE w:val="0"/>
        <w:autoSpaceDN w:val="0"/>
        <w:adjustRightInd w:val="0"/>
        <w:jc w:val="both"/>
        <w:rPr>
          <w:rFonts w:cs="Arial"/>
          <w:color w:val="000000"/>
        </w:rPr>
      </w:pPr>
      <w:r>
        <w:rPr>
          <w:rFonts w:cs="Arial"/>
          <w:color w:val="000000"/>
        </w:rPr>
        <w:t>Con delibera della Direzione Generale 1411 del 20 ottobre 2023, al fine o di consentire la riapertura definitiva del Pronto Soccorso, è stato indetto un nuovo concorso pubblico per titoli ed esami per la copertura a tempo indeterminato di sei posti di Dirigente Medico di Medicina di emergenza urgenza, pubblicato sul Burc in data 20 novembre 2023, da assegnare al Presidio Ospedaliero di Scafati.</w:t>
      </w:r>
    </w:p>
    <w:p w14:paraId="02C3AAEE" w14:textId="77777777" w:rsidR="00243188" w:rsidRDefault="00243188" w:rsidP="00243188">
      <w:pPr>
        <w:autoSpaceDE w:val="0"/>
        <w:autoSpaceDN w:val="0"/>
        <w:adjustRightInd w:val="0"/>
        <w:jc w:val="both"/>
        <w:rPr>
          <w:rFonts w:cs="Arial"/>
          <w:color w:val="000000"/>
        </w:rPr>
      </w:pPr>
      <w:r>
        <w:rPr>
          <w:rFonts w:cs="Arial"/>
          <w:color w:val="000000"/>
        </w:rPr>
        <w:lastRenderedPageBreak/>
        <w:t>Infine, l’Azienda ha rappresentato che al fine di sopperire alla carenza di personale evidenziata, ha più volte pubblicato avvisi di manifestazioni di interesse per il conferimento di incarichi di lavoro autonomo per mesi tre, rinnovabili a medici specialistici nella disciplina di Medicina di emergenza urgenza, l’ultima delle quali terminata in data 9 novembre 2023 e che delle cinque istanze pervenute, solo una è risultata idonea all’accettazione dell’incarico.</w:t>
      </w:r>
    </w:p>
    <w:p w14:paraId="2781160C" w14:textId="77777777" w:rsidR="00243188" w:rsidRDefault="00243188" w:rsidP="00243188">
      <w:pPr>
        <w:autoSpaceDE w:val="0"/>
        <w:autoSpaceDN w:val="0"/>
        <w:adjustRightInd w:val="0"/>
        <w:jc w:val="both"/>
        <w:rPr>
          <w:rFonts w:cs="Arial"/>
          <w:color w:val="000000"/>
        </w:rPr>
      </w:pPr>
      <w:r>
        <w:rPr>
          <w:rFonts w:cs="Arial"/>
          <w:color w:val="000000"/>
        </w:rPr>
        <w:t>In conclusione, il ripristino dell’attività del Pronto Soccorso del Presidio Ospedaliero di Scafati avverrà a seguito del reclutamento e successiva presa di servizio nel personale medico necessario ed indispensabile a garantire un’appropriata assistenza. È del tutto evidente che senza i medici di pronto intervento, il Pronto Soccorso non può avere la sua apertura.</w:t>
      </w:r>
    </w:p>
    <w:p w14:paraId="1E379CEF" w14:textId="77777777" w:rsidR="00243188" w:rsidRDefault="00243188" w:rsidP="00243188">
      <w:pPr>
        <w:autoSpaceDE w:val="0"/>
        <w:autoSpaceDN w:val="0"/>
        <w:adjustRightInd w:val="0"/>
        <w:jc w:val="both"/>
        <w:rPr>
          <w:rFonts w:cs="Arial"/>
          <w:color w:val="000000"/>
        </w:rPr>
      </w:pPr>
    </w:p>
    <w:p w14:paraId="568C4DBF" w14:textId="0C4231DC" w:rsidR="00243188" w:rsidRDefault="00243188" w:rsidP="00243188">
      <w:pPr>
        <w:autoSpaceDE w:val="0"/>
        <w:autoSpaceDN w:val="0"/>
        <w:adjustRightInd w:val="0"/>
        <w:jc w:val="both"/>
        <w:rPr>
          <w:rFonts w:cs="Arial"/>
          <w:color w:val="000000"/>
        </w:rPr>
      </w:pPr>
      <w:r>
        <w:rPr>
          <w:rFonts w:cs="Arial"/>
          <w:b/>
          <w:bCs/>
          <w:color w:val="000000"/>
        </w:rPr>
        <w:t xml:space="preserve">PRESIDENTE (Raia). </w:t>
      </w:r>
      <w:r>
        <w:rPr>
          <w:rFonts w:cs="Arial"/>
          <w:color w:val="000000"/>
        </w:rPr>
        <w:t xml:space="preserve">Grazie Assessore. Il </w:t>
      </w:r>
      <w:r w:rsidR="002D29EE">
        <w:rPr>
          <w:rFonts w:cs="Arial"/>
          <w:color w:val="000000"/>
        </w:rPr>
        <w:t>Consiglier</w:t>
      </w:r>
      <w:r>
        <w:rPr>
          <w:rFonts w:cs="Arial"/>
          <w:color w:val="000000"/>
        </w:rPr>
        <w:t>e Cascone intende replicare? Prego.</w:t>
      </w:r>
    </w:p>
    <w:p w14:paraId="5F8F78D1" w14:textId="77777777" w:rsidR="00243188" w:rsidRDefault="00243188" w:rsidP="00243188">
      <w:pPr>
        <w:autoSpaceDE w:val="0"/>
        <w:autoSpaceDN w:val="0"/>
        <w:adjustRightInd w:val="0"/>
        <w:jc w:val="both"/>
        <w:rPr>
          <w:rFonts w:cs="Arial"/>
          <w:color w:val="000000"/>
        </w:rPr>
      </w:pPr>
    </w:p>
    <w:p w14:paraId="1E1AE15D" w14:textId="77777777" w:rsidR="00243188" w:rsidRDefault="00243188" w:rsidP="00243188">
      <w:pPr>
        <w:autoSpaceDE w:val="0"/>
        <w:autoSpaceDN w:val="0"/>
        <w:adjustRightInd w:val="0"/>
        <w:jc w:val="both"/>
        <w:rPr>
          <w:rFonts w:cs="Arial"/>
          <w:color w:val="000000"/>
        </w:rPr>
      </w:pPr>
      <w:r>
        <w:rPr>
          <w:rFonts w:cs="Arial"/>
          <w:b/>
          <w:bCs/>
          <w:color w:val="000000"/>
        </w:rPr>
        <w:t xml:space="preserve">CASCONE F. (Misto). </w:t>
      </w:r>
      <w:r>
        <w:rPr>
          <w:rFonts w:cs="Arial"/>
          <w:color w:val="000000"/>
        </w:rPr>
        <w:t>Grazie Assessore. Assessore, è importante quello che mi ha comunicato lei oggi, perché non c’è peggior cosa per la cittadinanza che l’incertezza, il chiacchiericcio, il sapere e non sapere. Lei, con questa risposta, mi ha dato dei dati ufficiali che verranno trasmessi all’Amministrazione comunale di Scafati che sta in prima linea. Apro una parentesi, se mi consente: chi ha svolto in ruolo di Sindaco, di Amministratore di un Ente Locale, sa bene che si è l’anello debole della catena, si è l’ultima frontiera che separa le istituzioni dalla cittadinanza. Qualcuno, quando ero Sindaco, mi diceva: se dovesse piovere un meteorite, è colpa tua, quindi, tu devi dare spiegazioni. Oggi, l’Amministrazione comunale è in trincea sulla questione dell’Ospedale di Scafati perché è un’esigenza sentita da una popolazione di più di 50 mila abitanti del solo Comune di Scafati, abbracciando altri Comuni dell’area, compreso Pompei, che sappiamo bene cosa rappresenta per il nostro comprensorio. Vivere, quindi, in uno stato di assoluta incertezza, con delle informazioni frammentarie che vengono anche enfatizzate durante il periodo elettorale da dichiarazioni che rientrano nel gioco delle parti, ha creato una situazione di sgomento nella popolazione, con dei casi, purtroppo, di cronaca, che si sono verificati di recente, dove purtroppo delle persone non sapendo che quella struttura al momento non poteva svolgere quel ruolo, si recavano al Pronto Soccorso e perdevano un tempo fondamentale per poter salvare la vita.</w:t>
      </w:r>
    </w:p>
    <w:p w14:paraId="084474CC" w14:textId="77777777" w:rsidR="00243188" w:rsidRDefault="00243188" w:rsidP="00243188">
      <w:pPr>
        <w:autoSpaceDE w:val="0"/>
        <w:autoSpaceDN w:val="0"/>
        <w:adjustRightInd w:val="0"/>
        <w:jc w:val="both"/>
        <w:rPr>
          <w:rFonts w:cs="Arial"/>
          <w:color w:val="000000"/>
        </w:rPr>
      </w:pPr>
      <w:r>
        <w:rPr>
          <w:rFonts w:cs="Arial"/>
          <w:color w:val="000000"/>
        </w:rPr>
        <w:t>Oggi, possiamo dare al Sindaco di Scafati, all’Amministrazione comunale di Scafati, la certezza dei dati che ci sono stati forniti. Vigileremo e saremo attenti sul prosieguo delle procedure amministrative, perché senza soldati non si possono fare le guerre, diceva qualcuno, quindi, senza medici non si può operare, però Scafati e tutta l’area ha bisogno come il pane di un Pronto Soccorso che nei tempi e nel passato ha svolto il suo ruolo in maniera importante, in maniera puntuale. Ci auguriamo che queste previsioni siano confermate dai fatti e dagli atti, che si arrivi finalmente alla riapertura e all’esecuzione di una programmazione che è stata, sulla carta, affermata dall’Amministrazione regionale che ci auguriamo venga ottemperata. Assessore, grazie.</w:t>
      </w:r>
    </w:p>
    <w:p w14:paraId="45415894" w14:textId="77777777" w:rsidR="00243188" w:rsidRDefault="00243188" w:rsidP="00243188">
      <w:pPr>
        <w:autoSpaceDE w:val="0"/>
        <w:autoSpaceDN w:val="0"/>
        <w:adjustRightInd w:val="0"/>
        <w:jc w:val="both"/>
        <w:rPr>
          <w:rFonts w:cs="Arial"/>
          <w:color w:val="000000"/>
        </w:rPr>
      </w:pPr>
    </w:p>
    <w:p w14:paraId="76EFEE85" w14:textId="4E603C8E" w:rsidR="00243188" w:rsidRDefault="00243188" w:rsidP="00243188">
      <w:pPr>
        <w:autoSpaceDE w:val="0"/>
        <w:autoSpaceDN w:val="0"/>
        <w:adjustRightInd w:val="0"/>
        <w:jc w:val="both"/>
        <w:rPr>
          <w:rFonts w:cs="Arial"/>
          <w:color w:val="000000"/>
        </w:rPr>
      </w:pPr>
      <w:r>
        <w:rPr>
          <w:rFonts w:cs="Arial"/>
          <w:b/>
          <w:bCs/>
          <w:color w:val="000000"/>
        </w:rPr>
        <w:t xml:space="preserve">PRESIDENTE (Raia). </w:t>
      </w:r>
      <w:r>
        <w:rPr>
          <w:rFonts w:cs="Arial"/>
          <w:color w:val="000000"/>
        </w:rPr>
        <w:t xml:space="preserve">Grazie </w:t>
      </w:r>
      <w:r w:rsidR="002D29EE">
        <w:rPr>
          <w:rFonts w:cs="Arial"/>
          <w:color w:val="000000"/>
        </w:rPr>
        <w:t>Consiglier</w:t>
      </w:r>
      <w:r>
        <w:rPr>
          <w:rFonts w:cs="Arial"/>
          <w:color w:val="000000"/>
        </w:rPr>
        <w:t xml:space="preserve">e Cascone. </w:t>
      </w:r>
    </w:p>
    <w:p w14:paraId="6D9E4C77" w14:textId="77777777" w:rsidR="00243188" w:rsidRDefault="00243188" w:rsidP="00243188">
      <w:pPr>
        <w:autoSpaceDE w:val="0"/>
        <w:autoSpaceDN w:val="0"/>
        <w:adjustRightInd w:val="0"/>
        <w:jc w:val="both"/>
        <w:rPr>
          <w:rFonts w:cs="Arial"/>
          <w:color w:val="000000"/>
        </w:rPr>
      </w:pPr>
    </w:p>
    <w:p w14:paraId="6CE85DA6" w14:textId="77777777" w:rsidR="00243188" w:rsidRPr="00D93F2D" w:rsidRDefault="00243188" w:rsidP="00243188">
      <w:pPr>
        <w:autoSpaceDE w:val="0"/>
        <w:autoSpaceDN w:val="0"/>
        <w:adjustRightInd w:val="0"/>
        <w:jc w:val="center"/>
        <w:rPr>
          <w:rFonts w:cs="Arial"/>
          <w:b/>
          <w:bCs/>
          <w:color w:val="000000"/>
        </w:rPr>
      </w:pPr>
      <w:bookmarkStart w:id="9" w:name="serviziprof"/>
      <w:r w:rsidRPr="00D93F2D">
        <w:rPr>
          <w:rFonts w:cs="Arial"/>
          <w:b/>
          <w:bCs/>
          <w:color w:val="000000"/>
        </w:rPr>
        <w:t>ISTITUZIONE DEI SERVIZI DELLE PROFESSIONI SANITARIE NEGLI ENTI DEL SSR - STATO DI ATTUAZIONE</w:t>
      </w:r>
    </w:p>
    <w:bookmarkEnd w:id="9"/>
    <w:p w14:paraId="295DA337" w14:textId="77777777" w:rsidR="00243188" w:rsidRDefault="00243188" w:rsidP="00243188">
      <w:pPr>
        <w:autoSpaceDE w:val="0"/>
        <w:autoSpaceDN w:val="0"/>
        <w:adjustRightInd w:val="0"/>
        <w:jc w:val="both"/>
        <w:rPr>
          <w:rFonts w:cs="Arial"/>
          <w:color w:val="000000"/>
        </w:rPr>
      </w:pPr>
    </w:p>
    <w:p w14:paraId="084B3CD7" w14:textId="66C1768B" w:rsidR="00243188" w:rsidRDefault="00243188" w:rsidP="00243188">
      <w:pPr>
        <w:autoSpaceDE w:val="0"/>
        <w:autoSpaceDN w:val="0"/>
        <w:adjustRightInd w:val="0"/>
        <w:jc w:val="both"/>
        <w:rPr>
          <w:rFonts w:cs="Arial"/>
          <w:color w:val="000000"/>
        </w:rPr>
      </w:pPr>
      <w:r>
        <w:rPr>
          <w:rFonts w:cs="Arial"/>
          <w:color w:val="000000"/>
        </w:rPr>
        <w:t xml:space="preserve">Approfitto per dire che è arrivata una comunicazione della </w:t>
      </w:r>
      <w:r w:rsidR="002D29EE">
        <w:rPr>
          <w:rFonts w:cs="Arial"/>
          <w:color w:val="000000"/>
        </w:rPr>
        <w:t>Consiglier</w:t>
      </w:r>
      <w:r>
        <w:rPr>
          <w:rFonts w:cs="Arial"/>
          <w:color w:val="000000"/>
        </w:rPr>
        <w:t xml:space="preserve">a Ciarambino, che è impossibilitata ad essere qui in presenza, chiede al </w:t>
      </w:r>
      <w:r w:rsidR="002D29EE">
        <w:rPr>
          <w:rFonts w:cs="Arial"/>
          <w:color w:val="000000"/>
        </w:rPr>
        <w:t>Consiglier</w:t>
      </w:r>
      <w:r>
        <w:rPr>
          <w:rFonts w:cs="Arial"/>
          <w:color w:val="000000"/>
        </w:rPr>
        <w:t>e Cascone di poter leggere la sua interrogazione, quindi, farla propria. Si tratta del Reg. Gen. n. 301 avente ad oggetto: “</w:t>
      </w:r>
      <w:r w:rsidRPr="00D93F2D">
        <w:rPr>
          <w:rFonts w:cs="Arial"/>
          <w:color w:val="000000"/>
        </w:rPr>
        <w:t xml:space="preserve">Istituzione </w:t>
      </w:r>
      <w:r w:rsidRPr="00D93F2D">
        <w:rPr>
          <w:rFonts w:cs="Arial"/>
          <w:color w:val="000000"/>
        </w:rPr>
        <w:lastRenderedPageBreak/>
        <w:t>dei servizi delle professioni sanitarie negli enti del SSR -</w:t>
      </w:r>
      <w:r>
        <w:rPr>
          <w:rFonts w:cs="Arial"/>
          <w:color w:val="000000"/>
        </w:rPr>
        <w:t xml:space="preserve"> S</w:t>
      </w:r>
      <w:r w:rsidRPr="00D93F2D">
        <w:rPr>
          <w:rFonts w:cs="Arial"/>
          <w:color w:val="000000"/>
        </w:rPr>
        <w:t>tato di attuazione</w:t>
      </w:r>
      <w:r>
        <w:rPr>
          <w:rFonts w:cs="Arial"/>
          <w:color w:val="000000"/>
        </w:rPr>
        <w:t>”. Consigliere Cascone, prego.</w:t>
      </w:r>
    </w:p>
    <w:p w14:paraId="4969BF00" w14:textId="77777777" w:rsidR="00243188" w:rsidRDefault="00243188" w:rsidP="00243188">
      <w:pPr>
        <w:autoSpaceDE w:val="0"/>
        <w:autoSpaceDN w:val="0"/>
        <w:adjustRightInd w:val="0"/>
        <w:jc w:val="both"/>
        <w:rPr>
          <w:rFonts w:cs="Arial"/>
          <w:color w:val="000000"/>
        </w:rPr>
      </w:pPr>
    </w:p>
    <w:p w14:paraId="78D133FF" w14:textId="04E5319F" w:rsidR="00243188" w:rsidRDefault="00243188" w:rsidP="00243188">
      <w:pPr>
        <w:autoSpaceDE w:val="0"/>
        <w:autoSpaceDN w:val="0"/>
        <w:adjustRightInd w:val="0"/>
        <w:jc w:val="both"/>
        <w:rPr>
          <w:rFonts w:cs="Arial"/>
          <w:color w:val="000000"/>
        </w:rPr>
      </w:pPr>
      <w:r>
        <w:rPr>
          <w:rFonts w:cs="Arial"/>
          <w:b/>
          <w:bCs/>
          <w:color w:val="000000"/>
        </w:rPr>
        <w:t xml:space="preserve">CASCONE F. (Misto). </w:t>
      </w:r>
      <w:r>
        <w:rPr>
          <w:rFonts w:cs="Arial"/>
          <w:color w:val="000000"/>
        </w:rPr>
        <w:t xml:space="preserve">Grazie Presidente. Faccio mia l’interrogazione della </w:t>
      </w:r>
      <w:r w:rsidR="002D29EE">
        <w:rPr>
          <w:rFonts w:cs="Arial"/>
          <w:color w:val="000000"/>
        </w:rPr>
        <w:t>Consiglier</w:t>
      </w:r>
      <w:r>
        <w:rPr>
          <w:rFonts w:cs="Arial"/>
          <w:color w:val="000000"/>
        </w:rPr>
        <w:t>a Ciarambino.</w:t>
      </w:r>
    </w:p>
    <w:p w14:paraId="0CC4A50B"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Premesso che:</w:t>
      </w:r>
    </w:p>
    <w:p w14:paraId="6EFC3D95"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 xml:space="preserve">a) </w:t>
      </w:r>
      <w:r>
        <w:rPr>
          <w:rFonts w:cs="Arial"/>
          <w:color w:val="000000"/>
        </w:rPr>
        <w:t>n</w:t>
      </w:r>
      <w:r w:rsidRPr="00D93F2D">
        <w:rPr>
          <w:rFonts w:cs="Arial"/>
          <w:color w:val="000000"/>
        </w:rPr>
        <w:t>ella seduta di Consiglio regionale del 26 ottobre 2021 è stata approvata all'unanimità una mozione di pari oggetto, volta all'attuazione della riforma delle professioni infermieristiche e tecniche sancite dalla Legge 251/2000 e dalla Legge regionale del 10 aprile 2001 n. 4;</w:t>
      </w:r>
    </w:p>
    <w:p w14:paraId="5DD36BDF"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 xml:space="preserve">b) </w:t>
      </w:r>
      <w:r>
        <w:rPr>
          <w:rFonts w:cs="Arial"/>
          <w:color w:val="000000"/>
        </w:rPr>
        <w:t>a</w:t>
      </w:r>
      <w:r w:rsidRPr="00D93F2D">
        <w:rPr>
          <w:rFonts w:cs="Arial"/>
          <w:color w:val="000000"/>
        </w:rPr>
        <w:t>i sensi delle precitate leggi e in applicazione dei successivi CCNL della dirigenza SPTA è stata riconosciuta giuridicamente la figura di Dirigente delle Professioni Sanitarie in uno con la possibilità di attribuire a tali professionisti incarichi di Direzione di struttura complessa, di Direzione di struttura semplice e di natura professionale anche di alta specializzazione, incarichi di consulenza, di studio e ricerca, ispettivi, di verifica e di controllo;</w:t>
      </w:r>
    </w:p>
    <w:p w14:paraId="12DE35D6"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 xml:space="preserve">c) </w:t>
      </w:r>
      <w:r>
        <w:rPr>
          <w:rFonts w:cs="Arial"/>
          <w:color w:val="000000"/>
        </w:rPr>
        <w:t>l</w:t>
      </w:r>
      <w:r w:rsidRPr="00D93F2D">
        <w:rPr>
          <w:rFonts w:cs="Arial"/>
          <w:color w:val="000000"/>
        </w:rPr>
        <w:t>a Regione Campania sconta un immotivato ritardo nell'attuazione della normativa citata; infatti, il modello organizzativo attualmente adottato dagli Enti del SSR, differentemente dalle Regioni più virtuose, non è coerente con le previsioni normative anzidette e necessita della valorizzazione delle funzioni e del ruolo di professionisti sanitari nonché della modernizzazione del modello assistenziale perché sia più vicino alle esigenze del cittadino;</w:t>
      </w:r>
    </w:p>
    <w:p w14:paraId="71C414D4"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 xml:space="preserve">d) </w:t>
      </w:r>
      <w:r>
        <w:rPr>
          <w:rFonts w:cs="Arial"/>
          <w:color w:val="000000"/>
        </w:rPr>
        <w:t>i</w:t>
      </w:r>
      <w:r w:rsidRPr="00D93F2D">
        <w:rPr>
          <w:rFonts w:cs="Arial"/>
          <w:color w:val="000000"/>
        </w:rPr>
        <w:t>n seguito all'approvazione della mozione, anche il Presidente della Giunta regionale si è espresso pubblicamente sulla necessità di istituire i servizi delle professioni sanitarie presso tutte le AA.SS.LL., le Aziende Ospedaliere e Universitarie regionali, riconoscendo dignità e autonomia a professionisti dotati di competenze specialistiche e manageriali, e parimenti riconoscendo la necessità di qualificare l'offerta assistenziale</w:t>
      </w:r>
      <w:r>
        <w:rPr>
          <w:rFonts w:cs="Arial"/>
          <w:color w:val="000000"/>
        </w:rPr>
        <w:t>.</w:t>
      </w:r>
    </w:p>
    <w:p w14:paraId="0A5FEACD"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Considerato che:</w:t>
      </w:r>
    </w:p>
    <w:p w14:paraId="1CBF6F99"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 xml:space="preserve">a) benché il DCA n. 18 del 18 febbraio 2013 (Approvazione atto di indirizzo per l'adozione dell'atto aziendale delle Aziende Sanitarie della Regione Campania) abbia disposto che </w:t>
      </w:r>
      <w:r>
        <w:rPr>
          <w:rFonts w:cs="Arial"/>
          <w:color w:val="000000"/>
        </w:rPr>
        <w:t>“</w:t>
      </w:r>
      <w:r w:rsidRPr="00D93F2D">
        <w:rPr>
          <w:rFonts w:cs="Arial"/>
          <w:color w:val="000000"/>
        </w:rPr>
        <w:t>al fine di dare compimento a quanto previsto dalle indicazioni della legge del 10 agosto 2000 n. 251 e dalla Legge Regionale del 10 aprile 2001 n. 4, e per valorizzare tutte le professioni sanitarie, le aziende devono provvedere alla costituzione dei Servizi delle professioni</w:t>
      </w:r>
      <w:r>
        <w:rPr>
          <w:rFonts w:cs="Arial"/>
          <w:color w:val="000000"/>
        </w:rPr>
        <w:t xml:space="preserve"> </w:t>
      </w:r>
      <w:r w:rsidRPr="00D93F2D">
        <w:rPr>
          <w:rFonts w:cs="Arial"/>
          <w:color w:val="000000"/>
        </w:rPr>
        <w:t>infermieristiche e ostetriche</w:t>
      </w:r>
      <w:r>
        <w:rPr>
          <w:rFonts w:cs="Arial"/>
          <w:color w:val="000000"/>
        </w:rPr>
        <w:t>”</w:t>
      </w:r>
      <w:r w:rsidRPr="00D93F2D">
        <w:rPr>
          <w:rFonts w:cs="Arial"/>
          <w:color w:val="000000"/>
        </w:rPr>
        <w:t>, l'iter per il reclutamento dei dirigenti delle professioni sanitarie continua a essere lentissimo, collocando la Regione tra le ultime a livello nazionale nell'attuazione della riorganizzazione assistenziale come definita dalla normativa nazionale;</w:t>
      </w:r>
    </w:p>
    <w:p w14:paraId="7729121A"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 xml:space="preserve">b) con nota prot. 204838 del 14 aprile 2022 la Direzione regionale per la Tutela della Salute ha sollecitato i Direttori generali degli </w:t>
      </w:r>
      <w:r>
        <w:rPr>
          <w:rFonts w:cs="Arial"/>
          <w:color w:val="000000"/>
        </w:rPr>
        <w:t>E</w:t>
      </w:r>
      <w:r w:rsidRPr="00D93F2D">
        <w:rPr>
          <w:rFonts w:cs="Arial"/>
          <w:color w:val="000000"/>
        </w:rPr>
        <w:t>nti del SSR a prevedere il reclutamento di tali figure nell'ambito dei propri Piani triennali di fabbisogno del personale, all'epoca in corso di adozione;</w:t>
      </w:r>
    </w:p>
    <w:p w14:paraId="7DA86142"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 xml:space="preserve">c) </w:t>
      </w:r>
      <w:r>
        <w:rPr>
          <w:rFonts w:cs="Arial"/>
          <w:color w:val="000000"/>
        </w:rPr>
        <w:t>t</w:t>
      </w:r>
      <w:r w:rsidRPr="00D93F2D">
        <w:rPr>
          <w:rFonts w:cs="Arial"/>
          <w:color w:val="000000"/>
        </w:rPr>
        <w:t>ali adempimenti sono ad oggi esitati eppure delle diciotto aziende sanitarie e ospedaliere della Campania solo sei hanno provveduto a conferire almeno un incarico dirigenziale;</w:t>
      </w:r>
    </w:p>
    <w:p w14:paraId="3FA81DE2"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 xml:space="preserve">d) Più specificatamente: </w:t>
      </w:r>
      <w:r>
        <w:rPr>
          <w:rFonts w:cs="Arial"/>
          <w:color w:val="000000"/>
        </w:rPr>
        <w:t>l</w:t>
      </w:r>
      <w:r w:rsidRPr="00D93F2D">
        <w:rPr>
          <w:rFonts w:cs="Arial"/>
          <w:color w:val="000000"/>
        </w:rPr>
        <w:t>e AA</w:t>
      </w:r>
      <w:r>
        <w:rPr>
          <w:rFonts w:cs="Arial"/>
          <w:color w:val="000000"/>
        </w:rPr>
        <w:t>.</w:t>
      </w:r>
      <w:r w:rsidRPr="00D93F2D">
        <w:rPr>
          <w:rFonts w:cs="Arial"/>
          <w:color w:val="000000"/>
        </w:rPr>
        <w:t>SS</w:t>
      </w:r>
      <w:r>
        <w:rPr>
          <w:rFonts w:cs="Arial"/>
          <w:color w:val="000000"/>
        </w:rPr>
        <w:t>.</w:t>
      </w:r>
      <w:r w:rsidRPr="00D93F2D">
        <w:rPr>
          <w:rFonts w:cs="Arial"/>
          <w:color w:val="000000"/>
        </w:rPr>
        <w:t>LL</w:t>
      </w:r>
      <w:r>
        <w:rPr>
          <w:rFonts w:cs="Arial"/>
          <w:color w:val="000000"/>
        </w:rPr>
        <w:t>.</w:t>
      </w:r>
      <w:r w:rsidRPr="00D93F2D">
        <w:rPr>
          <w:rFonts w:cs="Arial"/>
          <w:color w:val="000000"/>
        </w:rPr>
        <w:t xml:space="preserve"> Na2, Na3, Caserta, Salerno, Avellino e Benevento non hanno reclutato alcun Dirigente delle Professioni sanitarie mentre la ASL Na 1 ha già</w:t>
      </w:r>
      <w:r>
        <w:rPr>
          <w:rFonts w:cs="Arial"/>
          <w:color w:val="000000"/>
        </w:rPr>
        <w:t xml:space="preserve"> Conferito un incarico di dirigente infermieristico e ha avviato la procedura di reclutamento per un </w:t>
      </w:r>
      <w:r w:rsidRPr="00D93F2D">
        <w:rPr>
          <w:rFonts w:cs="Arial"/>
          <w:color w:val="000000"/>
        </w:rPr>
        <w:t>Dirigente delle professioni tecniche sanitarie</w:t>
      </w:r>
      <w:r>
        <w:rPr>
          <w:rFonts w:cs="Arial"/>
          <w:color w:val="000000"/>
        </w:rPr>
        <w:t>.</w:t>
      </w:r>
    </w:p>
    <w:p w14:paraId="2F8F3926"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Le AAOOUU Vanvitelli e Federico II, le AAOO dei Colli, Ruggi d'Aragona, Fond</w:t>
      </w:r>
      <w:r>
        <w:rPr>
          <w:rFonts w:cs="Arial"/>
          <w:color w:val="000000"/>
        </w:rPr>
        <w:t>azione</w:t>
      </w:r>
      <w:r w:rsidRPr="00D93F2D">
        <w:rPr>
          <w:rFonts w:cs="Arial"/>
          <w:color w:val="000000"/>
        </w:rPr>
        <w:t xml:space="preserve"> Pascale e IZPS non hanno reclutato alcun Dirigente delle Professioni sanitarie, mentre hanno reclutato n</w:t>
      </w:r>
      <w:r>
        <w:rPr>
          <w:rFonts w:cs="Arial"/>
          <w:color w:val="000000"/>
        </w:rPr>
        <w:t>.</w:t>
      </w:r>
      <w:r w:rsidRPr="00D93F2D">
        <w:rPr>
          <w:rFonts w:cs="Arial"/>
          <w:color w:val="000000"/>
        </w:rPr>
        <w:t xml:space="preserve"> 1 Dirigente l'AO San Pio, l'AO S. Anna e S. Sebastiano di Caserta e l'AO Cardarelli. L'AO Moscati di Avellino ha una procedura concorsuale in itinere L'AO Santobono ha conferito due incarichi;</w:t>
      </w:r>
      <w:r>
        <w:rPr>
          <w:rFonts w:cs="Arial"/>
          <w:color w:val="000000"/>
        </w:rPr>
        <w:t xml:space="preserve"> </w:t>
      </w:r>
      <w:r w:rsidRPr="00D93F2D">
        <w:rPr>
          <w:rFonts w:cs="Arial"/>
          <w:color w:val="000000"/>
        </w:rPr>
        <w:t>per quanto attiene alla Fondazione Pascale e all'AOU</w:t>
      </w:r>
      <w:r>
        <w:rPr>
          <w:rFonts w:cs="Arial"/>
          <w:color w:val="000000"/>
        </w:rPr>
        <w:t xml:space="preserve"> </w:t>
      </w:r>
      <w:r w:rsidRPr="00D93F2D">
        <w:rPr>
          <w:rFonts w:cs="Arial"/>
          <w:color w:val="000000"/>
        </w:rPr>
        <w:t xml:space="preserve">"Ruggi" di Salerno, inoltre, da quanto si è </w:t>
      </w:r>
      <w:r w:rsidRPr="00D93F2D">
        <w:rPr>
          <w:rFonts w:cs="Arial"/>
          <w:color w:val="000000"/>
        </w:rPr>
        <w:lastRenderedPageBreak/>
        <w:t>appreso, sono emerse irregolarità procedurali, con l'affidamento a tempo determinato di incarichi di facente funzione, in assenza di specifico</w:t>
      </w:r>
      <w:r>
        <w:rPr>
          <w:rFonts w:cs="Arial"/>
          <w:color w:val="000000"/>
        </w:rPr>
        <w:t xml:space="preserve"> </w:t>
      </w:r>
      <w:r w:rsidRPr="00D93F2D">
        <w:rPr>
          <w:rFonts w:cs="Arial"/>
          <w:color w:val="000000"/>
        </w:rPr>
        <w:t>bando di concorso e verifica formale dei requisiti</w:t>
      </w:r>
      <w:r>
        <w:rPr>
          <w:rFonts w:cs="Arial"/>
          <w:color w:val="000000"/>
        </w:rPr>
        <w:t>.</w:t>
      </w:r>
    </w:p>
    <w:p w14:paraId="24903CAD"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Ritenuto che:</w:t>
      </w:r>
    </w:p>
    <w:p w14:paraId="4C747278"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 xml:space="preserve">a) </w:t>
      </w:r>
      <w:r>
        <w:rPr>
          <w:rFonts w:cs="Arial"/>
          <w:color w:val="000000"/>
        </w:rPr>
        <w:t>i</w:t>
      </w:r>
      <w:r w:rsidRPr="00D93F2D">
        <w:rPr>
          <w:rFonts w:cs="Arial"/>
          <w:color w:val="000000"/>
        </w:rPr>
        <w:t>l modello organizzativo attualmente adottato nella maggior parte degli Enti del SSR, risulta dunque disomogeneo e disfunzionale, laddove invece, i nuovi bisogni della popolazione, l'evoluzione scientifica e tecnologica e le sfide che attendono al sistema sanitario, quali quelle previste dalla Missione 6 del PNRR, richiedono ristrutturazioni organizzative che non possono prescindere da una funzione di management infermieristico, ostetrico e tecnico che garantisca appropriatezza non solo delle prestazioni, ma anche dei percorsi di cura e dei modelli assistenziali;</w:t>
      </w:r>
    </w:p>
    <w:p w14:paraId="2A583339"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b) per favorire un'articolazione funzionale e che dia risposte mirate ai bisogni assistenziali</w:t>
      </w:r>
      <w:r>
        <w:rPr>
          <w:rFonts w:cs="Arial"/>
          <w:color w:val="000000"/>
        </w:rPr>
        <w:t xml:space="preserve"> </w:t>
      </w:r>
      <w:r w:rsidRPr="00D93F2D">
        <w:rPr>
          <w:rFonts w:cs="Arial"/>
          <w:color w:val="000000"/>
        </w:rPr>
        <w:t>complessi e articolati dei cittadini e della comunità, appare necessario provvedere, coerentemente con gli atti di programmazione e con la normativa vigente, all'attribuzione a tempo indeterminato di Direttori dei Sevizi delle professioni sanitarie in quantità adeguata alla complessità e alla numerosità delle strutture aziendali presenti; parimenti necessaria risulta l'attribuzione di incarichi di natura professionale, anche di alta specializzazione, in quantità adeguata alle peculiarità e al numero dei Presidi e dipartimenti e dell'organigramma aziendale, nonché di un congruo numero di incarichi di funzione e organizzativi nell'area del comparto (per garantire le attività a valenza strategica e di coordinamento operativo), oltre che di incarichi professionali di specialista o esperto</w:t>
      </w:r>
      <w:r>
        <w:rPr>
          <w:rFonts w:cs="Arial"/>
          <w:color w:val="000000"/>
        </w:rPr>
        <w:t>.</w:t>
      </w:r>
    </w:p>
    <w:p w14:paraId="14B1CC14" w14:textId="77777777" w:rsidR="00243188" w:rsidRPr="00D93F2D" w:rsidRDefault="00243188" w:rsidP="00243188">
      <w:pPr>
        <w:autoSpaceDE w:val="0"/>
        <w:autoSpaceDN w:val="0"/>
        <w:adjustRightInd w:val="0"/>
        <w:jc w:val="both"/>
        <w:rPr>
          <w:rFonts w:cs="Arial"/>
          <w:color w:val="000000"/>
        </w:rPr>
      </w:pPr>
      <w:r w:rsidRPr="00D93F2D">
        <w:rPr>
          <w:rFonts w:cs="Arial"/>
          <w:color w:val="000000"/>
        </w:rPr>
        <w:t>Tutto ciò premesso, considerato e ritenuto chiede:</w:t>
      </w:r>
    </w:p>
    <w:p w14:paraId="03EEE1DA" w14:textId="77777777" w:rsidR="00243188" w:rsidRDefault="00243188" w:rsidP="00243188">
      <w:pPr>
        <w:autoSpaceDE w:val="0"/>
        <w:autoSpaceDN w:val="0"/>
        <w:adjustRightInd w:val="0"/>
        <w:jc w:val="both"/>
        <w:rPr>
          <w:rFonts w:cs="Arial"/>
          <w:color w:val="000000"/>
        </w:rPr>
      </w:pPr>
      <w:r>
        <w:rPr>
          <w:rFonts w:cs="Arial"/>
          <w:color w:val="000000"/>
        </w:rPr>
        <w:t>s</w:t>
      </w:r>
      <w:r w:rsidRPr="00D93F2D">
        <w:rPr>
          <w:rFonts w:cs="Arial"/>
          <w:color w:val="000000"/>
        </w:rPr>
        <w:t>e il Presidente della Giunta intenda definire un termine entro il quale gli enti del SSR debbano concludere il procedimento per l'attivazione dei Servizi delle Professioni Sanitarie, dando finalmente attuazione alla normativa vigente e provvedere al conferimento del relativo incarico di Direzione e delle ulteriori tipologie di incarico individuate rispetto alla complessità dell'organizzazione aziendale, anche in considerazione del fatto che sono pubblicate, sulla piattaforma regionale dedicata, graduatorie di merito attive e immediatamente fruibili esitate da concorsi già espletati.</w:t>
      </w:r>
    </w:p>
    <w:p w14:paraId="7E5B1FB7" w14:textId="77777777" w:rsidR="00243188" w:rsidRDefault="00243188" w:rsidP="00243188">
      <w:pPr>
        <w:autoSpaceDE w:val="0"/>
        <w:autoSpaceDN w:val="0"/>
        <w:adjustRightInd w:val="0"/>
        <w:jc w:val="both"/>
        <w:rPr>
          <w:rFonts w:cs="Arial"/>
          <w:color w:val="000000"/>
        </w:rPr>
      </w:pPr>
    </w:p>
    <w:p w14:paraId="08DCA02D" w14:textId="3BD8E5CD" w:rsidR="00243188" w:rsidRDefault="00243188" w:rsidP="00243188">
      <w:pPr>
        <w:autoSpaceDE w:val="0"/>
        <w:autoSpaceDN w:val="0"/>
        <w:adjustRightInd w:val="0"/>
        <w:jc w:val="both"/>
        <w:rPr>
          <w:rFonts w:cs="Arial"/>
          <w:color w:val="000000"/>
        </w:rPr>
      </w:pPr>
      <w:r>
        <w:rPr>
          <w:rFonts w:cs="Arial"/>
          <w:b/>
          <w:bCs/>
          <w:color w:val="000000"/>
        </w:rPr>
        <w:t xml:space="preserve">PRESIDENTE (Raia). </w:t>
      </w:r>
      <w:r>
        <w:rPr>
          <w:rFonts w:cs="Arial"/>
          <w:color w:val="000000"/>
        </w:rPr>
        <w:t xml:space="preserve">Grazie </w:t>
      </w:r>
      <w:r w:rsidR="002D29EE">
        <w:rPr>
          <w:rFonts w:cs="Arial"/>
          <w:color w:val="000000"/>
        </w:rPr>
        <w:t>Consiglier</w:t>
      </w:r>
      <w:r>
        <w:rPr>
          <w:rFonts w:cs="Arial"/>
          <w:color w:val="000000"/>
        </w:rPr>
        <w:t>e Cascone. Concedo la parola all’</w:t>
      </w:r>
      <w:r w:rsidR="002D29EE">
        <w:rPr>
          <w:rFonts w:cs="Arial"/>
          <w:color w:val="000000"/>
        </w:rPr>
        <w:t>Assessor</w:t>
      </w:r>
      <w:r>
        <w:rPr>
          <w:rFonts w:cs="Arial"/>
          <w:color w:val="000000"/>
        </w:rPr>
        <w:t>e Marchiello in luogo del Presidente della Giunta regionale. Le ricordo che ha tre minuti per rispondere all’interrogazione. Grazie.</w:t>
      </w:r>
    </w:p>
    <w:p w14:paraId="12F99905" w14:textId="77777777" w:rsidR="00243188" w:rsidRDefault="00243188" w:rsidP="00243188">
      <w:pPr>
        <w:autoSpaceDE w:val="0"/>
        <w:autoSpaceDN w:val="0"/>
        <w:adjustRightInd w:val="0"/>
        <w:jc w:val="both"/>
        <w:rPr>
          <w:rFonts w:cs="Arial"/>
          <w:color w:val="000000"/>
        </w:rPr>
      </w:pPr>
    </w:p>
    <w:p w14:paraId="0C7010EA" w14:textId="77777777" w:rsidR="00243188" w:rsidRDefault="00243188" w:rsidP="00243188">
      <w:pPr>
        <w:autoSpaceDE w:val="0"/>
        <w:autoSpaceDN w:val="0"/>
        <w:adjustRightInd w:val="0"/>
        <w:jc w:val="both"/>
        <w:rPr>
          <w:rFonts w:cs="Arial"/>
          <w:color w:val="000000"/>
        </w:rPr>
      </w:pPr>
      <w:r>
        <w:rPr>
          <w:rFonts w:cs="Arial"/>
          <w:b/>
          <w:bCs/>
          <w:color w:val="000000"/>
        </w:rPr>
        <w:t xml:space="preserve">MARCHIELLO, Assessore alle Attività Produttive. </w:t>
      </w:r>
      <w:r>
        <w:rPr>
          <w:rFonts w:cs="Arial"/>
          <w:color w:val="000000"/>
        </w:rPr>
        <w:t>Grazie Presidente. La Direzione della Salute della Regione Campania, già nell’aprile 2022, ha fatto una circolare che riguarda la dirigenza delle professioni sanitarie, in questa circolare vengono richiamate tutte le fonti normative, statali e regionali, che disciplinano la dirigenza delle professioni sanitarie, quindi, la Legge 351 del 2000, la Legge Regione Campania n. 4 del 2001, la Legge 43 del 2006 e, ancora, il DPCM del 25 gennaio 2008, il decreto dirigenziale della Regione Campania n. 18 del 2013, la Legge Regionale n. 20 del 2015 e, poi, la modifica alla Legge Regionale 32 del 1994. Tutto questo perché viene dato impulso alle Aziende Sanitarie e alle Aziende Ospedaliere di incidere sulle professioni sanitarie che la Legge stessa, in particolare, determina nei suoi primi quattro articoli come struttura generale attualmente utilizzata per la classificazione delle professioni sanitarie. Nelle intenzioni del Legislatore nazionale e regionale, i dirigenti delle professioni sanitarie costituiscono la spina dorsale di tutte le articolazioni del Servizio Sanitario. Queste figure hanno contribuito in modo determinante anche alla gestione della crisi epidemiologica che avevamo in atto nel 2022.</w:t>
      </w:r>
    </w:p>
    <w:p w14:paraId="4245880C" w14:textId="77777777" w:rsidR="00243188" w:rsidRDefault="00243188" w:rsidP="00243188">
      <w:pPr>
        <w:autoSpaceDE w:val="0"/>
        <w:autoSpaceDN w:val="0"/>
        <w:adjustRightInd w:val="0"/>
        <w:jc w:val="both"/>
        <w:rPr>
          <w:rFonts w:cs="Arial"/>
          <w:color w:val="000000"/>
        </w:rPr>
      </w:pPr>
      <w:r>
        <w:rPr>
          <w:rFonts w:cs="Arial"/>
          <w:color w:val="000000"/>
        </w:rPr>
        <w:lastRenderedPageBreak/>
        <w:t>La circolare è stata trasmessa a tutte le Aziende Sanitarie ed è stato disposto che nell’adozione del Piano Triennale del Fabbisogno del personale, le aziende sanitarie prevedano il reclutamento dei dirigenti delle professioni sanitarie anche in considerazione delle sfide che ci attendono per l’immediato futuro, a cominciare dal Piano di Ripresa e Resilienza che prevede, nella Missione 6 della Salute del PNRR le reti di prossimità, innovazione e ricerca, finalizzate a rafforzare l’assistenza territoriale attraverso il potenziamento e la creazione di strutture e presidi territoriali a gestione infermieristica.</w:t>
      </w:r>
    </w:p>
    <w:p w14:paraId="00810031" w14:textId="77777777" w:rsidR="00243188" w:rsidRDefault="00243188" w:rsidP="00243188">
      <w:pPr>
        <w:autoSpaceDE w:val="0"/>
        <w:autoSpaceDN w:val="0"/>
        <w:adjustRightInd w:val="0"/>
        <w:jc w:val="both"/>
        <w:rPr>
          <w:rFonts w:cs="Arial"/>
          <w:color w:val="000000"/>
        </w:rPr>
      </w:pPr>
      <w:r>
        <w:rPr>
          <w:rFonts w:cs="Arial"/>
          <w:color w:val="000000"/>
        </w:rPr>
        <w:t>Le aziende stanno procedendo all’adozione dei Piani di fabbisogno 2022-2024, dove si procederà, per quanto di competenza dell’Amministrazione regionale, ad effettuare un’analisi delle previsioni assunzionali e del profilo di dirigente delle professioni sanitarie di immediata attuazione.</w:t>
      </w:r>
    </w:p>
    <w:p w14:paraId="6FF10461" w14:textId="77777777" w:rsidR="00243188" w:rsidRDefault="00243188" w:rsidP="00243188">
      <w:pPr>
        <w:autoSpaceDE w:val="0"/>
        <w:autoSpaceDN w:val="0"/>
        <w:adjustRightInd w:val="0"/>
        <w:jc w:val="both"/>
        <w:rPr>
          <w:rFonts w:cs="Arial"/>
          <w:color w:val="000000"/>
        </w:rPr>
      </w:pPr>
    </w:p>
    <w:p w14:paraId="0C42005E" w14:textId="67B9CAFA" w:rsidR="00243188" w:rsidRDefault="00243188" w:rsidP="00243188">
      <w:pPr>
        <w:autoSpaceDE w:val="0"/>
        <w:autoSpaceDN w:val="0"/>
        <w:adjustRightInd w:val="0"/>
        <w:jc w:val="both"/>
        <w:rPr>
          <w:rFonts w:cs="Arial"/>
          <w:color w:val="000000"/>
        </w:rPr>
      </w:pPr>
      <w:r>
        <w:rPr>
          <w:rFonts w:cs="Arial"/>
          <w:b/>
          <w:bCs/>
          <w:color w:val="000000"/>
        </w:rPr>
        <w:t xml:space="preserve">PRESIDENTE (Raia). </w:t>
      </w:r>
      <w:r>
        <w:rPr>
          <w:rFonts w:cs="Arial"/>
          <w:color w:val="000000"/>
        </w:rPr>
        <w:t xml:space="preserve">Grazie </w:t>
      </w:r>
      <w:r w:rsidR="002D29EE">
        <w:rPr>
          <w:rFonts w:cs="Arial"/>
          <w:color w:val="000000"/>
        </w:rPr>
        <w:t>Assessor</w:t>
      </w:r>
      <w:r>
        <w:rPr>
          <w:rFonts w:cs="Arial"/>
          <w:color w:val="000000"/>
        </w:rPr>
        <w:t xml:space="preserve">e Marchiello. Il </w:t>
      </w:r>
      <w:r w:rsidR="002D29EE">
        <w:rPr>
          <w:rFonts w:cs="Arial"/>
          <w:color w:val="000000"/>
        </w:rPr>
        <w:t>Consiglier</w:t>
      </w:r>
      <w:r>
        <w:rPr>
          <w:rFonts w:cs="Arial"/>
          <w:color w:val="000000"/>
        </w:rPr>
        <w:t>e Cascone intende replicare? Consigliere, prego.</w:t>
      </w:r>
    </w:p>
    <w:p w14:paraId="5B14D037" w14:textId="77777777" w:rsidR="00243188" w:rsidRDefault="00243188" w:rsidP="00243188">
      <w:pPr>
        <w:autoSpaceDE w:val="0"/>
        <w:autoSpaceDN w:val="0"/>
        <w:adjustRightInd w:val="0"/>
        <w:jc w:val="both"/>
        <w:rPr>
          <w:rFonts w:cs="Arial"/>
          <w:color w:val="000000"/>
        </w:rPr>
      </w:pPr>
    </w:p>
    <w:p w14:paraId="4884C56A" w14:textId="2DD31BBE" w:rsidR="00243188" w:rsidRDefault="00243188" w:rsidP="00243188">
      <w:pPr>
        <w:autoSpaceDE w:val="0"/>
        <w:autoSpaceDN w:val="0"/>
        <w:adjustRightInd w:val="0"/>
        <w:jc w:val="both"/>
        <w:rPr>
          <w:rFonts w:cs="Arial"/>
          <w:color w:val="000000"/>
        </w:rPr>
      </w:pPr>
      <w:r>
        <w:rPr>
          <w:rFonts w:cs="Arial"/>
          <w:b/>
          <w:bCs/>
          <w:color w:val="000000"/>
        </w:rPr>
        <w:t xml:space="preserve">CASCONE F. (Misto). </w:t>
      </w:r>
      <w:r>
        <w:rPr>
          <w:rFonts w:cs="Arial"/>
          <w:color w:val="000000"/>
        </w:rPr>
        <w:t xml:space="preserve">Ringrazio l’Assessore. La risposta ovviamente ci verrà fornita in maniera scritta, anche per dare, oltre al supporto video, anche cartaceo alla </w:t>
      </w:r>
      <w:r w:rsidR="002D29EE">
        <w:rPr>
          <w:rFonts w:cs="Arial"/>
          <w:color w:val="000000"/>
        </w:rPr>
        <w:t>Consiglier</w:t>
      </w:r>
      <w:r>
        <w:rPr>
          <w:rFonts w:cs="Arial"/>
          <w:color w:val="000000"/>
        </w:rPr>
        <w:t>a Ciarambino. Ringrazio il Presidente e l’Assessore per la disponibilità.</w:t>
      </w:r>
    </w:p>
    <w:p w14:paraId="289661E1" w14:textId="77777777" w:rsidR="00243188" w:rsidRDefault="00243188" w:rsidP="00243188">
      <w:pPr>
        <w:autoSpaceDE w:val="0"/>
        <w:autoSpaceDN w:val="0"/>
        <w:adjustRightInd w:val="0"/>
        <w:jc w:val="both"/>
        <w:rPr>
          <w:rFonts w:cs="Arial"/>
          <w:color w:val="000000"/>
        </w:rPr>
      </w:pPr>
    </w:p>
    <w:p w14:paraId="2C35BD92" w14:textId="2F0F1C74" w:rsidR="00243188" w:rsidRDefault="00243188" w:rsidP="00243188">
      <w:pPr>
        <w:autoSpaceDE w:val="0"/>
        <w:autoSpaceDN w:val="0"/>
        <w:adjustRightInd w:val="0"/>
        <w:jc w:val="both"/>
        <w:rPr>
          <w:rFonts w:cs="Arial"/>
          <w:color w:val="000000"/>
        </w:rPr>
      </w:pPr>
      <w:r>
        <w:rPr>
          <w:rFonts w:cs="Arial"/>
          <w:b/>
          <w:bCs/>
          <w:color w:val="000000"/>
        </w:rPr>
        <w:t xml:space="preserve">PRESIDENTE (Raia). </w:t>
      </w:r>
      <w:r>
        <w:rPr>
          <w:rFonts w:cs="Arial"/>
          <w:color w:val="000000"/>
        </w:rPr>
        <w:t xml:space="preserve">Bene. La </w:t>
      </w:r>
      <w:proofErr w:type="gramStart"/>
      <w:r w:rsidR="002D29EE">
        <w:rPr>
          <w:rFonts w:cs="Arial"/>
          <w:color w:val="000000"/>
        </w:rPr>
        <w:t xml:space="preserve">seduta </w:t>
      </w:r>
      <w:r>
        <w:rPr>
          <w:rFonts w:cs="Arial"/>
          <w:color w:val="000000"/>
        </w:rPr>
        <w:t xml:space="preserve"> è</w:t>
      </w:r>
      <w:proofErr w:type="gramEnd"/>
      <w:r>
        <w:rPr>
          <w:rFonts w:cs="Arial"/>
          <w:color w:val="000000"/>
        </w:rPr>
        <w:t xml:space="preserve"> tolta.</w:t>
      </w:r>
    </w:p>
    <w:p w14:paraId="24B652CC" w14:textId="77777777" w:rsidR="00243188" w:rsidRDefault="00243188" w:rsidP="00243188">
      <w:pPr>
        <w:autoSpaceDE w:val="0"/>
        <w:autoSpaceDN w:val="0"/>
        <w:adjustRightInd w:val="0"/>
        <w:jc w:val="both"/>
        <w:rPr>
          <w:rFonts w:cs="Arial"/>
          <w:color w:val="000000"/>
        </w:rPr>
      </w:pPr>
    </w:p>
    <w:p w14:paraId="4DD57D68" w14:textId="7798C9FF" w:rsidR="00243188" w:rsidRPr="00243188" w:rsidRDefault="00243188" w:rsidP="00243188">
      <w:pPr>
        <w:autoSpaceDE w:val="0"/>
        <w:autoSpaceDN w:val="0"/>
        <w:adjustRightInd w:val="0"/>
        <w:jc w:val="both"/>
        <w:rPr>
          <w:rFonts w:cs="Arial"/>
          <w:b/>
          <w:bCs/>
          <w:color w:val="000000"/>
        </w:rPr>
      </w:pPr>
      <w:r w:rsidRPr="00455B54">
        <w:rPr>
          <w:rFonts w:cs="Arial"/>
          <w:b/>
          <w:bCs/>
          <w:color w:val="000000"/>
        </w:rPr>
        <w:t>I lavori terminano alle ore 14.32.</w:t>
      </w:r>
    </w:p>
    <w:sectPr w:rsidR="00243188" w:rsidRPr="00243188"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2635E" w14:textId="77777777" w:rsidR="00B30234" w:rsidRDefault="00B30234">
      <w:r>
        <w:separator/>
      </w:r>
    </w:p>
    <w:p w14:paraId="50FB196A" w14:textId="77777777" w:rsidR="00B30234" w:rsidRDefault="00B30234"/>
  </w:endnote>
  <w:endnote w:type="continuationSeparator" w:id="0">
    <w:p w14:paraId="563C12EF" w14:textId="77777777" w:rsidR="00B30234" w:rsidRDefault="00B30234">
      <w:r>
        <w:continuationSeparator/>
      </w:r>
    </w:p>
    <w:p w14:paraId="59AF3F01" w14:textId="77777777" w:rsidR="00B30234" w:rsidRDefault="00B302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B9DC1" w14:textId="77777777" w:rsidR="00B30234" w:rsidRDefault="00B30234">
      <w:r>
        <w:separator/>
      </w:r>
    </w:p>
    <w:p w14:paraId="1F0FD9B4" w14:textId="77777777" w:rsidR="00B30234" w:rsidRDefault="00B30234"/>
  </w:footnote>
  <w:footnote w:type="continuationSeparator" w:id="0">
    <w:p w14:paraId="5E1B8166" w14:textId="77777777" w:rsidR="00B30234" w:rsidRDefault="00B30234">
      <w:r>
        <w:continuationSeparator/>
      </w:r>
    </w:p>
    <w:p w14:paraId="604013F9" w14:textId="77777777" w:rsidR="00B30234" w:rsidRDefault="00B302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3D0F9FF8"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10</w:t>
          </w:r>
          <w:r w:rsidR="008E53E6">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78D11BAA" w:rsidR="008500C4" w:rsidRPr="00AE688F" w:rsidRDefault="008E53E6" w:rsidP="00F97C55">
          <w:pPr>
            <w:pStyle w:val="Intestazione"/>
            <w:jc w:val="center"/>
            <w:rPr>
              <w:rFonts w:ascii="Times New Roman" w:hAnsi="Times New Roman"/>
              <w:smallCaps/>
            </w:rPr>
          </w:pPr>
          <w:r>
            <w:rPr>
              <w:rFonts w:ascii="Times New Roman" w:hAnsi="Times New Roman"/>
              <w:smallCaps/>
            </w:rPr>
            <w:t>2</w:t>
          </w:r>
          <w:r w:rsidR="00243188">
            <w:rPr>
              <w:rFonts w:ascii="Times New Roman" w:hAnsi="Times New Roman"/>
              <w:smallCaps/>
            </w:rPr>
            <w:t>2</w:t>
          </w:r>
          <w:r w:rsidR="007778CB">
            <w:rPr>
              <w:rFonts w:ascii="Times New Roman" w:hAnsi="Times New Roman"/>
              <w:smallCaps/>
            </w:rPr>
            <w:t xml:space="preserve"> novembre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F9B"/>
    <w:rsid w:val="0009384C"/>
    <w:rsid w:val="00093C45"/>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29E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1B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212"/>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63E4"/>
    <w:rsid w:val="008C0A81"/>
    <w:rsid w:val="008C0DFB"/>
    <w:rsid w:val="008C131D"/>
    <w:rsid w:val="008C25F2"/>
    <w:rsid w:val="008C6093"/>
    <w:rsid w:val="008C63BF"/>
    <w:rsid w:val="008C6AEA"/>
    <w:rsid w:val="008D096C"/>
    <w:rsid w:val="008D212F"/>
    <w:rsid w:val="008D255D"/>
    <w:rsid w:val="008D6896"/>
    <w:rsid w:val="008D7461"/>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56398"/>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BB2"/>
    <w:rsid w:val="00A97F25"/>
    <w:rsid w:val="00AA05A3"/>
    <w:rsid w:val="00AA1487"/>
    <w:rsid w:val="00AA20BF"/>
    <w:rsid w:val="00AA26DB"/>
    <w:rsid w:val="00AA28F9"/>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0234"/>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67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23</Pages>
  <Words>11470</Words>
  <Characters>65385</Characters>
  <Application>Microsoft Office Word</Application>
  <DocSecurity>0</DocSecurity>
  <Lines>544</Lines>
  <Paragraphs>153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4</cp:revision>
  <cp:lastPrinted>1900-12-31T23:00:00Z</cp:lastPrinted>
  <dcterms:created xsi:type="dcterms:W3CDTF">2023-11-23T14:04:00Z</dcterms:created>
  <dcterms:modified xsi:type="dcterms:W3CDTF">2023-11-23T14:14:00Z</dcterms:modified>
</cp:coreProperties>
</file>