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5ECDF9" w14:textId="77777777" w:rsidR="008500C4" w:rsidRPr="00216465" w:rsidRDefault="00E9639F" w:rsidP="00D612C7">
      <w:pPr>
        <w:pStyle w:val="Default"/>
        <w:jc w:val="center"/>
        <w:rPr>
          <w:rFonts w:ascii="Arial" w:hAnsi="Arial" w:cs="Arial"/>
          <w:b/>
          <w:bCs/>
          <w:color w:val="auto"/>
        </w:rPr>
      </w:pPr>
      <w:r w:rsidRPr="00216465">
        <w:rPr>
          <w:rFonts w:ascii="Arial" w:hAnsi="Arial" w:cs="Arial"/>
          <w:b/>
          <w:bCs/>
          <w:color w:val="auto"/>
        </w:rPr>
        <w:t>CONSIGLIO REGIONALE DELLA CAMPANIA</w:t>
      </w:r>
    </w:p>
    <w:p w14:paraId="1A10BBBA" w14:textId="59E96ECB" w:rsidR="00E9639F" w:rsidRPr="00216465" w:rsidRDefault="00E9639F" w:rsidP="00D612C7">
      <w:pPr>
        <w:pStyle w:val="Default"/>
        <w:jc w:val="center"/>
        <w:rPr>
          <w:rFonts w:ascii="Arial" w:hAnsi="Arial" w:cs="Arial"/>
          <w:color w:val="auto"/>
        </w:rPr>
      </w:pPr>
      <w:r w:rsidRPr="00216465">
        <w:rPr>
          <w:rFonts w:ascii="Arial" w:hAnsi="Arial" w:cs="Arial"/>
          <w:b/>
          <w:bCs/>
          <w:color w:val="auto"/>
        </w:rPr>
        <w:t xml:space="preserve">SEDUTA N. </w:t>
      </w:r>
      <w:r w:rsidR="005C5C6E" w:rsidRPr="00216465">
        <w:rPr>
          <w:rFonts w:ascii="Arial" w:hAnsi="Arial" w:cs="Arial"/>
          <w:b/>
          <w:bCs/>
          <w:color w:val="auto"/>
        </w:rPr>
        <w:t>1</w:t>
      </w:r>
      <w:r w:rsidR="00965F1A" w:rsidRPr="00216465">
        <w:rPr>
          <w:rFonts w:ascii="Arial" w:hAnsi="Arial" w:cs="Arial"/>
          <w:b/>
          <w:bCs/>
          <w:color w:val="auto"/>
        </w:rPr>
        <w:t>3</w:t>
      </w:r>
      <w:r w:rsidR="008D66F7" w:rsidRPr="00216465">
        <w:rPr>
          <w:rFonts w:ascii="Arial" w:hAnsi="Arial" w:cs="Arial"/>
          <w:b/>
          <w:bCs/>
          <w:color w:val="auto"/>
        </w:rPr>
        <w:t>8</w:t>
      </w:r>
      <w:r w:rsidR="006B252D" w:rsidRPr="00216465">
        <w:rPr>
          <w:rFonts w:ascii="Arial" w:hAnsi="Arial" w:cs="Arial"/>
          <w:b/>
          <w:bCs/>
          <w:color w:val="auto"/>
        </w:rPr>
        <w:t xml:space="preserve"> </w:t>
      </w:r>
      <w:r w:rsidRPr="00216465">
        <w:rPr>
          <w:rFonts w:ascii="Arial" w:hAnsi="Arial" w:cs="Arial"/>
          <w:b/>
          <w:bCs/>
          <w:color w:val="auto"/>
        </w:rPr>
        <w:t xml:space="preserve">DI </w:t>
      </w:r>
      <w:r w:rsidR="00C676A6" w:rsidRPr="00216465">
        <w:rPr>
          <w:rFonts w:ascii="Arial" w:hAnsi="Arial" w:cs="Arial"/>
          <w:b/>
          <w:bCs/>
          <w:color w:val="auto"/>
        </w:rPr>
        <w:t>M</w:t>
      </w:r>
      <w:r w:rsidR="008D66F7" w:rsidRPr="00216465">
        <w:rPr>
          <w:rFonts w:ascii="Arial" w:hAnsi="Arial" w:cs="Arial"/>
          <w:b/>
          <w:bCs/>
          <w:color w:val="auto"/>
        </w:rPr>
        <w:t>ART</w:t>
      </w:r>
      <w:r w:rsidR="00C676A6" w:rsidRPr="00216465">
        <w:rPr>
          <w:rFonts w:ascii="Arial" w:hAnsi="Arial" w:cs="Arial"/>
          <w:b/>
          <w:bCs/>
          <w:color w:val="auto"/>
        </w:rPr>
        <w:t>E</w:t>
      </w:r>
      <w:r w:rsidR="007B3446" w:rsidRPr="00216465">
        <w:rPr>
          <w:rFonts w:ascii="Arial" w:hAnsi="Arial" w:cs="Arial"/>
          <w:b/>
          <w:bCs/>
          <w:color w:val="auto"/>
        </w:rPr>
        <w:t xml:space="preserve">DÌ </w:t>
      </w:r>
      <w:r w:rsidR="008D66F7" w:rsidRPr="00216465">
        <w:rPr>
          <w:rFonts w:ascii="Arial" w:hAnsi="Arial" w:cs="Arial"/>
          <w:b/>
          <w:bCs/>
          <w:color w:val="auto"/>
        </w:rPr>
        <w:t xml:space="preserve">05 NOVEMBRE </w:t>
      </w:r>
      <w:r w:rsidR="00FC5080" w:rsidRPr="00216465">
        <w:rPr>
          <w:rFonts w:ascii="Arial" w:hAnsi="Arial" w:cs="Arial"/>
          <w:b/>
          <w:bCs/>
          <w:color w:val="auto"/>
        </w:rPr>
        <w:t>2024</w:t>
      </w:r>
    </w:p>
    <w:p w14:paraId="0EFE8220" w14:textId="77777777" w:rsidR="00E046F9" w:rsidRPr="00216465" w:rsidRDefault="00E046F9" w:rsidP="00EB136B">
      <w:pPr>
        <w:jc w:val="both"/>
        <w:rPr>
          <w:rFonts w:cs="Arial"/>
        </w:rPr>
      </w:pPr>
    </w:p>
    <w:p w14:paraId="0570BD62" w14:textId="5823B6B2" w:rsidR="00646AAF" w:rsidRPr="00216465" w:rsidRDefault="006D0897" w:rsidP="00EB136B">
      <w:pPr>
        <w:pStyle w:val="Default"/>
        <w:jc w:val="both"/>
        <w:rPr>
          <w:rFonts w:ascii="Arial" w:hAnsi="Arial" w:cs="Arial"/>
          <w:bCs/>
          <w:color w:val="auto"/>
        </w:rPr>
      </w:pPr>
      <w:r w:rsidRPr="00216465">
        <w:rPr>
          <w:rFonts w:ascii="Arial" w:hAnsi="Arial" w:cs="Arial"/>
          <w:bCs/>
          <w:color w:val="auto"/>
        </w:rPr>
        <w:t>Indice</w:t>
      </w:r>
      <w:r w:rsidR="008D66F7" w:rsidRPr="00216465">
        <w:rPr>
          <w:rFonts w:ascii="Arial" w:hAnsi="Arial" w:cs="Arial"/>
          <w:bCs/>
          <w:color w:val="auto"/>
        </w:rPr>
        <w:t xml:space="preserve"> degli argomenti trattati: </w:t>
      </w:r>
    </w:p>
    <w:p w14:paraId="2D6A88CA" w14:textId="77777777" w:rsidR="001A3C9C" w:rsidRPr="00216465" w:rsidRDefault="001A3C9C" w:rsidP="00EB136B">
      <w:pPr>
        <w:pStyle w:val="Default"/>
        <w:jc w:val="both"/>
        <w:rPr>
          <w:rFonts w:ascii="Arial" w:hAnsi="Arial" w:cs="Arial"/>
          <w:bCs/>
          <w:color w:val="auto"/>
        </w:rPr>
      </w:pPr>
    </w:p>
    <w:p w14:paraId="165793F4" w14:textId="65EE128F" w:rsidR="003522C9" w:rsidRPr="00216465" w:rsidRDefault="003522C9" w:rsidP="003522C9">
      <w:pPr>
        <w:pStyle w:val="Default"/>
        <w:jc w:val="both"/>
        <w:rPr>
          <w:rFonts w:ascii="Arial" w:hAnsi="Arial" w:cs="Arial"/>
          <w:b/>
          <w:color w:val="auto"/>
        </w:rPr>
      </w:pPr>
      <w:hyperlink w:anchor="approvazione" w:history="1">
        <w:r w:rsidRPr="00216465">
          <w:rPr>
            <w:rStyle w:val="Collegamentoipertestuale"/>
            <w:rFonts w:ascii="Arial" w:hAnsi="Arial" w:cs="Arial"/>
            <w:b/>
          </w:rPr>
          <w:t>Approvazione processi verbali sedute precedenti;</w:t>
        </w:r>
      </w:hyperlink>
    </w:p>
    <w:p w14:paraId="70BD731A" w14:textId="5E6F7C15" w:rsidR="003522C9" w:rsidRPr="00216465" w:rsidRDefault="00CE11DE" w:rsidP="003522C9">
      <w:pPr>
        <w:pStyle w:val="Default"/>
        <w:jc w:val="both"/>
        <w:rPr>
          <w:rFonts w:ascii="Arial" w:hAnsi="Arial" w:cs="Arial"/>
          <w:color w:val="auto"/>
        </w:rPr>
      </w:pPr>
      <w:r w:rsidRPr="00216465">
        <w:rPr>
          <w:rFonts w:ascii="Arial" w:hAnsi="Arial" w:cs="Arial"/>
        </w:rPr>
        <w:t>PRESIDENTE (Oliviero)</w:t>
      </w:r>
    </w:p>
    <w:p w14:paraId="7BDA7773" w14:textId="77777777" w:rsidR="00CE11DE" w:rsidRPr="00216465" w:rsidRDefault="00CE11DE" w:rsidP="003522C9">
      <w:pPr>
        <w:pStyle w:val="Default"/>
        <w:jc w:val="both"/>
        <w:rPr>
          <w:rFonts w:ascii="Arial" w:hAnsi="Arial" w:cs="Arial"/>
          <w:b/>
          <w:color w:val="auto"/>
        </w:rPr>
      </w:pPr>
    </w:p>
    <w:p w14:paraId="2EF04630" w14:textId="255D5243" w:rsidR="003522C9" w:rsidRPr="00216465" w:rsidRDefault="003522C9" w:rsidP="003522C9">
      <w:pPr>
        <w:pStyle w:val="Default"/>
        <w:jc w:val="both"/>
        <w:rPr>
          <w:rFonts w:ascii="Arial" w:hAnsi="Arial" w:cs="Arial"/>
          <w:b/>
          <w:color w:val="auto"/>
        </w:rPr>
      </w:pPr>
      <w:hyperlink w:anchor="comunicazini" w:history="1">
        <w:r w:rsidRPr="00216465">
          <w:rPr>
            <w:rStyle w:val="Collegamentoipertestuale"/>
            <w:rFonts w:ascii="Arial" w:hAnsi="Arial" w:cs="Arial"/>
            <w:b/>
          </w:rPr>
          <w:t>Comunicazioni del Presidente;</w:t>
        </w:r>
      </w:hyperlink>
    </w:p>
    <w:p w14:paraId="1E49D7F5" w14:textId="75F828B0" w:rsidR="003522C9" w:rsidRPr="00216465" w:rsidRDefault="00CE11DE" w:rsidP="003522C9">
      <w:pPr>
        <w:pStyle w:val="Default"/>
        <w:jc w:val="both"/>
        <w:rPr>
          <w:rFonts w:ascii="Arial" w:hAnsi="Arial" w:cs="Arial"/>
          <w:color w:val="auto"/>
        </w:rPr>
      </w:pPr>
      <w:r w:rsidRPr="00216465">
        <w:rPr>
          <w:rFonts w:ascii="Arial" w:hAnsi="Arial" w:cs="Arial"/>
        </w:rPr>
        <w:t>PRESIDENTE (Oliviero)</w:t>
      </w:r>
    </w:p>
    <w:p w14:paraId="407B0DBA" w14:textId="77777777" w:rsidR="00CE11DE" w:rsidRPr="00216465" w:rsidRDefault="00CE11DE" w:rsidP="003522C9">
      <w:pPr>
        <w:pStyle w:val="Default"/>
        <w:jc w:val="both"/>
        <w:rPr>
          <w:rFonts w:ascii="Arial" w:hAnsi="Arial" w:cs="Arial"/>
          <w:b/>
          <w:color w:val="auto"/>
        </w:rPr>
      </w:pPr>
    </w:p>
    <w:p w14:paraId="611D4412" w14:textId="68EA2D66" w:rsidR="003522C9" w:rsidRPr="00216465" w:rsidRDefault="00031223" w:rsidP="003522C9">
      <w:pPr>
        <w:pStyle w:val="Default"/>
        <w:jc w:val="both"/>
        <w:rPr>
          <w:rFonts w:ascii="Arial" w:hAnsi="Arial" w:cs="Arial"/>
          <w:b/>
          <w:color w:val="auto"/>
        </w:rPr>
      </w:pPr>
      <w:hyperlink w:anchor="reggen398" w:history="1">
        <w:r>
          <w:rPr>
            <w:rStyle w:val="Collegamentoipertestuale"/>
            <w:rFonts w:ascii="Arial" w:hAnsi="Arial" w:cs="Arial"/>
            <w:b/>
          </w:rPr>
          <w:t>esame</w:t>
        </w:r>
        <w:r w:rsidR="003522C9" w:rsidRPr="00216465">
          <w:rPr>
            <w:rStyle w:val="Collegamentoipertestuale"/>
            <w:rFonts w:ascii="Arial" w:hAnsi="Arial" w:cs="Arial"/>
            <w:b/>
          </w:rPr>
          <w:t xml:space="preserve"> del disegno di legge "Proposta di legge alle Camere ai sensi dell’articolo 121 della Costituzione recante “Modifiche alla legge 26 giugno 2024, n. 86 (Disposizioni per l’attuazione dell’autonomia differenziata delle Regioni a statuto ordinario ai sensi dell’articolo 116, terzo comma, della Costituzione)" Delibera di Giunta regionale n. 542 del 14 ottobre 2024. Reg. Gen. 398;</w:t>
        </w:r>
      </w:hyperlink>
    </w:p>
    <w:p w14:paraId="674D36AA" w14:textId="77777777" w:rsidR="00CE11DE" w:rsidRPr="00216465" w:rsidRDefault="00CE11DE" w:rsidP="00CE11DE">
      <w:pPr>
        <w:pStyle w:val="Default"/>
        <w:jc w:val="both"/>
        <w:rPr>
          <w:rFonts w:ascii="Arial" w:hAnsi="Arial" w:cs="Arial"/>
          <w:color w:val="auto"/>
        </w:rPr>
      </w:pPr>
      <w:r w:rsidRPr="00216465">
        <w:rPr>
          <w:rFonts w:ascii="Arial" w:hAnsi="Arial" w:cs="Arial"/>
        </w:rPr>
        <w:t>PRESIDENTE (Oliviero)</w:t>
      </w:r>
    </w:p>
    <w:p w14:paraId="065E330A" w14:textId="0CC937C4" w:rsidR="003522C9" w:rsidRPr="00216465" w:rsidRDefault="00CE11DE" w:rsidP="003522C9">
      <w:pPr>
        <w:pStyle w:val="Default"/>
        <w:jc w:val="both"/>
        <w:rPr>
          <w:rFonts w:ascii="Arial" w:hAnsi="Arial" w:cs="Arial"/>
          <w:color w:val="auto"/>
        </w:rPr>
      </w:pPr>
      <w:r w:rsidRPr="00216465">
        <w:rPr>
          <w:rFonts w:ascii="Arial" w:hAnsi="Arial" w:cs="Arial"/>
        </w:rPr>
        <w:t>SOMMESE (Azione – Per – P.R.I.)</w:t>
      </w:r>
    </w:p>
    <w:p w14:paraId="5BE8B8E5" w14:textId="7E4C8004" w:rsidR="00CE11DE" w:rsidRPr="00216465" w:rsidRDefault="00CE11DE" w:rsidP="003522C9">
      <w:pPr>
        <w:pStyle w:val="Default"/>
        <w:jc w:val="both"/>
        <w:rPr>
          <w:rFonts w:ascii="Arial" w:hAnsi="Arial" w:cs="Arial"/>
        </w:rPr>
      </w:pPr>
      <w:r w:rsidRPr="00216465">
        <w:rPr>
          <w:rFonts w:ascii="Arial" w:hAnsi="Arial" w:cs="Arial"/>
        </w:rPr>
        <w:t>NAPPI (Lega Campania)</w:t>
      </w:r>
    </w:p>
    <w:p w14:paraId="144FFB3E" w14:textId="77777777" w:rsidR="00CE11DE" w:rsidRPr="00216465" w:rsidRDefault="00CE11DE" w:rsidP="00CE11DE">
      <w:pPr>
        <w:jc w:val="both"/>
        <w:rPr>
          <w:rFonts w:cs="Arial"/>
        </w:rPr>
      </w:pPr>
      <w:r w:rsidRPr="00216465">
        <w:rPr>
          <w:rFonts w:cs="Arial"/>
        </w:rPr>
        <w:t>SAIELLO (M5S)</w:t>
      </w:r>
    </w:p>
    <w:p w14:paraId="167469C4" w14:textId="5B662F9F" w:rsidR="00CE11DE" w:rsidRPr="00216465" w:rsidRDefault="00CE11DE" w:rsidP="00CE11DE">
      <w:pPr>
        <w:pStyle w:val="Default"/>
        <w:jc w:val="both"/>
        <w:rPr>
          <w:rFonts w:ascii="Arial" w:hAnsi="Arial" w:cs="Arial"/>
        </w:rPr>
      </w:pPr>
      <w:r w:rsidRPr="00216465">
        <w:rPr>
          <w:rFonts w:ascii="Arial" w:hAnsi="Arial" w:cs="Arial"/>
        </w:rPr>
        <w:t>CINQUE, Assessore al Bilancio</w:t>
      </w:r>
    </w:p>
    <w:p w14:paraId="1B9EA1D7" w14:textId="77777777" w:rsidR="00CE11DE" w:rsidRPr="00216465" w:rsidRDefault="00CE11DE" w:rsidP="00CE11DE">
      <w:pPr>
        <w:jc w:val="both"/>
        <w:rPr>
          <w:rFonts w:cs="Arial"/>
        </w:rPr>
      </w:pPr>
      <w:r w:rsidRPr="00216465">
        <w:rPr>
          <w:rFonts w:cs="Arial"/>
        </w:rPr>
        <w:t>MUSCARÀ (Misto)</w:t>
      </w:r>
    </w:p>
    <w:p w14:paraId="2482234E" w14:textId="2FB36942" w:rsidR="00CE11DE" w:rsidRPr="00216465" w:rsidRDefault="00CE11DE" w:rsidP="00CE11DE">
      <w:pPr>
        <w:pStyle w:val="Default"/>
        <w:jc w:val="both"/>
        <w:rPr>
          <w:rFonts w:ascii="Arial" w:hAnsi="Arial" w:cs="Arial"/>
        </w:rPr>
      </w:pPr>
      <w:r w:rsidRPr="00216465">
        <w:rPr>
          <w:rFonts w:ascii="Arial" w:hAnsi="Arial" w:cs="Arial"/>
        </w:rPr>
        <w:t>PICARONE (PD)</w:t>
      </w:r>
    </w:p>
    <w:p w14:paraId="0E8C63E2" w14:textId="43787BF1" w:rsidR="00CE11DE" w:rsidRPr="00216465" w:rsidRDefault="00CE11DE" w:rsidP="00CE11DE">
      <w:pPr>
        <w:pStyle w:val="Default"/>
        <w:jc w:val="both"/>
        <w:rPr>
          <w:rFonts w:ascii="Arial" w:hAnsi="Arial" w:cs="Arial"/>
        </w:rPr>
      </w:pPr>
      <w:r w:rsidRPr="00216465">
        <w:rPr>
          <w:rFonts w:ascii="Arial" w:hAnsi="Arial" w:cs="Arial"/>
        </w:rPr>
        <w:t>DE LUCA, Presidente Giunta Regionale della Campania</w:t>
      </w:r>
    </w:p>
    <w:p w14:paraId="51A835AA" w14:textId="1A4DF1EF" w:rsidR="00CE11DE" w:rsidRPr="00216465" w:rsidRDefault="00CE11DE" w:rsidP="00CE11DE">
      <w:pPr>
        <w:pStyle w:val="Default"/>
        <w:jc w:val="both"/>
        <w:rPr>
          <w:rFonts w:ascii="Arial" w:hAnsi="Arial" w:cs="Arial"/>
          <w:bCs/>
        </w:rPr>
      </w:pPr>
      <w:r w:rsidRPr="00216465">
        <w:rPr>
          <w:rFonts w:ascii="Arial" w:hAnsi="Arial" w:cs="Arial"/>
          <w:bCs/>
        </w:rPr>
        <w:t xml:space="preserve">CALDORO (Moderati e Riformisti, UDC - nPSI, </w:t>
      </w:r>
      <w:proofErr w:type="spellStart"/>
      <w:r w:rsidRPr="00216465">
        <w:rPr>
          <w:rFonts w:ascii="Arial" w:hAnsi="Arial" w:cs="Arial"/>
          <w:bCs/>
        </w:rPr>
        <w:t>CdI</w:t>
      </w:r>
      <w:proofErr w:type="spellEnd"/>
      <w:r w:rsidRPr="00216465">
        <w:rPr>
          <w:rFonts w:ascii="Arial" w:hAnsi="Arial" w:cs="Arial"/>
          <w:bCs/>
        </w:rPr>
        <w:t>)</w:t>
      </w:r>
    </w:p>
    <w:p w14:paraId="33ED806D" w14:textId="77777777" w:rsidR="00CE11DE" w:rsidRPr="00216465" w:rsidRDefault="00CE11DE" w:rsidP="00CE11DE">
      <w:pPr>
        <w:pStyle w:val="Default"/>
        <w:jc w:val="both"/>
        <w:rPr>
          <w:rFonts w:ascii="Arial" w:hAnsi="Arial" w:cs="Arial"/>
          <w:b/>
        </w:rPr>
      </w:pPr>
    </w:p>
    <w:p w14:paraId="5C0D4F9A" w14:textId="7BBA019F" w:rsidR="003522C9" w:rsidRPr="00216465" w:rsidRDefault="00031223" w:rsidP="003522C9">
      <w:pPr>
        <w:pStyle w:val="Default"/>
        <w:jc w:val="both"/>
        <w:rPr>
          <w:rFonts w:ascii="Arial" w:hAnsi="Arial" w:cs="Arial"/>
          <w:b/>
          <w:color w:val="auto"/>
        </w:rPr>
      </w:pPr>
      <w:hyperlink w:anchor="reggen400" w:history="1">
        <w:r>
          <w:rPr>
            <w:rStyle w:val="Collegamentoipertestuale"/>
            <w:rFonts w:ascii="Arial" w:hAnsi="Arial" w:cs="Arial"/>
            <w:b/>
          </w:rPr>
          <w:t>esame</w:t>
        </w:r>
        <w:r w:rsidR="003522C9" w:rsidRPr="00216465">
          <w:rPr>
            <w:rStyle w:val="Collegamentoipertestuale"/>
            <w:rFonts w:ascii="Arial" w:hAnsi="Arial" w:cs="Arial"/>
            <w:b/>
          </w:rPr>
          <w:t xml:space="preserve"> della proposta di legge "Disposizioni in materia di ineleggibilità alla carica di Presidente della Giunta regionale, in recepimento dell’articolo 2, comma 1, lettera f) della legge 2 luglio 2004, n. 165" Reg. Gen. 400;</w:t>
        </w:r>
      </w:hyperlink>
    </w:p>
    <w:p w14:paraId="1836FEC9" w14:textId="77777777" w:rsidR="00CE11DE" w:rsidRPr="00216465" w:rsidRDefault="00CE11DE" w:rsidP="00CE11DE">
      <w:pPr>
        <w:pStyle w:val="Default"/>
        <w:jc w:val="both"/>
        <w:rPr>
          <w:rFonts w:ascii="Arial" w:hAnsi="Arial" w:cs="Arial"/>
          <w:color w:val="auto"/>
        </w:rPr>
      </w:pPr>
      <w:r w:rsidRPr="00216465">
        <w:rPr>
          <w:rFonts w:ascii="Arial" w:hAnsi="Arial" w:cs="Arial"/>
        </w:rPr>
        <w:t>PRESIDENTE (Oliviero)</w:t>
      </w:r>
    </w:p>
    <w:p w14:paraId="726F2985" w14:textId="77777777" w:rsidR="00C11133" w:rsidRPr="00216465" w:rsidRDefault="00C11133" w:rsidP="00C11133">
      <w:pPr>
        <w:pStyle w:val="Default"/>
        <w:jc w:val="both"/>
        <w:rPr>
          <w:rFonts w:ascii="Arial" w:hAnsi="Arial" w:cs="Arial"/>
          <w:color w:val="auto"/>
        </w:rPr>
      </w:pPr>
      <w:r w:rsidRPr="00216465">
        <w:rPr>
          <w:rFonts w:ascii="Arial" w:hAnsi="Arial" w:cs="Arial"/>
        </w:rPr>
        <w:t>SOMMESE (Azione – Per – P.R.I.)</w:t>
      </w:r>
    </w:p>
    <w:p w14:paraId="0B75EBA7" w14:textId="77777777" w:rsidR="00C11133" w:rsidRPr="00216465" w:rsidRDefault="00C11133" w:rsidP="00C11133">
      <w:pPr>
        <w:pStyle w:val="Default"/>
        <w:jc w:val="both"/>
        <w:rPr>
          <w:rFonts w:ascii="Arial" w:hAnsi="Arial" w:cs="Arial"/>
          <w:bCs/>
        </w:rPr>
      </w:pPr>
      <w:r w:rsidRPr="00216465">
        <w:rPr>
          <w:rFonts w:ascii="Arial" w:hAnsi="Arial" w:cs="Arial"/>
          <w:bCs/>
        </w:rPr>
        <w:t xml:space="preserve">CALDORO (Moderati e Riformisti, UDC - nPSI, </w:t>
      </w:r>
      <w:proofErr w:type="spellStart"/>
      <w:r w:rsidRPr="00216465">
        <w:rPr>
          <w:rFonts w:ascii="Arial" w:hAnsi="Arial" w:cs="Arial"/>
          <w:bCs/>
        </w:rPr>
        <w:t>CdI</w:t>
      </w:r>
      <w:proofErr w:type="spellEnd"/>
      <w:r w:rsidRPr="00216465">
        <w:rPr>
          <w:rFonts w:ascii="Arial" w:hAnsi="Arial" w:cs="Arial"/>
          <w:bCs/>
        </w:rPr>
        <w:t>)</w:t>
      </w:r>
    </w:p>
    <w:p w14:paraId="2910FAE5" w14:textId="4B656556" w:rsidR="00C11133" w:rsidRPr="00216465" w:rsidRDefault="00C11133" w:rsidP="003522C9">
      <w:pPr>
        <w:pStyle w:val="Default"/>
        <w:jc w:val="both"/>
        <w:rPr>
          <w:rFonts w:ascii="Arial" w:hAnsi="Arial" w:cs="Arial"/>
        </w:rPr>
      </w:pPr>
      <w:r w:rsidRPr="00216465">
        <w:rPr>
          <w:rFonts w:ascii="Arial" w:hAnsi="Arial" w:cs="Arial"/>
        </w:rPr>
        <w:t>RESCIGNO (Lega Campania)</w:t>
      </w:r>
    </w:p>
    <w:p w14:paraId="1B61C189" w14:textId="77777777" w:rsidR="00C11133" w:rsidRPr="00216465" w:rsidRDefault="00C11133" w:rsidP="00C11133">
      <w:pPr>
        <w:jc w:val="both"/>
        <w:rPr>
          <w:rFonts w:cs="Arial"/>
        </w:rPr>
      </w:pPr>
      <w:r w:rsidRPr="00216465">
        <w:rPr>
          <w:rFonts w:cs="Arial"/>
        </w:rPr>
        <w:t>PISACANE (Fratelli d’Italia)</w:t>
      </w:r>
    </w:p>
    <w:p w14:paraId="104A613D" w14:textId="77777777" w:rsidR="00C11133" w:rsidRPr="00216465" w:rsidRDefault="00C11133" w:rsidP="00C11133">
      <w:pPr>
        <w:jc w:val="both"/>
        <w:rPr>
          <w:rFonts w:cs="Arial"/>
        </w:rPr>
      </w:pPr>
      <w:r w:rsidRPr="00216465">
        <w:rPr>
          <w:rFonts w:cs="Arial"/>
        </w:rPr>
        <w:t>AMENTE (Fratelli d’Italia)</w:t>
      </w:r>
    </w:p>
    <w:p w14:paraId="2F402652" w14:textId="10812B0B" w:rsidR="00C11133" w:rsidRPr="00216465" w:rsidRDefault="00C11133" w:rsidP="00C11133">
      <w:pPr>
        <w:pStyle w:val="Default"/>
        <w:jc w:val="both"/>
        <w:rPr>
          <w:rFonts w:ascii="Arial" w:hAnsi="Arial" w:cs="Arial"/>
        </w:rPr>
      </w:pPr>
      <w:r w:rsidRPr="00216465">
        <w:rPr>
          <w:rFonts w:ascii="Arial" w:hAnsi="Arial" w:cs="Arial"/>
        </w:rPr>
        <w:t>NAPPI (Lega Campania)</w:t>
      </w:r>
    </w:p>
    <w:p w14:paraId="7938B4F5" w14:textId="571923B0" w:rsidR="00C11133" w:rsidRPr="00216465" w:rsidRDefault="00C11133" w:rsidP="003522C9">
      <w:pPr>
        <w:pStyle w:val="Default"/>
        <w:jc w:val="both"/>
        <w:rPr>
          <w:rFonts w:ascii="Arial" w:hAnsi="Arial" w:cs="Arial"/>
        </w:rPr>
      </w:pPr>
      <w:r w:rsidRPr="00216465">
        <w:rPr>
          <w:rFonts w:ascii="Arial" w:hAnsi="Arial" w:cs="Arial"/>
        </w:rPr>
        <w:t>BONAVITACOLA, Assessore all’Ambiente</w:t>
      </w:r>
    </w:p>
    <w:p w14:paraId="19926203" w14:textId="77777777" w:rsidR="00C11133" w:rsidRPr="00216465" w:rsidRDefault="00C11133" w:rsidP="00C11133">
      <w:pPr>
        <w:jc w:val="both"/>
        <w:rPr>
          <w:rFonts w:cs="Arial"/>
        </w:rPr>
      </w:pPr>
      <w:r w:rsidRPr="00216465">
        <w:rPr>
          <w:rFonts w:cs="Arial"/>
        </w:rPr>
        <w:t>CAMMARANO (M5S)</w:t>
      </w:r>
    </w:p>
    <w:p w14:paraId="31DA6778" w14:textId="1FC6D672" w:rsidR="00C11133" w:rsidRPr="00216465" w:rsidRDefault="00C11133" w:rsidP="00C11133">
      <w:pPr>
        <w:pStyle w:val="Default"/>
        <w:jc w:val="both"/>
        <w:rPr>
          <w:rFonts w:ascii="Arial" w:hAnsi="Arial" w:cs="Arial"/>
          <w:color w:val="auto"/>
        </w:rPr>
      </w:pPr>
      <w:r w:rsidRPr="00216465">
        <w:rPr>
          <w:rFonts w:ascii="Arial" w:hAnsi="Arial" w:cs="Arial"/>
        </w:rPr>
        <w:t>CASCONE F. (Misto)</w:t>
      </w:r>
    </w:p>
    <w:p w14:paraId="193BC826" w14:textId="77777777" w:rsidR="00C11133" w:rsidRPr="00216465" w:rsidRDefault="00C11133" w:rsidP="00C11133">
      <w:pPr>
        <w:jc w:val="both"/>
        <w:rPr>
          <w:rFonts w:cs="Arial"/>
        </w:rPr>
      </w:pPr>
      <w:r w:rsidRPr="00216465">
        <w:rPr>
          <w:rFonts w:cs="Arial"/>
        </w:rPr>
        <w:t>TOMMASETTI (Lega Campania)</w:t>
      </w:r>
    </w:p>
    <w:p w14:paraId="4E8C93CB" w14:textId="257A2A0E" w:rsidR="00C11133" w:rsidRPr="00216465" w:rsidRDefault="00C11133" w:rsidP="00C11133">
      <w:pPr>
        <w:pStyle w:val="Default"/>
        <w:jc w:val="both"/>
        <w:rPr>
          <w:rFonts w:ascii="Arial" w:hAnsi="Arial" w:cs="Arial"/>
          <w:color w:val="auto"/>
        </w:rPr>
      </w:pPr>
      <w:r w:rsidRPr="00216465">
        <w:rPr>
          <w:rFonts w:ascii="Arial" w:hAnsi="Arial" w:cs="Arial"/>
        </w:rPr>
        <w:t>CIARAMBINO (Misto)</w:t>
      </w:r>
    </w:p>
    <w:p w14:paraId="40470DD6" w14:textId="77777777" w:rsidR="00C11133" w:rsidRPr="00216465" w:rsidRDefault="00C11133" w:rsidP="00C11133">
      <w:pPr>
        <w:jc w:val="both"/>
        <w:rPr>
          <w:rFonts w:cs="Arial"/>
        </w:rPr>
      </w:pPr>
      <w:r w:rsidRPr="00216465">
        <w:rPr>
          <w:rFonts w:cs="Arial"/>
        </w:rPr>
        <w:t>LETTIERI (De Luca Presidente)</w:t>
      </w:r>
    </w:p>
    <w:p w14:paraId="0B2783D4" w14:textId="00EAA9D5" w:rsidR="00C11133" w:rsidRPr="00216465" w:rsidRDefault="00C11133" w:rsidP="00C11133">
      <w:pPr>
        <w:pStyle w:val="Default"/>
        <w:jc w:val="both"/>
        <w:rPr>
          <w:rFonts w:ascii="Arial" w:hAnsi="Arial" w:cs="Arial"/>
          <w:color w:val="auto"/>
        </w:rPr>
      </w:pPr>
      <w:r w:rsidRPr="00216465">
        <w:rPr>
          <w:rFonts w:ascii="Arial" w:hAnsi="Arial" w:cs="Arial"/>
        </w:rPr>
        <w:t>CASILLO (PD)</w:t>
      </w:r>
    </w:p>
    <w:p w14:paraId="2C63C526" w14:textId="77777777" w:rsidR="00C11133" w:rsidRPr="00216465" w:rsidRDefault="00C11133" w:rsidP="00C11133">
      <w:pPr>
        <w:jc w:val="both"/>
        <w:rPr>
          <w:rFonts w:cs="Arial"/>
        </w:rPr>
      </w:pPr>
      <w:r w:rsidRPr="00216465">
        <w:rPr>
          <w:rFonts w:cs="Arial"/>
        </w:rPr>
        <w:t>MUSCARÀ (Misto)</w:t>
      </w:r>
    </w:p>
    <w:p w14:paraId="24FDBB36" w14:textId="0A8F0C03" w:rsidR="00C11133" w:rsidRPr="00216465" w:rsidRDefault="00C11133" w:rsidP="00C11133">
      <w:pPr>
        <w:pStyle w:val="Default"/>
        <w:jc w:val="both"/>
        <w:rPr>
          <w:rFonts w:ascii="Arial" w:hAnsi="Arial" w:cs="Arial"/>
          <w:color w:val="auto"/>
        </w:rPr>
      </w:pPr>
      <w:r w:rsidRPr="00216465">
        <w:rPr>
          <w:rFonts w:ascii="Arial" w:hAnsi="Arial" w:cs="Arial"/>
        </w:rPr>
        <w:t>PELLEGRINO (Italia Viva)</w:t>
      </w:r>
    </w:p>
    <w:p w14:paraId="2F0EEB37" w14:textId="77777777" w:rsidR="00C11133" w:rsidRPr="00216465" w:rsidRDefault="00C11133" w:rsidP="00C11133">
      <w:pPr>
        <w:jc w:val="both"/>
        <w:rPr>
          <w:rFonts w:cs="Arial"/>
        </w:rPr>
      </w:pPr>
      <w:r w:rsidRPr="00216465">
        <w:rPr>
          <w:rFonts w:cs="Arial"/>
        </w:rPr>
        <w:t>CARPENTIERI (Fratelli d’Italia)</w:t>
      </w:r>
    </w:p>
    <w:p w14:paraId="3F6307B3" w14:textId="5B7E4A1A" w:rsidR="00C11133" w:rsidRPr="00216465" w:rsidRDefault="00C11133" w:rsidP="00C11133">
      <w:pPr>
        <w:pStyle w:val="Default"/>
        <w:jc w:val="both"/>
        <w:rPr>
          <w:rFonts w:ascii="Arial" w:hAnsi="Arial" w:cs="Arial"/>
          <w:color w:val="auto"/>
        </w:rPr>
      </w:pPr>
      <w:r w:rsidRPr="00216465">
        <w:rPr>
          <w:rFonts w:ascii="Arial" w:hAnsi="Arial" w:cs="Arial"/>
        </w:rPr>
        <w:t>MOCERINO (De Luca Presidente)</w:t>
      </w:r>
    </w:p>
    <w:p w14:paraId="031A63E7" w14:textId="77777777" w:rsidR="00216465" w:rsidRPr="00216465" w:rsidRDefault="00216465" w:rsidP="00216465">
      <w:pPr>
        <w:jc w:val="both"/>
        <w:rPr>
          <w:rFonts w:cs="Arial"/>
        </w:rPr>
      </w:pPr>
      <w:r w:rsidRPr="00216465">
        <w:rPr>
          <w:rFonts w:cs="Arial"/>
        </w:rPr>
        <w:lastRenderedPageBreak/>
        <w:t>PISCITELLI (Fratelli d’Italia)</w:t>
      </w:r>
    </w:p>
    <w:p w14:paraId="7356507C" w14:textId="267737D6" w:rsidR="00C11133" w:rsidRPr="00216465" w:rsidRDefault="00216465" w:rsidP="00216465">
      <w:pPr>
        <w:pStyle w:val="Default"/>
        <w:jc w:val="both"/>
        <w:rPr>
          <w:rFonts w:ascii="Arial" w:hAnsi="Arial" w:cs="Arial"/>
          <w:color w:val="auto"/>
        </w:rPr>
      </w:pPr>
      <w:r w:rsidRPr="00216465">
        <w:rPr>
          <w:rFonts w:ascii="Arial" w:hAnsi="Arial" w:cs="Arial"/>
        </w:rPr>
        <w:t>CIRILLO (Azione – Per – P.R.I.).</w:t>
      </w:r>
    </w:p>
    <w:p w14:paraId="6380A257" w14:textId="77777777" w:rsidR="00216465" w:rsidRPr="00216465" w:rsidRDefault="00216465" w:rsidP="003522C9">
      <w:pPr>
        <w:pStyle w:val="Default"/>
        <w:jc w:val="both"/>
        <w:rPr>
          <w:rFonts w:ascii="Arial" w:hAnsi="Arial" w:cs="Arial"/>
          <w:b/>
          <w:color w:val="auto"/>
        </w:rPr>
      </w:pPr>
    </w:p>
    <w:p w14:paraId="3D7C8052" w14:textId="49D133AC" w:rsidR="00216465" w:rsidRPr="00216465" w:rsidRDefault="00031223" w:rsidP="00216465">
      <w:pPr>
        <w:pStyle w:val="Default"/>
        <w:jc w:val="both"/>
        <w:rPr>
          <w:rFonts w:ascii="Arial" w:hAnsi="Arial" w:cs="Arial"/>
          <w:b/>
          <w:color w:val="auto"/>
        </w:rPr>
      </w:pPr>
      <w:hyperlink w:anchor="reggen401" w:history="1">
        <w:r>
          <w:rPr>
            <w:rStyle w:val="Collegamentoipertestuale"/>
            <w:rFonts w:ascii="Arial" w:hAnsi="Arial" w:cs="Arial"/>
            <w:b/>
          </w:rPr>
          <w:t>esame</w:t>
        </w:r>
        <w:r w:rsidR="00216465" w:rsidRPr="00216465">
          <w:rPr>
            <w:rStyle w:val="Collegamentoipertestuale"/>
            <w:rFonts w:ascii="Arial" w:hAnsi="Arial" w:cs="Arial"/>
            <w:b/>
          </w:rPr>
          <w:t xml:space="preserve"> della proposta di legge “Modifiche alla legge regionale 27 marzo 2009, n. 4 (</w:t>
        </w:r>
        <w:r w:rsidR="00E94931">
          <w:rPr>
            <w:rStyle w:val="Collegamentoipertestuale"/>
            <w:rFonts w:ascii="Arial" w:hAnsi="Arial" w:cs="Arial"/>
            <w:b/>
          </w:rPr>
          <w:t>legge</w:t>
        </w:r>
        <w:r w:rsidR="00216465" w:rsidRPr="00216465">
          <w:rPr>
            <w:rStyle w:val="Collegamentoipertestuale"/>
            <w:rFonts w:ascii="Arial" w:hAnsi="Arial" w:cs="Arial"/>
            <w:b/>
          </w:rPr>
          <w:t xml:space="preserve"> elettorale) e alla legge regionale 7 agosto 2014, n. 16 (Interventi di rilancio e sviluppo dell’economia regionale nonché di carattere ordinamentale ed organizzativo)" Reg. Gen. 401;</w:t>
        </w:r>
      </w:hyperlink>
    </w:p>
    <w:p w14:paraId="6C5398D6" w14:textId="77777777" w:rsidR="00216465" w:rsidRPr="00216465" w:rsidRDefault="00216465" w:rsidP="00216465">
      <w:pPr>
        <w:pStyle w:val="Default"/>
        <w:jc w:val="both"/>
        <w:rPr>
          <w:rFonts w:ascii="Arial" w:hAnsi="Arial" w:cs="Arial"/>
          <w:color w:val="auto"/>
        </w:rPr>
      </w:pPr>
      <w:r w:rsidRPr="00216465">
        <w:rPr>
          <w:rFonts w:ascii="Arial" w:hAnsi="Arial" w:cs="Arial"/>
        </w:rPr>
        <w:t>PRESIDENTE (Oliviero)</w:t>
      </w:r>
    </w:p>
    <w:p w14:paraId="23008FE2" w14:textId="77777777" w:rsidR="00216465" w:rsidRPr="00216465" w:rsidRDefault="00216465" w:rsidP="00216465">
      <w:pPr>
        <w:jc w:val="both"/>
        <w:rPr>
          <w:rFonts w:cs="Arial"/>
        </w:rPr>
      </w:pPr>
      <w:r w:rsidRPr="00216465">
        <w:rPr>
          <w:rFonts w:cs="Arial"/>
        </w:rPr>
        <w:t>SOMMESE (Azione – Per – P.R.I.)</w:t>
      </w:r>
    </w:p>
    <w:p w14:paraId="3BF1920B" w14:textId="679C9DE7" w:rsidR="00216465" w:rsidRPr="00216465" w:rsidRDefault="00216465" w:rsidP="00216465">
      <w:pPr>
        <w:pStyle w:val="Default"/>
        <w:jc w:val="both"/>
        <w:rPr>
          <w:rFonts w:ascii="Arial" w:hAnsi="Arial" w:cs="Arial"/>
        </w:rPr>
      </w:pPr>
      <w:r w:rsidRPr="00216465">
        <w:rPr>
          <w:rFonts w:ascii="Arial" w:hAnsi="Arial" w:cs="Arial"/>
        </w:rPr>
        <w:t>CIARAMBINO (Misto)</w:t>
      </w:r>
    </w:p>
    <w:p w14:paraId="6F97F2A5" w14:textId="77777777" w:rsidR="00216465" w:rsidRPr="00216465" w:rsidRDefault="00216465" w:rsidP="00216465">
      <w:pPr>
        <w:jc w:val="both"/>
        <w:rPr>
          <w:rFonts w:cs="Arial"/>
        </w:rPr>
      </w:pPr>
      <w:r w:rsidRPr="00216465">
        <w:rPr>
          <w:rFonts w:cs="Arial"/>
        </w:rPr>
        <w:t xml:space="preserve">PISACANE (Fratelli D’Italia) </w:t>
      </w:r>
    </w:p>
    <w:p w14:paraId="33449250" w14:textId="77777777" w:rsidR="00216465" w:rsidRPr="00216465" w:rsidRDefault="00216465" w:rsidP="00216465">
      <w:pPr>
        <w:jc w:val="both"/>
        <w:rPr>
          <w:rFonts w:cs="Arial"/>
        </w:rPr>
      </w:pPr>
      <w:r w:rsidRPr="00216465">
        <w:rPr>
          <w:rFonts w:cs="Arial"/>
        </w:rPr>
        <w:t>GAETA (Misto)</w:t>
      </w:r>
    </w:p>
    <w:p w14:paraId="68ADCFF7" w14:textId="77777777" w:rsidR="00216465" w:rsidRPr="00216465" w:rsidRDefault="00216465" w:rsidP="00216465">
      <w:pPr>
        <w:jc w:val="both"/>
        <w:rPr>
          <w:rFonts w:cs="Arial"/>
        </w:rPr>
      </w:pPr>
      <w:r w:rsidRPr="00216465">
        <w:rPr>
          <w:rFonts w:cs="Arial"/>
        </w:rPr>
        <w:t>NAPPI (Lega Campania)</w:t>
      </w:r>
    </w:p>
    <w:p w14:paraId="24FDB820" w14:textId="6F102CD1" w:rsidR="00216465" w:rsidRPr="00216465" w:rsidRDefault="00216465" w:rsidP="00216465">
      <w:pPr>
        <w:pStyle w:val="Default"/>
        <w:jc w:val="both"/>
        <w:rPr>
          <w:rFonts w:ascii="Arial" w:hAnsi="Arial" w:cs="Arial"/>
        </w:rPr>
      </w:pPr>
      <w:r w:rsidRPr="00216465">
        <w:rPr>
          <w:rFonts w:ascii="Arial" w:hAnsi="Arial" w:cs="Arial"/>
        </w:rPr>
        <w:t>CARPENTIERI (Fratelli D’Italia)</w:t>
      </w:r>
    </w:p>
    <w:p w14:paraId="2D53521E" w14:textId="65F824E3" w:rsidR="00216465" w:rsidRPr="00216465" w:rsidRDefault="00216465" w:rsidP="00216465">
      <w:pPr>
        <w:pStyle w:val="Default"/>
        <w:jc w:val="both"/>
        <w:rPr>
          <w:rFonts w:ascii="Arial" w:hAnsi="Arial" w:cs="Arial"/>
        </w:rPr>
      </w:pPr>
      <w:r w:rsidRPr="00216465">
        <w:rPr>
          <w:rFonts w:ascii="Arial" w:hAnsi="Arial" w:cs="Arial"/>
        </w:rPr>
        <w:t>TOMMASETTI (Lega Campania)</w:t>
      </w:r>
    </w:p>
    <w:p w14:paraId="13C54F19" w14:textId="77777777" w:rsidR="00216465" w:rsidRPr="00216465" w:rsidRDefault="00216465" w:rsidP="00216465">
      <w:pPr>
        <w:pStyle w:val="Default"/>
        <w:jc w:val="both"/>
        <w:rPr>
          <w:rFonts w:ascii="Arial" w:hAnsi="Arial" w:cs="Arial"/>
          <w:b/>
          <w:color w:val="auto"/>
        </w:rPr>
      </w:pPr>
    </w:p>
    <w:p w14:paraId="57F1F85A" w14:textId="29229448" w:rsidR="00216465" w:rsidRPr="00216465" w:rsidRDefault="00031223" w:rsidP="00216465">
      <w:pPr>
        <w:pStyle w:val="Default"/>
        <w:jc w:val="both"/>
        <w:rPr>
          <w:rFonts w:ascii="Arial" w:hAnsi="Arial" w:cs="Arial"/>
          <w:b/>
          <w:color w:val="auto"/>
        </w:rPr>
      </w:pPr>
      <w:hyperlink w:anchor="reggen386" w:history="1">
        <w:r>
          <w:rPr>
            <w:rStyle w:val="Collegamentoipertestuale"/>
            <w:rFonts w:ascii="Arial" w:hAnsi="Arial" w:cs="Arial"/>
            <w:b/>
          </w:rPr>
          <w:t>esame</w:t>
        </w:r>
        <w:r w:rsidR="00216465" w:rsidRPr="00216465">
          <w:rPr>
            <w:rStyle w:val="Collegamentoipertestuale"/>
            <w:rFonts w:ascii="Arial" w:hAnsi="Arial" w:cs="Arial"/>
            <w:b/>
          </w:rPr>
          <w:t xml:space="preserve"> del disegno di legge “Disposizioni in materia di promozione e valorizzazione della famiglia e della genitorialità in ambito regionale. Modifiche alla legge regionale 23 ottobre 2007, n. 11 (</w:t>
        </w:r>
        <w:r w:rsidR="00E94931">
          <w:rPr>
            <w:rStyle w:val="Collegamentoipertestuale"/>
            <w:rFonts w:ascii="Arial" w:hAnsi="Arial" w:cs="Arial"/>
            <w:b/>
          </w:rPr>
          <w:t>legge</w:t>
        </w:r>
        <w:r w:rsidR="00216465" w:rsidRPr="00216465">
          <w:rPr>
            <w:rStyle w:val="Collegamentoipertestuale"/>
            <w:rFonts w:ascii="Arial" w:hAnsi="Arial" w:cs="Arial"/>
            <w:b/>
          </w:rPr>
          <w:t xml:space="preserve"> per la dignità e la cittadinanza sociale. Attuazione della legge 8 novembre 2000, n. 328)” Reg. Gen. 386;</w:t>
        </w:r>
      </w:hyperlink>
    </w:p>
    <w:p w14:paraId="78D171FA" w14:textId="77777777" w:rsidR="00216465" w:rsidRPr="00216465" w:rsidRDefault="00216465" w:rsidP="00216465">
      <w:pPr>
        <w:pStyle w:val="Default"/>
        <w:jc w:val="both"/>
        <w:rPr>
          <w:rFonts w:ascii="Arial" w:hAnsi="Arial" w:cs="Arial"/>
          <w:color w:val="auto"/>
        </w:rPr>
      </w:pPr>
      <w:r w:rsidRPr="00216465">
        <w:rPr>
          <w:rFonts w:ascii="Arial" w:hAnsi="Arial" w:cs="Arial"/>
        </w:rPr>
        <w:t>PRESIDENTE (Oliviero)</w:t>
      </w:r>
    </w:p>
    <w:p w14:paraId="46BD8269" w14:textId="1D379626" w:rsidR="00216465" w:rsidRPr="00216465" w:rsidRDefault="00216465" w:rsidP="003522C9">
      <w:pPr>
        <w:pStyle w:val="Default"/>
        <w:jc w:val="both"/>
        <w:rPr>
          <w:rFonts w:ascii="Arial" w:hAnsi="Arial" w:cs="Arial"/>
          <w:color w:val="auto"/>
        </w:rPr>
      </w:pPr>
      <w:r w:rsidRPr="00216465">
        <w:rPr>
          <w:rFonts w:ascii="Arial" w:hAnsi="Arial" w:cs="Arial"/>
        </w:rPr>
        <w:t>SAVASTANO (Partito Socialista Italiano – Campania Libera – Noi di Centro – Noi Campani)</w:t>
      </w:r>
    </w:p>
    <w:p w14:paraId="150F3A51" w14:textId="10A94F83" w:rsidR="00216465" w:rsidRPr="00216465" w:rsidRDefault="00216465" w:rsidP="003522C9">
      <w:pPr>
        <w:pStyle w:val="Default"/>
        <w:jc w:val="both"/>
        <w:rPr>
          <w:rFonts w:ascii="Arial" w:hAnsi="Arial" w:cs="Arial"/>
          <w:color w:val="auto"/>
        </w:rPr>
      </w:pPr>
      <w:r w:rsidRPr="00216465">
        <w:rPr>
          <w:rFonts w:ascii="Arial" w:hAnsi="Arial" w:cs="Arial"/>
        </w:rPr>
        <w:t>CIARAMBINO (Misto)</w:t>
      </w:r>
    </w:p>
    <w:p w14:paraId="3004B47D" w14:textId="77777777" w:rsidR="00216465" w:rsidRPr="00216465" w:rsidRDefault="00216465" w:rsidP="003522C9">
      <w:pPr>
        <w:pStyle w:val="Default"/>
        <w:jc w:val="both"/>
        <w:rPr>
          <w:rFonts w:ascii="Arial" w:hAnsi="Arial" w:cs="Arial"/>
          <w:b/>
          <w:color w:val="auto"/>
        </w:rPr>
      </w:pPr>
    </w:p>
    <w:p w14:paraId="22E1361C" w14:textId="44A010C9" w:rsidR="003522C9" w:rsidRPr="00216465" w:rsidRDefault="00031223" w:rsidP="003522C9">
      <w:pPr>
        <w:pStyle w:val="Default"/>
        <w:jc w:val="both"/>
        <w:rPr>
          <w:rFonts w:ascii="Arial" w:hAnsi="Arial" w:cs="Arial"/>
          <w:b/>
          <w:color w:val="auto"/>
        </w:rPr>
      </w:pPr>
      <w:hyperlink w:anchor="reggen397" w:history="1">
        <w:r>
          <w:rPr>
            <w:rStyle w:val="Collegamentoipertestuale"/>
            <w:rFonts w:ascii="Arial" w:hAnsi="Arial" w:cs="Arial"/>
            <w:b/>
          </w:rPr>
          <w:t>esame</w:t>
        </w:r>
        <w:r w:rsidR="003522C9" w:rsidRPr="00216465">
          <w:rPr>
            <w:rStyle w:val="Collegamentoipertestuale"/>
            <w:rFonts w:ascii="Arial" w:hAnsi="Arial" w:cs="Arial"/>
            <w:b/>
          </w:rPr>
          <w:t xml:space="preserve"> della proposta di legge “Modifiche alla legge regionale 22 luglio 2024, n. 10 (Disciplina del settore dei trasporti pubblici non di linea)" Reg. Gen. 397</w:t>
        </w:r>
        <w:r w:rsidR="00216465" w:rsidRPr="00216465">
          <w:rPr>
            <w:rStyle w:val="Collegamentoipertestuale"/>
            <w:rFonts w:ascii="Arial" w:hAnsi="Arial" w:cs="Arial"/>
            <w:b/>
          </w:rPr>
          <w:t>.</w:t>
        </w:r>
      </w:hyperlink>
    </w:p>
    <w:p w14:paraId="10D9357F" w14:textId="77777777" w:rsidR="00CE11DE" w:rsidRPr="00216465" w:rsidRDefault="00CE11DE" w:rsidP="00CE11DE">
      <w:pPr>
        <w:pStyle w:val="Default"/>
        <w:jc w:val="both"/>
        <w:rPr>
          <w:rFonts w:ascii="Arial" w:hAnsi="Arial" w:cs="Arial"/>
          <w:color w:val="auto"/>
        </w:rPr>
      </w:pPr>
      <w:r w:rsidRPr="00216465">
        <w:rPr>
          <w:rFonts w:ascii="Arial" w:hAnsi="Arial" w:cs="Arial"/>
        </w:rPr>
        <w:t>PRESIDENTE (Oliviero)</w:t>
      </w:r>
    </w:p>
    <w:p w14:paraId="556B3F40" w14:textId="35BEC131" w:rsidR="003522C9" w:rsidRPr="00216465" w:rsidRDefault="00216465" w:rsidP="003522C9">
      <w:pPr>
        <w:pStyle w:val="Default"/>
        <w:jc w:val="both"/>
        <w:rPr>
          <w:rFonts w:ascii="Arial" w:hAnsi="Arial" w:cs="Arial"/>
          <w:bCs/>
          <w:color w:val="auto"/>
        </w:rPr>
      </w:pPr>
      <w:r w:rsidRPr="00216465">
        <w:rPr>
          <w:rFonts w:ascii="Arial" w:hAnsi="Arial" w:cs="Arial"/>
          <w:bCs/>
          <w:color w:val="auto"/>
        </w:rPr>
        <w:t>CASCONE (De Luca Presidente)</w:t>
      </w:r>
    </w:p>
    <w:p w14:paraId="7836278D" w14:textId="77777777" w:rsidR="003522C9" w:rsidRPr="00216465" w:rsidRDefault="003522C9" w:rsidP="003522C9">
      <w:pPr>
        <w:pStyle w:val="Default"/>
        <w:jc w:val="both"/>
        <w:rPr>
          <w:rFonts w:ascii="Arial" w:hAnsi="Arial" w:cs="Arial"/>
          <w:b/>
          <w:color w:val="auto"/>
        </w:rPr>
      </w:pPr>
    </w:p>
    <w:p w14:paraId="7353B287" w14:textId="77777777" w:rsidR="003522C9" w:rsidRPr="00216465" w:rsidRDefault="003522C9" w:rsidP="003522C9">
      <w:pPr>
        <w:pStyle w:val="Default"/>
        <w:jc w:val="both"/>
        <w:rPr>
          <w:rFonts w:ascii="Arial" w:hAnsi="Arial" w:cs="Arial"/>
          <w:b/>
          <w:color w:val="auto"/>
        </w:rPr>
      </w:pPr>
    </w:p>
    <w:p w14:paraId="32577412" w14:textId="77777777" w:rsidR="008D66F7" w:rsidRPr="00216465" w:rsidRDefault="008D66F7">
      <w:pPr>
        <w:rPr>
          <w:rFonts w:cs="Arial"/>
          <w:color w:val="000000"/>
        </w:rPr>
      </w:pPr>
      <w:r w:rsidRPr="00216465">
        <w:rPr>
          <w:rFonts w:cs="Arial"/>
        </w:rPr>
        <w:br w:type="page"/>
      </w:r>
    </w:p>
    <w:p w14:paraId="07A83B93" w14:textId="1697A042" w:rsidR="008500C4" w:rsidRPr="00216465" w:rsidRDefault="00E9639F" w:rsidP="00D612C7">
      <w:pPr>
        <w:pStyle w:val="Default"/>
        <w:jc w:val="center"/>
        <w:rPr>
          <w:rFonts w:ascii="Arial" w:hAnsi="Arial" w:cs="Arial"/>
          <w:b/>
          <w:color w:val="auto"/>
        </w:rPr>
      </w:pPr>
      <w:r w:rsidRPr="00216465">
        <w:rPr>
          <w:rFonts w:ascii="Arial" w:hAnsi="Arial" w:cs="Arial"/>
          <w:b/>
          <w:color w:val="auto"/>
        </w:rPr>
        <w:lastRenderedPageBreak/>
        <w:t>PRESIDENZA DEL</w:t>
      </w:r>
      <w:r w:rsidR="00F97C55" w:rsidRPr="00216465">
        <w:rPr>
          <w:rFonts w:ascii="Arial" w:hAnsi="Arial" w:cs="Arial"/>
          <w:b/>
          <w:color w:val="auto"/>
        </w:rPr>
        <w:t xml:space="preserve"> </w:t>
      </w:r>
      <w:r w:rsidRPr="00216465">
        <w:rPr>
          <w:rFonts w:ascii="Arial" w:hAnsi="Arial" w:cs="Arial"/>
          <w:b/>
          <w:color w:val="auto"/>
        </w:rPr>
        <w:t>PRESIDE</w:t>
      </w:r>
      <w:r w:rsidR="002D0579" w:rsidRPr="00216465">
        <w:rPr>
          <w:rFonts w:ascii="Arial" w:hAnsi="Arial" w:cs="Arial"/>
          <w:b/>
          <w:color w:val="auto"/>
        </w:rPr>
        <w:t>NTE</w:t>
      </w:r>
      <w:r w:rsidR="007B3446" w:rsidRPr="00216465">
        <w:rPr>
          <w:rFonts w:ascii="Arial" w:hAnsi="Arial" w:cs="Arial"/>
          <w:b/>
          <w:color w:val="auto"/>
        </w:rPr>
        <w:t xml:space="preserve"> </w:t>
      </w:r>
      <w:r w:rsidR="008D66F7" w:rsidRPr="00216465">
        <w:rPr>
          <w:rFonts w:ascii="Arial" w:hAnsi="Arial" w:cs="Arial"/>
          <w:b/>
          <w:color w:val="auto"/>
        </w:rPr>
        <w:t xml:space="preserve">GENNARO OLIVIERO </w:t>
      </w:r>
    </w:p>
    <w:p w14:paraId="5C023950" w14:textId="77777777" w:rsidR="003D3545" w:rsidRPr="00216465" w:rsidRDefault="003D3545" w:rsidP="00EB136B">
      <w:pPr>
        <w:pStyle w:val="Default"/>
        <w:jc w:val="both"/>
        <w:rPr>
          <w:rFonts w:ascii="Arial" w:hAnsi="Arial" w:cs="Arial"/>
          <w:b/>
          <w:bCs/>
          <w:color w:val="auto"/>
        </w:rPr>
      </w:pPr>
    </w:p>
    <w:p w14:paraId="5C5D93C5" w14:textId="6E619A68" w:rsidR="00E9639F" w:rsidRPr="00216465" w:rsidRDefault="00E9639F" w:rsidP="00D612C7">
      <w:pPr>
        <w:pStyle w:val="Default"/>
        <w:jc w:val="center"/>
        <w:rPr>
          <w:rFonts w:ascii="Arial" w:hAnsi="Arial" w:cs="Arial"/>
          <w:b/>
          <w:bCs/>
          <w:color w:val="auto"/>
        </w:rPr>
      </w:pPr>
      <w:r w:rsidRPr="00216465">
        <w:rPr>
          <w:rFonts w:ascii="Arial" w:hAnsi="Arial" w:cs="Arial"/>
          <w:b/>
          <w:bCs/>
          <w:color w:val="auto"/>
        </w:rPr>
        <w:t xml:space="preserve">La seduta ha inizio alle ore </w:t>
      </w:r>
      <w:r w:rsidR="004B0866" w:rsidRPr="00216465">
        <w:rPr>
          <w:rFonts w:ascii="Arial" w:hAnsi="Arial" w:cs="Arial"/>
          <w:b/>
          <w:bCs/>
          <w:color w:val="auto"/>
        </w:rPr>
        <w:t>1</w:t>
      </w:r>
      <w:r w:rsidR="008D66F7" w:rsidRPr="00216465">
        <w:rPr>
          <w:rFonts w:ascii="Arial" w:hAnsi="Arial" w:cs="Arial"/>
          <w:b/>
          <w:bCs/>
          <w:color w:val="auto"/>
        </w:rPr>
        <w:t>0</w:t>
      </w:r>
      <w:r w:rsidRPr="00216465">
        <w:rPr>
          <w:rFonts w:ascii="Arial" w:hAnsi="Arial" w:cs="Arial"/>
          <w:b/>
          <w:bCs/>
          <w:color w:val="auto"/>
        </w:rPr>
        <w:t>.</w:t>
      </w:r>
      <w:r w:rsidR="009617BB" w:rsidRPr="00216465">
        <w:rPr>
          <w:rFonts w:ascii="Arial" w:hAnsi="Arial" w:cs="Arial"/>
          <w:b/>
          <w:bCs/>
          <w:color w:val="auto"/>
        </w:rPr>
        <w:t>48</w:t>
      </w:r>
    </w:p>
    <w:p w14:paraId="0CFAC104" w14:textId="77777777" w:rsidR="0005241E" w:rsidRPr="00216465" w:rsidRDefault="0005241E" w:rsidP="00EB136B">
      <w:pPr>
        <w:pStyle w:val="Default"/>
        <w:jc w:val="both"/>
        <w:rPr>
          <w:rFonts w:ascii="Arial" w:hAnsi="Arial" w:cs="Arial"/>
          <w:b/>
          <w:bCs/>
          <w:color w:val="auto"/>
        </w:rPr>
      </w:pPr>
    </w:p>
    <w:p w14:paraId="5DE6828A" w14:textId="401DF37C" w:rsidR="00764084" w:rsidRPr="00216465" w:rsidRDefault="000360DF" w:rsidP="004C75BF">
      <w:pPr>
        <w:jc w:val="both"/>
        <w:rPr>
          <w:rFonts w:cs="Arial"/>
        </w:rPr>
      </w:pPr>
      <w:r w:rsidRPr="00216465">
        <w:rPr>
          <w:rFonts w:cs="Arial"/>
          <w:b/>
          <w:bCs/>
        </w:rPr>
        <w:t>PRESIDENTE (</w:t>
      </w:r>
      <w:r w:rsidR="008D66F7" w:rsidRPr="00216465">
        <w:rPr>
          <w:rFonts w:cs="Arial"/>
          <w:b/>
          <w:bCs/>
        </w:rPr>
        <w:t>Oliviero</w:t>
      </w:r>
      <w:r w:rsidRPr="00216465">
        <w:rPr>
          <w:rFonts w:cs="Arial"/>
          <w:b/>
          <w:bCs/>
        </w:rPr>
        <w:t>).</w:t>
      </w:r>
      <w:r w:rsidRPr="00216465">
        <w:rPr>
          <w:rFonts w:cs="Arial"/>
        </w:rPr>
        <w:t xml:space="preserve"> </w:t>
      </w:r>
      <w:r w:rsidR="00071430" w:rsidRPr="00216465">
        <w:rPr>
          <w:rFonts w:cs="Arial"/>
        </w:rPr>
        <w:t>Invito i colleghi a prendere posto che iniziamo la seduta antimeridiana.</w:t>
      </w:r>
    </w:p>
    <w:p w14:paraId="28559E57" w14:textId="77777777" w:rsidR="009617BB" w:rsidRPr="00216465" w:rsidRDefault="009617BB" w:rsidP="004C75BF">
      <w:pPr>
        <w:jc w:val="both"/>
        <w:rPr>
          <w:rFonts w:cs="Arial"/>
        </w:rPr>
      </w:pPr>
    </w:p>
    <w:p w14:paraId="5F30741F" w14:textId="285D1DB7" w:rsidR="00071430" w:rsidRPr="00216465" w:rsidRDefault="00071430" w:rsidP="00071430">
      <w:pPr>
        <w:pStyle w:val="Default"/>
        <w:jc w:val="center"/>
        <w:rPr>
          <w:rFonts w:ascii="Arial" w:hAnsi="Arial" w:cs="Arial"/>
          <w:b/>
          <w:color w:val="auto"/>
        </w:rPr>
      </w:pPr>
      <w:bookmarkStart w:id="0" w:name="approvazione"/>
      <w:r w:rsidRPr="00216465">
        <w:rPr>
          <w:rFonts w:ascii="Arial" w:hAnsi="Arial" w:cs="Arial"/>
          <w:b/>
          <w:color w:val="auto"/>
        </w:rPr>
        <w:t>APPROVAZIONE PROCESSI VERBALI SEDUTE PRECEDENTI</w:t>
      </w:r>
    </w:p>
    <w:bookmarkEnd w:id="0"/>
    <w:p w14:paraId="60E3A57F" w14:textId="01C67AF4" w:rsidR="00071430" w:rsidRPr="00216465" w:rsidRDefault="00071430" w:rsidP="00071430">
      <w:pPr>
        <w:pStyle w:val="Default"/>
        <w:jc w:val="both"/>
        <w:rPr>
          <w:rFonts w:ascii="Arial" w:hAnsi="Arial" w:cs="Arial"/>
          <w:bCs/>
          <w:color w:val="auto"/>
        </w:rPr>
      </w:pPr>
    </w:p>
    <w:p w14:paraId="01233A9D" w14:textId="40679BC8" w:rsidR="00071430" w:rsidRPr="00216465" w:rsidRDefault="00071430" w:rsidP="00071430">
      <w:pPr>
        <w:pStyle w:val="Default"/>
        <w:jc w:val="both"/>
        <w:rPr>
          <w:rFonts w:ascii="Arial" w:hAnsi="Arial" w:cs="Arial"/>
          <w:bCs/>
          <w:color w:val="auto"/>
        </w:rPr>
      </w:pPr>
      <w:r w:rsidRPr="00216465">
        <w:rPr>
          <w:rFonts w:ascii="Arial" w:hAnsi="Arial" w:cs="Arial"/>
          <w:bCs/>
          <w:color w:val="auto"/>
        </w:rPr>
        <w:t>Al primo punto dell’ordine del giorno: “Approvazione processi verbali sedute precedenti”.</w:t>
      </w:r>
    </w:p>
    <w:p w14:paraId="082BFC1D" w14:textId="7B6EED38" w:rsidR="00071430" w:rsidRPr="00216465" w:rsidRDefault="00071430" w:rsidP="00071430">
      <w:pPr>
        <w:pStyle w:val="Default"/>
        <w:jc w:val="both"/>
        <w:rPr>
          <w:rFonts w:ascii="Arial" w:hAnsi="Arial" w:cs="Arial"/>
          <w:bCs/>
          <w:color w:val="auto"/>
        </w:rPr>
      </w:pPr>
      <w:r w:rsidRPr="00216465">
        <w:rPr>
          <w:rFonts w:ascii="Arial" w:hAnsi="Arial" w:cs="Arial"/>
          <w:bCs/>
          <w:color w:val="auto"/>
        </w:rPr>
        <w:t>Approvazione processo verbale n. 136 relativo alla seduta di Consiglio regionale del 14 ottobre 2024.</w:t>
      </w:r>
    </w:p>
    <w:p w14:paraId="3DB9B919" w14:textId="6F59BDFA" w:rsidR="00071430" w:rsidRPr="00216465" w:rsidRDefault="00071430" w:rsidP="00071430">
      <w:pPr>
        <w:pStyle w:val="Default"/>
        <w:jc w:val="both"/>
        <w:rPr>
          <w:rFonts w:ascii="Arial" w:hAnsi="Arial" w:cs="Arial"/>
          <w:bCs/>
          <w:color w:val="auto"/>
        </w:rPr>
      </w:pPr>
      <w:r w:rsidRPr="00216465">
        <w:rPr>
          <w:rFonts w:ascii="Arial" w:hAnsi="Arial" w:cs="Arial"/>
          <w:bCs/>
          <w:color w:val="auto"/>
        </w:rPr>
        <w:t>Procediamo con la votazione per alzata di mano.</w:t>
      </w:r>
    </w:p>
    <w:p w14:paraId="27BE3DF3" w14:textId="50910C1C" w:rsidR="00071430" w:rsidRPr="00216465" w:rsidRDefault="00071430" w:rsidP="00071430">
      <w:pPr>
        <w:pStyle w:val="Default"/>
        <w:jc w:val="both"/>
        <w:rPr>
          <w:rFonts w:ascii="Arial" w:hAnsi="Arial" w:cs="Arial"/>
          <w:bCs/>
          <w:color w:val="auto"/>
        </w:rPr>
      </w:pPr>
      <w:r w:rsidRPr="00216465">
        <w:rPr>
          <w:rFonts w:ascii="Arial" w:hAnsi="Arial" w:cs="Arial"/>
          <w:bCs/>
          <w:color w:val="auto"/>
        </w:rPr>
        <w:t xml:space="preserve">Chi è d’accordo? Chi è contrario? Chi si astiene? </w:t>
      </w:r>
    </w:p>
    <w:p w14:paraId="42B9B8CA" w14:textId="77777777" w:rsidR="00071430" w:rsidRPr="00216465" w:rsidRDefault="00071430" w:rsidP="00071430">
      <w:pPr>
        <w:pStyle w:val="Default"/>
        <w:jc w:val="both"/>
        <w:rPr>
          <w:rFonts w:ascii="Arial" w:hAnsi="Arial" w:cs="Arial"/>
          <w:bCs/>
          <w:color w:val="auto"/>
        </w:rPr>
      </w:pPr>
    </w:p>
    <w:p w14:paraId="28E378CE" w14:textId="378EA820" w:rsidR="00071430" w:rsidRPr="00216465" w:rsidRDefault="00071430" w:rsidP="00071430">
      <w:pPr>
        <w:pStyle w:val="Default"/>
        <w:jc w:val="both"/>
        <w:rPr>
          <w:rFonts w:ascii="Arial" w:hAnsi="Arial" w:cs="Arial"/>
          <w:b/>
          <w:color w:val="auto"/>
        </w:rPr>
      </w:pPr>
      <w:r w:rsidRPr="00216465">
        <w:rPr>
          <w:rFonts w:ascii="Arial" w:hAnsi="Arial" w:cs="Arial"/>
          <w:b/>
          <w:color w:val="auto"/>
        </w:rPr>
        <w:t>Il Consiglio approva.</w:t>
      </w:r>
    </w:p>
    <w:p w14:paraId="56E76D39" w14:textId="77777777" w:rsidR="00071430" w:rsidRPr="00216465" w:rsidRDefault="00071430" w:rsidP="00071430">
      <w:pPr>
        <w:pStyle w:val="Default"/>
        <w:jc w:val="both"/>
        <w:rPr>
          <w:rFonts w:ascii="Arial" w:hAnsi="Arial" w:cs="Arial"/>
          <w:b/>
          <w:color w:val="auto"/>
        </w:rPr>
      </w:pPr>
    </w:p>
    <w:p w14:paraId="093D31EA" w14:textId="5E3E1BE1" w:rsidR="00071430" w:rsidRPr="00216465" w:rsidRDefault="00071430" w:rsidP="00071430">
      <w:pPr>
        <w:pStyle w:val="Default"/>
        <w:jc w:val="both"/>
        <w:rPr>
          <w:rFonts w:ascii="Arial" w:hAnsi="Arial" w:cs="Arial"/>
          <w:bCs/>
          <w:color w:val="auto"/>
        </w:rPr>
      </w:pPr>
      <w:r w:rsidRPr="00216465">
        <w:rPr>
          <w:rFonts w:ascii="Arial" w:hAnsi="Arial" w:cs="Arial"/>
          <w:bCs/>
          <w:color w:val="auto"/>
        </w:rPr>
        <w:t>Approvazione del processo verbale n. 137 relativo alla seduta di Question Time del 23 ottobre 2024.</w:t>
      </w:r>
    </w:p>
    <w:p w14:paraId="62515EEB" w14:textId="2DC8663B" w:rsidR="00071430" w:rsidRPr="00216465" w:rsidRDefault="00071430" w:rsidP="00071430">
      <w:pPr>
        <w:pStyle w:val="Default"/>
        <w:jc w:val="both"/>
        <w:rPr>
          <w:rFonts w:ascii="Arial" w:hAnsi="Arial" w:cs="Arial"/>
          <w:bCs/>
          <w:color w:val="auto"/>
        </w:rPr>
      </w:pPr>
      <w:r w:rsidRPr="00216465">
        <w:rPr>
          <w:rFonts w:ascii="Arial" w:hAnsi="Arial" w:cs="Arial"/>
          <w:bCs/>
          <w:color w:val="auto"/>
        </w:rPr>
        <w:t>Procediamo con la votazione per alzata di mano.</w:t>
      </w:r>
    </w:p>
    <w:p w14:paraId="29066759" w14:textId="77777777" w:rsidR="00071430" w:rsidRPr="00216465" w:rsidRDefault="00071430" w:rsidP="00071430">
      <w:pPr>
        <w:pStyle w:val="Default"/>
        <w:jc w:val="both"/>
        <w:rPr>
          <w:rFonts w:ascii="Arial" w:hAnsi="Arial" w:cs="Arial"/>
          <w:bCs/>
          <w:color w:val="auto"/>
        </w:rPr>
      </w:pPr>
      <w:r w:rsidRPr="00216465">
        <w:rPr>
          <w:rFonts w:ascii="Arial" w:hAnsi="Arial" w:cs="Arial"/>
          <w:bCs/>
          <w:color w:val="auto"/>
        </w:rPr>
        <w:t xml:space="preserve">Chi è d’accordo? Chi è contrario? Chi si astiene? </w:t>
      </w:r>
    </w:p>
    <w:p w14:paraId="75B7824B" w14:textId="77777777" w:rsidR="00071430" w:rsidRPr="00216465" w:rsidRDefault="00071430" w:rsidP="00071430">
      <w:pPr>
        <w:pStyle w:val="Default"/>
        <w:jc w:val="both"/>
        <w:rPr>
          <w:rFonts w:ascii="Arial" w:hAnsi="Arial" w:cs="Arial"/>
          <w:bCs/>
          <w:color w:val="auto"/>
        </w:rPr>
      </w:pPr>
    </w:p>
    <w:p w14:paraId="1C0E6398" w14:textId="77777777" w:rsidR="00071430" w:rsidRPr="00216465" w:rsidRDefault="00071430" w:rsidP="00071430">
      <w:pPr>
        <w:pStyle w:val="Default"/>
        <w:jc w:val="both"/>
        <w:rPr>
          <w:rFonts w:ascii="Arial" w:hAnsi="Arial" w:cs="Arial"/>
          <w:b/>
          <w:color w:val="auto"/>
        </w:rPr>
      </w:pPr>
      <w:r w:rsidRPr="00216465">
        <w:rPr>
          <w:rFonts w:ascii="Arial" w:hAnsi="Arial" w:cs="Arial"/>
          <w:b/>
          <w:color w:val="auto"/>
        </w:rPr>
        <w:t>Il Consiglio approva.</w:t>
      </w:r>
    </w:p>
    <w:p w14:paraId="3EA09274" w14:textId="3F8C5607" w:rsidR="00071430" w:rsidRPr="00216465" w:rsidRDefault="00071430" w:rsidP="00071430">
      <w:pPr>
        <w:pStyle w:val="Default"/>
        <w:jc w:val="both"/>
        <w:rPr>
          <w:rFonts w:ascii="Arial" w:hAnsi="Arial" w:cs="Arial"/>
          <w:bCs/>
          <w:color w:val="auto"/>
        </w:rPr>
      </w:pPr>
    </w:p>
    <w:p w14:paraId="1850E9FB" w14:textId="7A1E370B" w:rsidR="00071430" w:rsidRPr="00216465" w:rsidRDefault="00071430" w:rsidP="00071430">
      <w:pPr>
        <w:pStyle w:val="Default"/>
        <w:jc w:val="center"/>
        <w:rPr>
          <w:rFonts w:ascii="Arial" w:hAnsi="Arial" w:cs="Arial"/>
          <w:b/>
          <w:color w:val="auto"/>
        </w:rPr>
      </w:pPr>
      <w:bookmarkStart w:id="1" w:name="comunicazini"/>
      <w:r w:rsidRPr="00216465">
        <w:rPr>
          <w:rFonts w:ascii="Arial" w:hAnsi="Arial" w:cs="Arial"/>
          <w:b/>
          <w:color w:val="auto"/>
        </w:rPr>
        <w:t>COMUNICAZIONI DEL PRESIDENTE</w:t>
      </w:r>
    </w:p>
    <w:bookmarkEnd w:id="1"/>
    <w:p w14:paraId="732D0AC9" w14:textId="77777777" w:rsidR="00071430" w:rsidRPr="00216465" w:rsidRDefault="00071430" w:rsidP="00071430">
      <w:pPr>
        <w:pStyle w:val="Default"/>
        <w:jc w:val="both"/>
        <w:rPr>
          <w:rFonts w:ascii="Arial" w:hAnsi="Arial" w:cs="Arial"/>
          <w:bCs/>
          <w:color w:val="auto"/>
        </w:rPr>
      </w:pPr>
    </w:p>
    <w:p w14:paraId="3118FBAE" w14:textId="2B97661E" w:rsidR="009617BB" w:rsidRPr="00216465" w:rsidRDefault="009617BB" w:rsidP="009617BB">
      <w:pPr>
        <w:jc w:val="both"/>
        <w:rPr>
          <w:rFonts w:cs="Arial"/>
        </w:rPr>
      </w:pPr>
      <w:r w:rsidRPr="00216465">
        <w:rPr>
          <w:rFonts w:cs="Arial"/>
        </w:rPr>
        <w:t>Comunico sono stati presentati i seguenti provvedimenti legislativi:</w:t>
      </w:r>
    </w:p>
    <w:p w14:paraId="1E234D4A" w14:textId="77777777" w:rsidR="00071430" w:rsidRPr="00216465" w:rsidRDefault="00071430" w:rsidP="009617BB">
      <w:pPr>
        <w:jc w:val="both"/>
        <w:rPr>
          <w:rFonts w:cs="Arial"/>
        </w:rPr>
      </w:pPr>
    </w:p>
    <w:p w14:paraId="782970B8" w14:textId="2CE0CBD8" w:rsidR="009617BB" w:rsidRPr="00216465" w:rsidRDefault="009617BB" w:rsidP="009617BB">
      <w:pPr>
        <w:jc w:val="both"/>
        <w:rPr>
          <w:rFonts w:cs="Arial"/>
        </w:rPr>
      </w:pPr>
      <w:r w:rsidRPr="00216465">
        <w:rPr>
          <w:rFonts w:cs="Arial"/>
        </w:rPr>
        <w:t>Proposta di legge alle Camere ai sensi dell’articolo 121 della Costituzione recante “Modifiche alla legge 26 giugno 2024, n. 86 (Disposizioni per l’attuazione dell’autonomia differenziata delle Regioni a statuto ordinario ai sensi dell’articolo 116, terzo comma, della Costituzione)” - Delibera di Giunta regionale n. 542 del 14 ottobre 2024 - Reg. Gen. 398. Ad iniziativa della Giunta regionale Presidente Vincenzo De Luca. Assegnata alla I Commissione Consiliare Permanente per l’</w:t>
      </w:r>
      <w:r w:rsidR="00031223">
        <w:rPr>
          <w:rFonts w:cs="Arial"/>
        </w:rPr>
        <w:t>esame</w:t>
      </w:r>
      <w:r w:rsidRPr="00216465">
        <w:rPr>
          <w:rFonts w:cs="Arial"/>
        </w:rPr>
        <w:t>.</w:t>
      </w:r>
    </w:p>
    <w:p w14:paraId="68D649CA" w14:textId="3E4D5448" w:rsidR="009617BB" w:rsidRPr="00216465" w:rsidRDefault="009617BB" w:rsidP="009617BB">
      <w:pPr>
        <w:jc w:val="both"/>
        <w:rPr>
          <w:rFonts w:cs="Arial"/>
        </w:rPr>
      </w:pPr>
      <w:r w:rsidRPr="00216465">
        <w:rPr>
          <w:rFonts w:cs="Arial"/>
        </w:rPr>
        <w:t xml:space="preserve">Se non vi sono obiezioni </w:t>
      </w:r>
      <w:r w:rsidRPr="00216465">
        <w:rPr>
          <w:rFonts w:cs="Arial"/>
          <w:b/>
          <w:bCs/>
        </w:rPr>
        <w:t>così resta stabilito</w:t>
      </w:r>
      <w:r w:rsidRPr="00216465">
        <w:rPr>
          <w:rFonts w:cs="Arial"/>
        </w:rPr>
        <w:t>.</w:t>
      </w:r>
    </w:p>
    <w:p w14:paraId="0A57DCBD" w14:textId="31409785" w:rsidR="009617BB" w:rsidRPr="00216465" w:rsidRDefault="009617BB" w:rsidP="009617BB">
      <w:pPr>
        <w:jc w:val="both"/>
        <w:rPr>
          <w:rFonts w:cs="Arial"/>
        </w:rPr>
      </w:pPr>
      <w:r w:rsidRPr="00216465">
        <w:rPr>
          <w:rFonts w:cs="Arial"/>
        </w:rPr>
        <w:t xml:space="preserve">Proposta di </w:t>
      </w:r>
      <w:r w:rsidR="00E94931">
        <w:rPr>
          <w:rFonts w:cs="Arial"/>
        </w:rPr>
        <w:t>legge</w:t>
      </w:r>
      <w:r w:rsidRPr="00216465">
        <w:rPr>
          <w:rFonts w:cs="Arial"/>
        </w:rPr>
        <w:t xml:space="preserve"> “Riconoscimento della Pietra Bianca di Padula quale espressione culturale ed artistica di interesse regionale” Reg. Gen. 399. Ad iniziativa del </w:t>
      </w:r>
      <w:r w:rsidR="00031223">
        <w:rPr>
          <w:rFonts w:cs="Arial"/>
        </w:rPr>
        <w:t>Consiglier</w:t>
      </w:r>
      <w:r w:rsidRPr="00216465">
        <w:rPr>
          <w:rFonts w:cs="Arial"/>
        </w:rPr>
        <w:t>e Tommaso Pellegrino. Assegnata alla VI Commissione Consiliare Permanente per l’</w:t>
      </w:r>
      <w:r w:rsidR="00031223">
        <w:rPr>
          <w:rFonts w:cs="Arial"/>
        </w:rPr>
        <w:t>esame</w:t>
      </w:r>
      <w:r w:rsidRPr="00216465">
        <w:rPr>
          <w:rFonts w:cs="Arial"/>
        </w:rPr>
        <w:t xml:space="preserve"> ed alla II Commissione Consiliare Permanente per il parere. </w:t>
      </w:r>
    </w:p>
    <w:p w14:paraId="109316D8" w14:textId="007457C5" w:rsidR="009617BB" w:rsidRPr="00216465" w:rsidRDefault="009617BB" w:rsidP="009617BB">
      <w:pPr>
        <w:jc w:val="both"/>
        <w:rPr>
          <w:rFonts w:cs="Arial"/>
        </w:rPr>
      </w:pPr>
      <w:r w:rsidRPr="00216465">
        <w:rPr>
          <w:rFonts w:cs="Arial"/>
        </w:rPr>
        <w:t xml:space="preserve">Se non vi sono obiezioni </w:t>
      </w:r>
      <w:r w:rsidRPr="00216465">
        <w:rPr>
          <w:rFonts w:cs="Arial"/>
          <w:b/>
          <w:bCs/>
        </w:rPr>
        <w:t>così resta stabilito</w:t>
      </w:r>
      <w:r w:rsidRPr="00216465">
        <w:rPr>
          <w:rFonts w:cs="Arial"/>
        </w:rPr>
        <w:t>.</w:t>
      </w:r>
    </w:p>
    <w:p w14:paraId="32B1EB8B" w14:textId="583EC2CE" w:rsidR="009617BB" w:rsidRPr="00216465" w:rsidRDefault="009617BB" w:rsidP="009617BB">
      <w:pPr>
        <w:jc w:val="both"/>
        <w:rPr>
          <w:rFonts w:cs="Arial"/>
        </w:rPr>
      </w:pPr>
      <w:r w:rsidRPr="00216465">
        <w:rPr>
          <w:rFonts w:cs="Arial"/>
        </w:rPr>
        <w:t xml:space="preserve">Proposta di </w:t>
      </w:r>
      <w:r w:rsidR="00E94931">
        <w:rPr>
          <w:rFonts w:cs="Arial"/>
        </w:rPr>
        <w:t>legge</w:t>
      </w:r>
      <w:r w:rsidRPr="00216465">
        <w:rPr>
          <w:rFonts w:cs="Arial"/>
        </w:rPr>
        <w:t xml:space="preserve">: “Disposizioni in materia di ineleggibilità alla carica di Presidente della Giunta regionale, in recepimento dell’articolo 2, comma 1, lettera f) della legge 2 luglio 2004, n. 165”. Reg. Gen. 400. Ad iniziativa del </w:t>
      </w:r>
      <w:r w:rsidR="00031223">
        <w:rPr>
          <w:rFonts w:cs="Arial"/>
        </w:rPr>
        <w:t>Consiglier</w:t>
      </w:r>
      <w:r w:rsidRPr="00216465">
        <w:rPr>
          <w:rFonts w:cs="Arial"/>
        </w:rPr>
        <w:t>e Giuseppe Sommese. Assegnata alla I Commissione Consiliare Permanente per l’</w:t>
      </w:r>
      <w:r w:rsidR="00031223">
        <w:rPr>
          <w:rFonts w:cs="Arial"/>
        </w:rPr>
        <w:t>esame</w:t>
      </w:r>
      <w:r w:rsidRPr="00216465">
        <w:rPr>
          <w:rFonts w:cs="Arial"/>
        </w:rPr>
        <w:t>.</w:t>
      </w:r>
    </w:p>
    <w:p w14:paraId="6EA60AA3" w14:textId="0BA3FD0B" w:rsidR="009617BB" w:rsidRPr="00216465" w:rsidRDefault="009617BB" w:rsidP="009617BB">
      <w:pPr>
        <w:jc w:val="both"/>
        <w:rPr>
          <w:rFonts w:cs="Arial"/>
        </w:rPr>
      </w:pPr>
      <w:r w:rsidRPr="00216465">
        <w:rPr>
          <w:rFonts w:cs="Arial"/>
        </w:rPr>
        <w:t xml:space="preserve">Se non vi sono obiezioni </w:t>
      </w:r>
      <w:r w:rsidRPr="00216465">
        <w:rPr>
          <w:rFonts w:cs="Arial"/>
          <w:b/>
          <w:bCs/>
        </w:rPr>
        <w:t>così resta stabilito</w:t>
      </w:r>
      <w:r w:rsidRPr="00216465">
        <w:rPr>
          <w:rFonts w:cs="Arial"/>
        </w:rPr>
        <w:t>.</w:t>
      </w:r>
    </w:p>
    <w:p w14:paraId="490326CC" w14:textId="1B7C0399" w:rsidR="009617BB" w:rsidRPr="00216465" w:rsidRDefault="009617BB" w:rsidP="009617BB">
      <w:pPr>
        <w:jc w:val="both"/>
        <w:rPr>
          <w:rFonts w:cs="Arial"/>
        </w:rPr>
      </w:pPr>
      <w:r w:rsidRPr="00216465">
        <w:rPr>
          <w:rFonts w:cs="Arial"/>
        </w:rPr>
        <w:t xml:space="preserve">Proposta di </w:t>
      </w:r>
      <w:r w:rsidR="00E94931">
        <w:rPr>
          <w:rFonts w:cs="Arial"/>
        </w:rPr>
        <w:t>legge</w:t>
      </w:r>
      <w:r w:rsidRPr="00216465">
        <w:rPr>
          <w:rFonts w:cs="Arial"/>
        </w:rPr>
        <w:t>: “Modifiche alla legge regionale 27 marzo 2009, n. 4 (</w:t>
      </w:r>
      <w:r w:rsidR="00E94931">
        <w:rPr>
          <w:rFonts w:cs="Arial"/>
        </w:rPr>
        <w:t>legge</w:t>
      </w:r>
      <w:r w:rsidRPr="00216465">
        <w:rPr>
          <w:rFonts w:cs="Arial"/>
        </w:rPr>
        <w:t xml:space="preserve"> elettorale) e alla legge regionale 7 agosto 2014, n. 16 (Interventi di rilancio e sviluppo dell’economia regionale </w:t>
      </w:r>
      <w:r w:rsidRPr="00216465">
        <w:rPr>
          <w:rFonts w:cs="Arial"/>
        </w:rPr>
        <w:lastRenderedPageBreak/>
        <w:t xml:space="preserve">nonché di carattere ordinamentale ed organizzativo)”. Reg. Gen. 401. Ad iniziativa del </w:t>
      </w:r>
      <w:r w:rsidR="00031223">
        <w:rPr>
          <w:rFonts w:cs="Arial"/>
        </w:rPr>
        <w:t>Consiglier</w:t>
      </w:r>
      <w:r w:rsidRPr="00216465">
        <w:rPr>
          <w:rFonts w:cs="Arial"/>
        </w:rPr>
        <w:t>e Mario Casillo. Assegnata alla I Commissione Consiliare Permanente per l’</w:t>
      </w:r>
      <w:r w:rsidR="00031223">
        <w:rPr>
          <w:rFonts w:cs="Arial"/>
        </w:rPr>
        <w:t>esame</w:t>
      </w:r>
      <w:r w:rsidRPr="00216465">
        <w:rPr>
          <w:rFonts w:cs="Arial"/>
        </w:rPr>
        <w:t>.</w:t>
      </w:r>
    </w:p>
    <w:p w14:paraId="18F4365B" w14:textId="1E9FFC73" w:rsidR="009617BB" w:rsidRPr="00216465" w:rsidRDefault="009617BB" w:rsidP="009617BB">
      <w:pPr>
        <w:jc w:val="both"/>
        <w:rPr>
          <w:rFonts w:cs="Arial"/>
        </w:rPr>
      </w:pPr>
      <w:r w:rsidRPr="00216465">
        <w:rPr>
          <w:rFonts w:cs="Arial"/>
        </w:rPr>
        <w:t xml:space="preserve">Se non vi sono obiezioni </w:t>
      </w:r>
      <w:r w:rsidRPr="00216465">
        <w:rPr>
          <w:rFonts w:cs="Arial"/>
          <w:b/>
          <w:bCs/>
        </w:rPr>
        <w:t>così resta stabilito</w:t>
      </w:r>
      <w:r w:rsidRPr="00216465">
        <w:rPr>
          <w:rFonts w:cs="Arial"/>
        </w:rPr>
        <w:t>.</w:t>
      </w:r>
    </w:p>
    <w:p w14:paraId="79FE6ADB" w14:textId="24197F7B" w:rsidR="009617BB" w:rsidRPr="00216465" w:rsidRDefault="009617BB" w:rsidP="009617BB">
      <w:pPr>
        <w:jc w:val="both"/>
        <w:rPr>
          <w:rFonts w:cs="Arial"/>
        </w:rPr>
      </w:pPr>
      <w:r w:rsidRPr="00216465">
        <w:rPr>
          <w:rFonts w:cs="Arial"/>
        </w:rPr>
        <w:t xml:space="preserve">Proposta di </w:t>
      </w:r>
      <w:r w:rsidR="00E94931">
        <w:rPr>
          <w:rFonts w:cs="Arial"/>
        </w:rPr>
        <w:t>legge</w:t>
      </w:r>
      <w:r w:rsidRPr="00216465">
        <w:rPr>
          <w:rFonts w:cs="Arial"/>
        </w:rPr>
        <w:t xml:space="preserve">: “Istituzione della Giornata Regionale in Ricordo delle Vittime dei Disastri Ferroviari)”. Reg. Gen. 402. Ad iniziativa del </w:t>
      </w:r>
      <w:r w:rsidR="00031223">
        <w:rPr>
          <w:rFonts w:cs="Arial"/>
        </w:rPr>
        <w:t>Consiglier</w:t>
      </w:r>
      <w:r w:rsidRPr="00216465">
        <w:rPr>
          <w:rFonts w:cs="Arial"/>
        </w:rPr>
        <w:t>e Corrado Matera. Assegnata alla VI Commissione Consiliare Permanente per l’</w:t>
      </w:r>
      <w:r w:rsidR="00031223">
        <w:rPr>
          <w:rFonts w:cs="Arial"/>
        </w:rPr>
        <w:t>esame</w:t>
      </w:r>
      <w:r w:rsidRPr="00216465">
        <w:rPr>
          <w:rFonts w:cs="Arial"/>
        </w:rPr>
        <w:t xml:space="preserve"> ed alla II Commissione Consiliare Permanente per il parere.</w:t>
      </w:r>
    </w:p>
    <w:p w14:paraId="305651AA" w14:textId="34EFBD91" w:rsidR="009617BB" w:rsidRPr="00216465" w:rsidRDefault="009617BB" w:rsidP="009617BB">
      <w:pPr>
        <w:jc w:val="both"/>
        <w:rPr>
          <w:rFonts w:cs="Arial"/>
        </w:rPr>
      </w:pPr>
      <w:r w:rsidRPr="00216465">
        <w:rPr>
          <w:rFonts w:cs="Arial"/>
        </w:rPr>
        <w:t xml:space="preserve">Se non vi sono obiezioni </w:t>
      </w:r>
      <w:r w:rsidRPr="00216465">
        <w:rPr>
          <w:rFonts w:cs="Arial"/>
          <w:b/>
          <w:bCs/>
        </w:rPr>
        <w:t>così resta stabilito</w:t>
      </w:r>
      <w:r w:rsidRPr="00216465">
        <w:rPr>
          <w:rFonts w:cs="Arial"/>
        </w:rPr>
        <w:t>.</w:t>
      </w:r>
    </w:p>
    <w:p w14:paraId="408A9261" w14:textId="02806D30" w:rsidR="009617BB" w:rsidRPr="00216465" w:rsidRDefault="009617BB" w:rsidP="009617BB">
      <w:pPr>
        <w:jc w:val="both"/>
        <w:rPr>
          <w:rFonts w:cs="Arial"/>
        </w:rPr>
      </w:pPr>
      <w:r w:rsidRPr="00216465">
        <w:rPr>
          <w:rFonts w:cs="Arial"/>
        </w:rPr>
        <w:t xml:space="preserve">Proposta di </w:t>
      </w:r>
      <w:r w:rsidR="00E94931">
        <w:rPr>
          <w:rFonts w:cs="Arial"/>
        </w:rPr>
        <w:t>legge</w:t>
      </w:r>
      <w:r w:rsidRPr="00216465">
        <w:rPr>
          <w:rFonts w:cs="Arial"/>
        </w:rPr>
        <w:t xml:space="preserve">: “Modifiche alla legge regionale 30 settembre 2008, n. 12 (Nuovo ordinamento e disciplina delle comunità montane). Inclusione del Comune di Salento (SA) nella Comunità montana Gelbison e Cervati.)” Reg. Gen. 403. Ad iniziativa del </w:t>
      </w:r>
      <w:r w:rsidR="00031223">
        <w:rPr>
          <w:rFonts w:cs="Arial"/>
        </w:rPr>
        <w:t>Consiglier</w:t>
      </w:r>
      <w:r w:rsidRPr="00216465">
        <w:rPr>
          <w:rFonts w:cs="Arial"/>
        </w:rPr>
        <w:t>e Tommaso Pellegrino. Assegnata alla I Commissione Consiliare Permanente per l’</w:t>
      </w:r>
      <w:r w:rsidR="00031223">
        <w:rPr>
          <w:rFonts w:cs="Arial"/>
        </w:rPr>
        <w:t>esame</w:t>
      </w:r>
      <w:r w:rsidRPr="00216465">
        <w:rPr>
          <w:rFonts w:cs="Arial"/>
        </w:rPr>
        <w:t xml:space="preserve"> ed alla II Commissione Consiliare Permanente per il parere.</w:t>
      </w:r>
    </w:p>
    <w:p w14:paraId="1F1E6A9B" w14:textId="219D72C0" w:rsidR="009617BB" w:rsidRPr="00216465" w:rsidRDefault="009617BB" w:rsidP="009617BB">
      <w:pPr>
        <w:jc w:val="both"/>
        <w:rPr>
          <w:rFonts w:cs="Arial"/>
        </w:rPr>
      </w:pPr>
      <w:r w:rsidRPr="00216465">
        <w:rPr>
          <w:rFonts w:cs="Arial"/>
        </w:rPr>
        <w:t xml:space="preserve">Se non vi sono obiezioni </w:t>
      </w:r>
      <w:r w:rsidRPr="00216465">
        <w:rPr>
          <w:rFonts w:cs="Arial"/>
          <w:b/>
          <w:bCs/>
        </w:rPr>
        <w:t>così resta stabilito</w:t>
      </w:r>
      <w:r w:rsidRPr="00216465">
        <w:rPr>
          <w:rFonts w:cs="Arial"/>
        </w:rPr>
        <w:t>.</w:t>
      </w:r>
    </w:p>
    <w:p w14:paraId="5C15E174" w14:textId="7FFD9243" w:rsidR="009617BB" w:rsidRPr="00216465" w:rsidRDefault="009617BB" w:rsidP="009617BB">
      <w:pPr>
        <w:jc w:val="both"/>
        <w:rPr>
          <w:rFonts w:cs="Arial"/>
        </w:rPr>
      </w:pPr>
      <w:r w:rsidRPr="00216465">
        <w:rPr>
          <w:rFonts w:cs="Arial"/>
        </w:rPr>
        <w:t xml:space="preserve">Proposta di </w:t>
      </w:r>
      <w:r w:rsidR="00E94931">
        <w:rPr>
          <w:rFonts w:cs="Arial"/>
        </w:rPr>
        <w:t>legge</w:t>
      </w:r>
      <w:r w:rsidRPr="00216465">
        <w:rPr>
          <w:rFonts w:cs="Arial"/>
        </w:rPr>
        <w:t xml:space="preserve">: “Riconoscimento degli orti urbani, didattici e socio-terapeutici”. Reg. Gen. 404. Ad iniziativa del </w:t>
      </w:r>
      <w:r w:rsidR="00031223">
        <w:rPr>
          <w:rFonts w:cs="Arial"/>
        </w:rPr>
        <w:t>Consiglier</w:t>
      </w:r>
      <w:r w:rsidRPr="00216465">
        <w:rPr>
          <w:rFonts w:cs="Arial"/>
        </w:rPr>
        <w:t>e Tommaso Pellegrino. Assegnata alla VIII e VI Commissione Consiliare Permanente per l’</w:t>
      </w:r>
      <w:r w:rsidR="00031223">
        <w:rPr>
          <w:rFonts w:cs="Arial"/>
        </w:rPr>
        <w:t>esame</w:t>
      </w:r>
      <w:r w:rsidRPr="00216465">
        <w:rPr>
          <w:rFonts w:cs="Arial"/>
        </w:rPr>
        <w:t xml:space="preserve"> congiunto e alla II Commissione Consiliare Permanente per il parere.</w:t>
      </w:r>
    </w:p>
    <w:p w14:paraId="47906BF5" w14:textId="5B618C47" w:rsidR="009617BB" w:rsidRPr="00216465" w:rsidRDefault="009617BB" w:rsidP="009617BB">
      <w:pPr>
        <w:jc w:val="both"/>
        <w:rPr>
          <w:rFonts w:cs="Arial"/>
        </w:rPr>
      </w:pPr>
      <w:r w:rsidRPr="00216465">
        <w:rPr>
          <w:rFonts w:cs="Arial"/>
        </w:rPr>
        <w:t xml:space="preserve">Se non vi sono obiezioni </w:t>
      </w:r>
      <w:r w:rsidRPr="00216465">
        <w:rPr>
          <w:rFonts w:cs="Arial"/>
          <w:b/>
          <w:bCs/>
        </w:rPr>
        <w:t>così resta stabilito</w:t>
      </w:r>
      <w:r w:rsidRPr="00216465">
        <w:rPr>
          <w:rFonts w:cs="Arial"/>
        </w:rPr>
        <w:t>.</w:t>
      </w:r>
    </w:p>
    <w:p w14:paraId="15318D5F" w14:textId="7D136ED4" w:rsidR="009617BB" w:rsidRPr="00216465" w:rsidRDefault="009617BB" w:rsidP="009617BB">
      <w:pPr>
        <w:jc w:val="both"/>
        <w:rPr>
          <w:rFonts w:cs="Arial"/>
        </w:rPr>
      </w:pPr>
      <w:r w:rsidRPr="00216465">
        <w:rPr>
          <w:rFonts w:cs="Arial"/>
        </w:rPr>
        <w:t xml:space="preserve">Proposta di </w:t>
      </w:r>
      <w:r w:rsidR="00E94931">
        <w:rPr>
          <w:rFonts w:cs="Arial"/>
        </w:rPr>
        <w:t>legge</w:t>
      </w:r>
      <w:r w:rsidRPr="00216465">
        <w:rPr>
          <w:rFonts w:cs="Arial"/>
        </w:rPr>
        <w:t xml:space="preserve">: “Riconoscimento dei Carnevali storici e delle Maschere della Campania”. Reg. Gen. 405. Ad iniziativa del </w:t>
      </w:r>
      <w:r w:rsidR="00031223">
        <w:rPr>
          <w:rFonts w:cs="Arial"/>
        </w:rPr>
        <w:t>Consiglier</w:t>
      </w:r>
      <w:r w:rsidRPr="00216465">
        <w:rPr>
          <w:rFonts w:cs="Arial"/>
        </w:rPr>
        <w:t>e Tommaso Pellegrino. Assegnata alla VI Commissione Consiliare Permanente per l’</w:t>
      </w:r>
      <w:r w:rsidR="00031223">
        <w:rPr>
          <w:rFonts w:cs="Arial"/>
        </w:rPr>
        <w:t>esame</w:t>
      </w:r>
      <w:r w:rsidRPr="00216465">
        <w:rPr>
          <w:rFonts w:cs="Arial"/>
        </w:rPr>
        <w:t xml:space="preserve"> e alla II e III Commissione Consiliare Permanente per il parere.</w:t>
      </w:r>
    </w:p>
    <w:p w14:paraId="290925FE" w14:textId="037142FF" w:rsidR="009617BB" w:rsidRPr="00216465" w:rsidRDefault="009617BB" w:rsidP="009617BB">
      <w:pPr>
        <w:jc w:val="both"/>
        <w:rPr>
          <w:rFonts w:cs="Arial"/>
        </w:rPr>
      </w:pPr>
      <w:r w:rsidRPr="00216465">
        <w:rPr>
          <w:rFonts w:cs="Arial"/>
        </w:rPr>
        <w:t xml:space="preserve">Se non vi sono obiezioni </w:t>
      </w:r>
      <w:r w:rsidRPr="00216465">
        <w:rPr>
          <w:rFonts w:cs="Arial"/>
          <w:b/>
          <w:bCs/>
        </w:rPr>
        <w:t>così resta stabilito</w:t>
      </w:r>
      <w:r w:rsidRPr="00216465">
        <w:rPr>
          <w:rFonts w:cs="Arial"/>
        </w:rPr>
        <w:t>.</w:t>
      </w:r>
    </w:p>
    <w:p w14:paraId="27456C7E" w14:textId="379ACD83" w:rsidR="00071430" w:rsidRPr="00216465" w:rsidRDefault="00071430" w:rsidP="00071430">
      <w:pPr>
        <w:pStyle w:val="Default"/>
        <w:jc w:val="both"/>
        <w:rPr>
          <w:rFonts w:ascii="Arial" w:hAnsi="Arial" w:cs="Arial"/>
          <w:bCs/>
          <w:color w:val="auto"/>
        </w:rPr>
      </w:pPr>
      <w:r w:rsidRPr="00216465">
        <w:rPr>
          <w:rFonts w:ascii="Arial" w:hAnsi="Arial" w:cs="Arial"/>
          <w:bCs/>
          <w:color w:val="auto"/>
        </w:rPr>
        <w:t>Comunico che le interrogazioni pervenute al Presidente del Consiglio sono pubblicate nel Resoconto della seduta odierna e sono state trasmesse al Presidente della Giunta regionale ai sensi dell’articolo 124 del Regolamento Interno.</w:t>
      </w:r>
    </w:p>
    <w:p w14:paraId="29DF965D" w14:textId="3E815FDA" w:rsidR="00071430" w:rsidRPr="00216465" w:rsidRDefault="00071430" w:rsidP="00071430">
      <w:pPr>
        <w:pStyle w:val="Default"/>
        <w:jc w:val="both"/>
        <w:rPr>
          <w:rFonts w:ascii="Arial" w:hAnsi="Arial" w:cs="Arial"/>
          <w:bCs/>
          <w:color w:val="auto"/>
        </w:rPr>
      </w:pPr>
      <w:r w:rsidRPr="00216465">
        <w:rPr>
          <w:rFonts w:ascii="Arial" w:hAnsi="Arial" w:cs="Arial"/>
          <w:bCs/>
          <w:color w:val="auto"/>
        </w:rPr>
        <w:t>Comunico, inoltre, che le risposte alle interrogazioni pervenute al Presidente del Consiglio sono pubblicate nel Resoconto della seduta odierna e sono state trasmesse ai proponenti ai sensi dell’articolo 127 del Regolamento Interno.</w:t>
      </w:r>
    </w:p>
    <w:p w14:paraId="2C53CD96" w14:textId="2602C7F0" w:rsidR="00071430" w:rsidRPr="00216465" w:rsidRDefault="00071430" w:rsidP="00071430">
      <w:pPr>
        <w:pStyle w:val="Default"/>
        <w:jc w:val="both"/>
        <w:rPr>
          <w:rFonts w:ascii="Arial" w:hAnsi="Arial" w:cs="Arial"/>
          <w:bCs/>
          <w:color w:val="auto"/>
        </w:rPr>
      </w:pPr>
      <w:r w:rsidRPr="00216465">
        <w:rPr>
          <w:rFonts w:ascii="Arial" w:hAnsi="Arial" w:cs="Arial"/>
          <w:bCs/>
          <w:color w:val="auto"/>
        </w:rPr>
        <w:t>Comunico, infine, che le mozioni Reg. Gen. n. 308, 309 e 310, pervenute al Presidente del Consiglio, sono pubblicate in allegato nel medesimo Resoconto.</w:t>
      </w:r>
    </w:p>
    <w:p w14:paraId="007364E9" w14:textId="21624B56" w:rsidR="00071430" w:rsidRPr="00216465" w:rsidRDefault="00071430" w:rsidP="00071430">
      <w:pPr>
        <w:pStyle w:val="Default"/>
        <w:jc w:val="both"/>
        <w:rPr>
          <w:rFonts w:ascii="Arial" w:hAnsi="Arial" w:cs="Arial"/>
          <w:bCs/>
          <w:color w:val="auto"/>
        </w:rPr>
      </w:pPr>
      <w:r w:rsidRPr="00216465">
        <w:rPr>
          <w:rFonts w:ascii="Arial" w:hAnsi="Arial" w:cs="Arial"/>
          <w:bCs/>
          <w:color w:val="auto"/>
        </w:rPr>
        <w:t>È stata presentata una pregiudiziale da parte dei Gruppi di minoranza, che lamenta</w:t>
      </w:r>
      <w:r w:rsidR="005F0A39">
        <w:rPr>
          <w:rFonts w:ascii="Arial" w:hAnsi="Arial" w:cs="Arial"/>
          <w:bCs/>
          <w:color w:val="auto"/>
        </w:rPr>
        <w:t>no</w:t>
      </w:r>
      <w:r w:rsidRPr="00216465">
        <w:rPr>
          <w:rFonts w:ascii="Arial" w:hAnsi="Arial" w:cs="Arial"/>
          <w:bCs/>
          <w:color w:val="auto"/>
        </w:rPr>
        <w:t xml:space="preserve"> una procedura errata per la presentazione del DEFR. È chiaro che sulle proposte pregiudiziali parla uno a favore e un altro contro.</w:t>
      </w:r>
    </w:p>
    <w:p w14:paraId="07343549" w14:textId="02E28EAA" w:rsidR="00071430" w:rsidRPr="00216465" w:rsidRDefault="00071430" w:rsidP="00071430">
      <w:pPr>
        <w:pStyle w:val="Default"/>
        <w:jc w:val="both"/>
        <w:rPr>
          <w:rFonts w:ascii="Arial" w:hAnsi="Arial" w:cs="Arial"/>
          <w:bCs/>
          <w:color w:val="auto"/>
        </w:rPr>
      </w:pPr>
      <w:r w:rsidRPr="00216465">
        <w:rPr>
          <w:rFonts w:ascii="Arial" w:hAnsi="Arial" w:cs="Arial"/>
          <w:bCs/>
          <w:color w:val="auto"/>
        </w:rPr>
        <w:t>Chi parla a favore? Raffaele Pisacane, prego.</w:t>
      </w:r>
    </w:p>
    <w:p w14:paraId="18996629" w14:textId="77777777" w:rsidR="00071430" w:rsidRPr="00216465" w:rsidRDefault="00071430" w:rsidP="00071430">
      <w:pPr>
        <w:pStyle w:val="Default"/>
        <w:jc w:val="both"/>
        <w:rPr>
          <w:rFonts w:ascii="Arial" w:hAnsi="Arial" w:cs="Arial"/>
          <w:bCs/>
          <w:color w:val="auto"/>
        </w:rPr>
      </w:pPr>
    </w:p>
    <w:p w14:paraId="101F632F" w14:textId="77777777" w:rsidR="00AC0F26" w:rsidRPr="007402FA" w:rsidRDefault="00071430" w:rsidP="00071430">
      <w:pPr>
        <w:pStyle w:val="Default"/>
        <w:jc w:val="both"/>
        <w:rPr>
          <w:rFonts w:ascii="Arial" w:hAnsi="Arial" w:cs="Arial"/>
          <w:bCs/>
          <w:color w:val="auto"/>
        </w:rPr>
      </w:pPr>
      <w:r w:rsidRPr="007402FA">
        <w:rPr>
          <w:rFonts w:ascii="Arial" w:hAnsi="Arial" w:cs="Arial"/>
          <w:b/>
          <w:color w:val="auto"/>
        </w:rPr>
        <w:t xml:space="preserve">PISACANE (Fratelli d’Italia). </w:t>
      </w:r>
      <w:r w:rsidRPr="007402FA">
        <w:rPr>
          <w:rFonts w:ascii="Arial" w:hAnsi="Arial" w:cs="Arial"/>
          <w:bCs/>
          <w:color w:val="auto"/>
        </w:rPr>
        <w:t xml:space="preserve">Come centrodestra abbiamo presentato questa questione pregiudiziale perché pensiamo che la convocazione della sessione pomeridiana del Consiglio regionale sia contro </w:t>
      </w:r>
      <w:r w:rsidR="00AC0F26" w:rsidRPr="007402FA">
        <w:rPr>
          <w:rFonts w:ascii="Arial" w:hAnsi="Arial" w:cs="Arial"/>
          <w:bCs/>
          <w:color w:val="auto"/>
        </w:rPr>
        <w:t xml:space="preserve">l’articolo 111 del Regolamento. </w:t>
      </w:r>
    </w:p>
    <w:p w14:paraId="6738A264" w14:textId="732D5339" w:rsidR="00071430" w:rsidRPr="007402FA" w:rsidRDefault="00AC0F26" w:rsidP="00071430">
      <w:pPr>
        <w:pStyle w:val="Default"/>
        <w:jc w:val="both"/>
        <w:rPr>
          <w:rFonts w:ascii="Arial" w:hAnsi="Arial" w:cs="Arial"/>
          <w:bCs/>
          <w:color w:val="auto"/>
        </w:rPr>
      </w:pPr>
      <w:r w:rsidRPr="007402FA">
        <w:rPr>
          <w:rFonts w:ascii="Arial" w:hAnsi="Arial" w:cs="Arial"/>
          <w:bCs/>
          <w:color w:val="auto"/>
        </w:rPr>
        <w:t xml:space="preserve">Lo cito testualmente, giusto per rendere edotta l’Aula: «Nei giorni lavorativi antecedenti le sessioni non si svolgono altre sedute del Consiglio, salvo </w:t>
      </w:r>
      <w:r w:rsidR="007044E3" w:rsidRPr="007402FA">
        <w:rPr>
          <w:rFonts w:ascii="Arial" w:hAnsi="Arial" w:cs="Arial"/>
          <w:bCs/>
          <w:color w:val="auto"/>
        </w:rPr>
        <w:t>che per la trattazione di provvedimenti urgenti e indifferibili».</w:t>
      </w:r>
    </w:p>
    <w:p w14:paraId="1C748960" w14:textId="3F4776EB" w:rsidR="007044E3" w:rsidRPr="007402FA" w:rsidRDefault="007044E3" w:rsidP="00071430">
      <w:pPr>
        <w:pStyle w:val="Default"/>
        <w:jc w:val="both"/>
        <w:rPr>
          <w:rFonts w:ascii="Arial" w:hAnsi="Arial" w:cs="Arial"/>
          <w:bCs/>
          <w:color w:val="auto"/>
        </w:rPr>
      </w:pPr>
      <w:r w:rsidRPr="007402FA">
        <w:rPr>
          <w:rFonts w:ascii="Arial" w:hAnsi="Arial" w:cs="Arial"/>
          <w:bCs/>
          <w:color w:val="auto"/>
        </w:rPr>
        <w:t xml:space="preserve">Adesso, o ragioniamo sul fatto che la </w:t>
      </w:r>
      <w:r w:rsidR="00E94931" w:rsidRPr="007402FA">
        <w:rPr>
          <w:rFonts w:ascii="Arial" w:hAnsi="Arial" w:cs="Arial"/>
          <w:bCs/>
          <w:color w:val="auto"/>
        </w:rPr>
        <w:t>legge</w:t>
      </w:r>
      <w:r w:rsidRPr="007402FA">
        <w:rPr>
          <w:rFonts w:ascii="Arial" w:hAnsi="Arial" w:cs="Arial"/>
          <w:bCs/>
          <w:color w:val="auto"/>
        </w:rPr>
        <w:t xml:space="preserve"> elettorale o, ancora di più, la modifica del terzo mandato, sia una questione addirittura urgente e indifferibile, oppure siamo costretti a rinviare la sessione antimeridiana o, se il Presidente deciderà diversamente, di sconvocare la sessione pomeridiana e ci vediamo la settimana prossima. Grazie a tutti.</w:t>
      </w:r>
    </w:p>
    <w:p w14:paraId="3DE827C4" w14:textId="77777777" w:rsidR="007044E3" w:rsidRPr="007402FA" w:rsidRDefault="007044E3" w:rsidP="00071430">
      <w:pPr>
        <w:pStyle w:val="Default"/>
        <w:jc w:val="both"/>
        <w:rPr>
          <w:rFonts w:ascii="Arial" w:hAnsi="Arial" w:cs="Arial"/>
          <w:bCs/>
          <w:color w:val="auto"/>
        </w:rPr>
      </w:pPr>
    </w:p>
    <w:p w14:paraId="56F28B69" w14:textId="7350AAEB" w:rsidR="007044E3" w:rsidRPr="007402FA" w:rsidRDefault="007044E3" w:rsidP="00071430">
      <w:pPr>
        <w:pStyle w:val="Default"/>
        <w:jc w:val="both"/>
        <w:rPr>
          <w:rFonts w:ascii="Arial" w:hAnsi="Arial" w:cs="Arial"/>
          <w:bCs/>
          <w:color w:val="auto"/>
        </w:rPr>
      </w:pPr>
      <w:r w:rsidRPr="007402FA">
        <w:rPr>
          <w:rFonts w:ascii="Arial" w:hAnsi="Arial" w:cs="Arial"/>
          <w:b/>
          <w:color w:val="auto"/>
        </w:rPr>
        <w:t xml:space="preserve">PRESIDENTE (Oliviero). </w:t>
      </w:r>
      <w:r w:rsidRPr="007402FA">
        <w:rPr>
          <w:rFonts w:ascii="Arial" w:hAnsi="Arial" w:cs="Arial"/>
          <w:bCs/>
          <w:color w:val="auto"/>
        </w:rPr>
        <w:t>C’è qualcuno che parla contro la proposta della minoranza? Ritengo ci sia stata un’interpretazione del centrodestra chiaramente politica.</w:t>
      </w:r>
    </w:p>
    <w:p w14:paraId="0F8906AB" w14:textId="3EEFDA18" w:rsidR="007044E3" w:rsidRPr="007402FA" w:rsidRDefault="007044E3" w:rsidP="00071430">
      <w:pPr>
        <w:pStyle w:val="Default"/>
        <w:jc w:val="both"/>
        <w:rPr>
          <w:rFonts w:ascii="Arial" w:hAnsi="Arial" w:cs="Arial"/>
          <w:bCs/>
          <w:color w:val="auto"/>
        </w:rPr>
      </w:pPr>
      <w:r w:rsidRPr="007402FA">
        <w:rPr>
          <w:rFonts w:ascii="Arial" w:hAnsi="Arial" w:cs="Arial"/>
          <w:bCs/>
          <w:color w:val="auto"/>
        </w:rPr>
        <w:t>Poniamo in votazione la proposta del centrodestra.</w:t>
      </w:r>
    </w:p>
    <w:p w14:paraId="04FE371E" w14:textId="74B3C326" w:rsidR="007044E3" w:rsidRPr="007402FA" w:rsidRDefault="007044E3" w:rsidP="00071430">
      <w:pPr>
        <w:pStyle w:val="Default"/>
        <w:jc w:val="both"/>
        <w:rPr>
          <w:rFonts w:ascii="Arial" w:hAnsi="Arial" w:cs="Arial"/>
          <w:bCs/>
          <w:color w:val="auto"/>
        </w:rPr>
      </w:pPr>
      <w:r w:rsidRPr="007402FA">
        <w:rPr>
          <w:rFonts w:ascii="Arial" w:hAnsi="Arial" w:cs="Arial"/>
          <w:bCs/>
          <w:color w:val="auto"/>
        </w:rPr>
        <w:t>Chi è a favore? Il centrodestra e i 5 Stelle.</w:t>
      </w:r>
    </w:p>
    <w:p w14:paraId="08B5CDA3" w14:textId="02215BCD" w:rsidR="007044E3" w:rsidRPr="007402FA" w:rsidRDefault="007044E3" w:rsidP="00071430">
      <w:pPr>
        <w:pStyle w:val="Default"/>
        <w:jc w:val="both"/>
        <w:rPr>
          <w:rFonts w:ascii="Arial" w:hAnsi="Arial" w:cs="Arial"/>
          <w:bCs/>
          <w:color w:val="auto"/>
        </w:rPr>
      </w:pPr>
      <w:r w:rsidRPr="007402FA">
        <w:rPr>
          <w:rFonts w:ascii="Arial" w:hAnsi="Arial" w:cs="Arial"/>
          <w:bCs/>
          <w:color w:val="auto"/>
        </w:rPr>
        <w:t>Chi è contrario? Il centrosinistra.</w:t>
      </w:r>
    </w:p>
    <w:p w14:paraId="1D60CC25" w14:textId="77777777" w:rsidR="007044E3" w:rsidRPr="007402FA" w:rsidRDefault="007044E3" w:rsidP="00071430">
      <w:pPr>
        <w:pStyle w:val="Default"/>
        <w:jc w:val="both"/>
        <w:rPr>
          <w:rFonts w:ascii="Arial" w:hAnsi="Arial" w:cs="Arial"/>
          <w:bCs/>
          <w:color w:val="auto"/>
        </w:rPr>
      </w:pPr>
    </w:p>
    <w:p w14:paraId="5DCEA3BE" w14:textId="5FC4F2A6" w:rsidR="00071430" w:rsidRPr="007402FA" w:rsidRDefault="007044E3" w:rsidP="00071430">
      <w:pPr>
        <w:pStyle w:val="Default"/>
        <w:jc w:val="both"/>
        <w:rPr>
          <w:rFonts w:ascii="Arial" w:hAnsi="Arial" w:cs="Arial"/>
          <w:b/>
          <w:color w:val="auto"/>
        </w:rPr>
      </w:pPr>
      <w:r w:rsidRPr="007402FA">
        <w:rPr>
          <w:rFonts w:ascii="Arial" w:hAnsi="Arial" w:cs="Arial"/>
          <w:b/>
          <w:color w:val="auto"/>
        </w:rPr>
        <w:t>Il Consiglio non approva.</w:t>
      </w:r>
    </w:p>
    <w:p w14:paraId="4B18FB13" w14:textId="77777777" w:rsidR="00071430" w:rsidRPr="007402FA" w:rsidRDefault="00071430" w:rsidP="00071430">
      <w:pPr>
        <w:pStyle w:val="Default"/>
        <w:jc w:val="both"/>
        <w:rPr>
          <w:rFonts w:ascii="Arial" w:hAnsi="Arial" w:cs="Arial"/>
          <w:bCs/>
          <w:color w:val="auto"/>
        </w:rPr>
      </w:pPr>
    </w:p>
    <w:p w14:paraId="75010561" w14:textId="544ED3E4" w:rsidR="007044E3" w:rsidRPr="007402FA" w:rsidRDefault="007044E3" w:rsidP="00071430">
      <w:pPr>
        <w:pStyle w:val="Default"/>
        <w:jc w:val="both"/>
        <w:rPr>
          <w:rFonts w:ascii="Arial" w:hAnsi="Arial" w:cs="Arial"/>
          <w:bCs/>
          <w:color w:val="auto"/>
        </w:rPr>
      </w:pPr>
      <w:r w:rsidRPr="007402FA">
        <w:rPr>
          <w:rFonts w:ascii="Arial" w:hAnsi="Arial" w:cs="Arial"/>
          <w:bCs/>
          <w:color w:val="auto"/>
        </w:rPr>
        <w:t>La parola al capogruppo Casillo, che chiede di intervenire sull’ordine dei lavori, prego.</w:t>
      </w:r>
    </w:p>
    <w:p w14:paraId="45585DFC" w14:textId="77777777" w:rsidR="007044E3" w:rsidRPr="007402FA" w:rsidRDefault="007044E3" w:rsidP="00071430">
      <w:pPr>
        <w:pStyle w:val="Default"/>
        <w:jc w:val="both"/>
        <w:rPr>
          <w:rFonts w:ascii="Arial" w:hAnsi="Arial" w:cs="Arial"/>
          <w:bCs/>
          <w:color w:val="auto"/>
        </w:rPr>
      </w:pPr>
    </w:p>
    <w:p w14:paraId="11863943" w14:textId="27D034DB" w:rsidR="007044E3" w:rsidRPr="007402FA" w:rsidRDefault="007044E3" w:rsidP="00071430">
      <w:pPr>
        <w:pStyle w:val="Default"/>
        <w:jc w:val="both"/>
        <w:rPr>
          <w:rFonts w:ascii="Arial" w:hAnsi="Arial" w:cs="Arial"/>
          <w:bCs/>
          <w:color w:val="auto"/>
        </w:rPr>
      </w:pPr>
      <w:r w:rsidRPr="007402FA">
        <w:rPr>
          <w:rFonts w:ascii="Arial" w:hAnsi="Arial" w:cs="Arial"/>
          <w:b/>
          <w:color w:val="auto"/>
        </w:rPr>
        <w:t xml:space="preserve">CASILLO (PD). </w:t>
      </w:r>
      <w:r w:rsidRPr="007402FA">
        <w:rPr>
          <w:rFonts w:ascii="Arial" w:hAnsi="Arial" w:cs="Arial"/>
          <w:bCs/>
          <w:color w:val="auto"/>
        </w:rPr>
        <w:t xml:space="preserve">Il Consiglio è convocato dalle ore 10:30 alle ore 13:30, avendo diversi punti all’ordine del giorno importanti, la </w:t>
      </w:r>
      <w:r w:rsidR="00E94931" w:rsidRPr="007402FA">
        <w:rPr>
          <w:rFonts w:ascii="Arial" w:hAnsi="Arial" w:cs="Arial"/>
          <w:bCs/>
          <w:color w:val="auto"/>
        </w:rPr>
        <w:t>legge</w:t>
      </w:r>
      <w:r w:rsidRPr="007402FA">
        <w:rPr>
          <w:rFonts w:ascii="Arial" w:hAnsi="Arial" w:cs="Arial"/>
          <w:bCs/>
          <w:color w:val="auto"/>
        </w:rPr>
        <w:t xml:space="preserve"> elettorale, la proposta di modifica per l’autonomia differenziata, </w:t>
      </w:r>
      <w:r w:rsidR="00E94931" w:rsidRPr="007402FA">
        <w:rPr>
          <w:rFonts w:ascii="Arial" w:hAnsi="Arial" w:cs="Arial"/>
          <w:bCs/>
          <w:color w:val="auto"/>
        </w:rPr>
        <w:t>legge</w:t>
      </w:r>
      <w:r w:rsidRPr="007402FA">
        <w:rPr>
          <w:rFonts w:ascii="Arial" w:hAnsi="Arial" w:cs="Arial"/>
          <w:bCs/>
          <w:color w:val="auto"/>
        </w:rPr>
        <w:t xml:space="preserve"> sulla famiglia, chiedo la disponibilità dei colleghi di far sì che almeno queste norme fondamentali possano essere trattate ad oltranza, qualora andassimo oltre le ore 13:30 con l’orario.</w:t>
      </w:r>
    </w:p>
    <w:p w14:paraId="67CD6552" w14:textId="77777777" w:rsidR="007044E3" w:rsidRPr="00216465" w:rsidRDefault="007044E3" w:rsidP="00071430">
      <w:pPr>
        <w:pStyle w:val="Default"/>
        <w:jc w:val="both"/>
        <w:rPr>
          <w:rFonts w:ascii="Arial" w:hAnsi="Arial" w:cs="Arial"/>
          <w:bCs/>
          <w:color w:val="auto"/>
        </w:rPr>
      </w:pPr>
    </w:p>
    <w:p w14:paraId="312509EF" w14:textId="6FAECB79" w:rsidR="007044E3" w:rsidRPr="00216465" w:rsidRDefault="007044E3" w:rsidP="00071430">
      <w:pPr>
        <w:pStyle w:val="Default"/>
        <w:jc w:val="both"/>
        <w:rPr>
          <w:rFonts w:ascii="Arial" w:hAnsi="Arial" w:cs="Arial"/>
          <w:bCs/>
          <w:color w:val="auto"/>
        </w:rPr>
      </w:pPr>
      <w:r w:rsidRPr="00216465">
        <w:rPr>
          <w:rFonts w:ascii="Arial" w:hAnsi="Arial" w:cs="Arial"/>
          <w:b/>
          <w:color w:val="auto"/>
        </w:rPr>
        <w:t xml:space="preserve">PRESIDENTE (Oliviero). </w:t>
      </w:r>
      <w:r w:rsidRPr="00216465">
        <w:rPr>
          <w:rFonts w:ascii="Arial" w:hAnsi="Arial" w:cs="Arial"/>
          <w:bCs/>
          <w:color w:val="auto"/>
        </w:rPr>
        <w:t xml:space="preserve">Penso che possa essere accolta la proposta del Capogruppo del PD. Siamo tutti d’accordo? </w:t>
      </w:r>
    </w:p>
    <w:p w14:paraId="5AD528A1" w14:textId="3D300440" w:rsidR="007044E3" w:rsidRPr="00216465" w:rsidRDefault="007044E3" w:rsidP="00071430">
      <w:pPr>
        <w:pStyle w:val="Default"/>
        <w:jc w:val="both"/>
        <w:rPr>
          <w:rFonts w:ascii="Arial" w:hAnsi="Arial" w:cs="Arial"/>
          <w:bCs/>
          <w:color w:val="auto"/>
        </w:rPr>
      </w:pPr>
      <w:r w:rsidRPr="00216465">
        <w:rPr>
          <w:rFonts w:ascii="Arial" w:hAnsi="Arial" w:cs="Arial"/>
          <w:bCs/>
          <w:color w:val="auto"/>
        </w:rPr>
        <w:t>Nel momento in cui si va oltre le ore 13:30 si prosegue perché i punti nella seduta antimeridiana sono importanti.</w:t>
      </w:r>
    </w:p>
    <w:p w14:paraId="29ECB882" w14:textId="77777777" w:rsidR="007044E3" w:rsidRPr="00216465" w:rsidRDefault="007044E3" w:rsidP="007044E3">
      <w:pPr>
        <w:pStyle w:val="Default"/>
        <w:jc w:val="both"/>
        <w:rPr>
          <w:rFonts w:ascii="Arial" w:hAnsi="Arial" w:cs="Arial"/>
          <w:bCs/>
          <w:color w:val="auto"/>
        </w:rPr>
      </w:pPr>
    </w:p>
    <w:p w14:paraId="796F0FFD" w14:textId="77777777" w:rsidR="007044E3" w:rsidRPr="00216465" w:rsidRDefault="007044E3" w:rsidP="007044E3">
      <w:pPr>
        <w:pStyle w:val="Default"/>
        <w:jc w:val="both"/>
        <w:rPr>
          <w:rFonts w:ascii="Arial" w:hAnsi="Arial" w:cs="Arial"/>
          <w:b/>
          <w:color w:val="auto"/>
        </w:rPr>
      </w:pPr>
      <w:r w:rsidRPr="00216465">
        <w:rPr>
          <w:rFonts w:ascii="Arial" w:hAnsi="Arial" w:cs="Arial"/>
          <w:b/>
          <w:color w:val="auto"/>
        </w:rPr>
        <w:t>Il Consiglio approva all’unanimità.</w:t>
      </w:r>
    </w:p>
    <w:p w14:paraId="34C56907" w14:textId="77777777" w:rsidR="007044E3" w:rsidRPr="00216465" w:rsidRDefault="007044E3" w:rsidP="007044E3">
      <w:pPr>
        <w:pStyle w:val="Default"/>
        <w:jc w:val="both"/>
        <w:rPr>
          <w:rFonts w:ascii="Arial" w:hAnsi="Arial" w:cs="Arial"/>
          <w:b/>
          <w:color w:val="auto"/>
        </w:rPr>
      </w:pPr>
    </w:p>
    <w:p w14:paraId="520F2434" w14:textId="169D6F18" w:rsidR="007044E3" w:rsidRPr="00216465" w:rsidRDefault="007044E3" w:rsidP="00071430">
      <w:pPr>
        <w:pStyle w:val="Default"/>
        <w:jc w:val="both"/>
        <w:rPr>
          <w:rFonts w:ascii="Arial" w:hAnsi="Arial" w:cs="Arial"/>
          <w:bCs/>
          <w:color w:val="auto"/>
        </w:rPr>
      </w:pPr>
      <w:r w:rsidRPr="00216465">
        <w:rPr>
          <w:rFonts w:ascii="Arial" w:hAnsi="Arial" w:cs="Arial"/>
          <w:b/>
          <w:color w:val="auto"/>
        </w:rPr>
        <w:t xml:space="preserve">PRESIDENTE (Oliviero). </w:t>
      </w:r>
      <w:r w:rsidRPr="00216465">
        <w:rPr>
          <w:rFonts w:ascii="Arial" w:hAnsi="Arial" w:cs="Arial"/>
          <w:bCs/>
          <w:color w:val="auto"/>
        </w:rPr>
        <w:t>Casillo, prego.</w:t>
      </w:r>
    </w:p>
    <w:p w14:paraId="27952152" w14:textId="77777777" w:rsidR="007044E3" w:rsidRPr="00216465" w:rsidRDefault="007044E3" w:rsidP="00071430">
      <w:pPr>
        <w:pStyle w:val="Default"/>
        <w:jc w:val="both"/>
        <w:rPr>
          <w:rFonts w:ascii="Arial" w:hAnsi="Arial" w:cs="Arial"/>
          <w:bCs/>
          <w:color w:val="auto"/>
        </w:rPr>
      </w:pPr>
    </w:p>
    <w:p w14:paraId="7B0950DD" w14:textId="01897B82" w:rsidR="007044E3" w:rsidRPr="00216465" w:rsidRDefault="007044E3" w:rsidP="00071430">
      <w:pPr>
        <w:pStyle w:val="Default"/>
        <w:jc w:val="both"/>
        <w:rPr>
          <w:rFonts w:ascii="Arial" w:hAnsi="Arial" w:cs="Arial"/>
          <w:bCs/>
          <w:color w:val="auto"/>
        </w:rPr>
      </w:pPr>
      <w:r w:rsidRPr="00216465">
        <w:rPr>
          <w:rFonts w:ascii="Arial" w:hAnsi="Arial" w:cs="Arial"/>
          <w:b/>
          <w:color w:val="auto"/>
        </w:rPr>
        <w:t xml:space="preserve">CASILLO (PD). </w:t>
      </w:r>
      <w:r w:rsidRPr="00216465">
        <w:rPr>
          <w:rFonts w:ascii="Arial" w:hAnsi="Arial" w:cs="Arial"/>
          <w:bCs/>
          <w:color w:val="auto"/>
        </w:rPr>
        <w:t xml:space="preserve">Presidente, visto si tratta di due materie omologhe, chiedo l’inversione dei punti all’ordine del giorno, di mettere il punto n. 7 al punto n. 5 all’ordine del giorno, quindi, discutere prima la proposta sull’autonomia differenziata, la </w:t>
      </w:r>
      <w:r w:rsidR="00E94931">
        <w:rPr>
          <w:rFonts w:ascii="Arial" w:hAnsi="Arial" w:cs="Arial"/>
          <w:bCs/>
          <w:color w:val="auto"/>
        </w:rPr>
        <w:t>legge</w:t>
      </w:r>
      <w:r w:rsidRPr="00216465">
        <w:rPr>
          <w:rFonts w:ascii="Arial" w:hAnsi="Arial" w:cs="Arial"/>
          <w:bCs/>
          <w:color w:val="auto"/>
        </w:rPr>
        <w:t xml:space="preserve"> sul terzo mandato e poi la </w:t>
      </w:r>
      <w:r w:rsidR="00E94931">
        <w:rPr>
          <w:rFonts w:ascii="Arial" w:hAnsi="Arial" w:cs="Arial"/>
          <w:bCs/>
          <w:color w:val="auto"/>
        </w:rPr>
        <w:t>legge</w:t>
      </w:r>
      <w:r w:rsidRPr="00216465">
        <w:rPr>
          <w:rFonts w:ascii="Arial" w:hAnsi="Arial" w:cs="Arial"/>
          <w:bCs/>
          <w:color w:val="auto"/>
        </w:rPr>
        <w:t xml:space="preserve"> elettorale.</w:t>
      </w:r>
    </w:p>
    <w:p w14:paraId="734FAB71" w14:textId="77777777" w:rsidR="007044E3" w:rsidRPr="00216465" w:rsidRDefault="007044E3" w:rsidP="00071430">
      <w:pPr>
        <w:pStyle w:val="Default"/>
        <w:jc w:val="both"/>
        <w:rPr>
          <w:rFonts w:ascii="Arial" w:hAnsi="Arial" w:cs="Arial"/>
          <w:bCs/>
          <w:color w:val="auto"/>
        </w:rPr>
      </w:pPr>
    </w:p>
    <w:p w14:paraId="54AD2E57" w14:textId="482F7C11" w:rsidR="007044E3" w:rsidRPr="00216465" w:rsidRDefault="007044E3" w:rsidP="00071430">
      <w:pPr>
        <w:pStyle w:val="Default"/>
        <w:jc w:val="both"/>
        <w:rPr>
          <w:rFonts w:ascii="Arial" w:hAnsi="Arial" w:cs="Arial"/>
          <w:bCs/>
          <w:color w:val="auto"/>
        </w:rPr>
      </w:pPr>
      <w:r w:rsidRPr="00216465">
        <w:rPr>
          <w:rFonts w:ascii="Arial" w:hAnsi="Arial" w:cs="Arial"/>
          <w:b/>
          <w:color w:val="auto"/>
        </w:rPr>
        <w:t xml:space="preserve">PRESIDENTE (Oliviero). </w:t>
      </w:r>
      <w:r w:rsidRPr="00216465">
        <w:rPr>
          <w:rFonts w:ascii="Arial" w:hAnsi="Arial" w:cs="Arial"/>
          <w:bCs/>
          <w:color w:val="auto"/>
        </w:rPr>
        <w:t>Va bene. Tommaso Pellegrino, prego.</w:t>
      </w:r>
    </w:p>
    <w:p w14:paraId="79390E23" w14:textId="77777777" w:rsidR="007044E3" w:rsidRPr="00216465" w:rsidRDefault="007044E3" w:rsidP="00071430">
      <w:pPr>
        <w:pStyle w:val="Default"/>
        <w:jc w:val="both"/>
        <w:rPr>
          <w:rFonts w:ascii="Arial" w:hAnsi="Arial" w:cs="Arial"/>
          <w:bCs/>
          <w:color w:val="auto"/>
        </w:rPr>
      </w:pPr>
    </w:p>
    <w:p w14:paraId="471D2722" w14:textId="799ACB83" w:rsidR="007044E3" w:rsidRPr="00216465" w:rsidRDefault="007044E3" w:rsidP="00071430">
      <w:pPr>
        <w:pStyle w:val="Default"/>
        <w:jc w:val="both"/>
        <w:rPr>
          <w:rFonts w:ascii="Arial" w:hAnsi="Arial" w:cs="Arial"/>
          <w:bCs/>
          <w:color w:val="auto"/>
        </w:rPr>
      </w:pPr>
      <w:r w:rsidRPr="00216465">
        <w:rPr>
          <w:rFonts w:ascii="Arial" w:hAnsi="Arial" w:cs="Arial"/>
          <w:b/>
          <w:color w:val="auto"/>
        </w:rPr>
        <w:t xml:space="preserve">PELLEGRINO (Italia Viva). </w:t>
      </w:r>
      <w:r w:rsidRPr="00216465">
        <w:rPr>
          <w:rFonts w:ascii="Arial" w:hAnsi="Arial" w:cs="Arial"/>
          <w:bCs/>
          <w:color w:val="auto"/>
        </w:rPr>
        <w:t>Per associarmi alla proposta del collega Casillo, per chiedere l’inversione dei punti all’ordine del giorno, in modo tale che siamo due Capigruppo a chiederlo. Grazie.</w:t>
      </w:r>
    </w:p>
    <w:p w14:paraId="021562F2" w14:textId="77777777" w:rsidR="007044E3" w:rsidRPr="00216465" w:rsidRDefault="007044E3" w:rsidP="00071430">
      <w:pPr>
        <w:pStyle w:val="Default"/>
        <w:jc w:val="both"/>
        <w:rPr>
          <w:rFonts w:ascii="Arial" w:hAnsi="Arial" w:cs="Arial"/>
          <w:bCs/>
          <w:color w:val="auto"/>
        </w:rPr>
      </w:pPr>
    </w:p>
    <w:p w14:paraId="4CFB00C0" w14:textId="409236A4" w:rsidR="007044E3" w:rsidRPr="00216465" w:rsidRDefault="007044E3" w:rsidP="00071430">
      <w:pPr>
        <w:pStyle w:val="Default"/>
        <w:jc w:val="both"/>
        <w:rPr>
          <w:rFonts w:ascii="Arial" w:hAnsi="Arial" w:cs="Arial"/>
          <w:bCs/>
          <w:color w:val="auto"/>
        </w:rPr>
      </w:pPr>
      <w:r w:rsidRPr="00216465">
        <w:rPr>
          <w:rFonts w:ascii="Arial" w:hAnsi="Arial" w:cs="Arial"/>
          <w:b/>
          <w:color w:val="auto"/>
        </w:rPr>
        <w:t xml:space="preserve">PRESIDENTE (Oliviero). </w:t>
      </w:r>
      <w:r w:rsidRPr="00216465">
        <w:rPr>
          <w:rFonts w:ascii="Arial" w:hAnsi="Arial" w:cs="Arial"/>
          <w:bCs/>
          <w:color w:val="auto"/>
        </w:rPr>
        <w:t xml:space="preserve">Chi è a favore? Chi è contrario? Chi si astiene? Si astiene il centrodestra, i 5 Stelle e la </w:t>
      </w:r>
      <w:r w:rsidR="00031223">
        <w:rPr>
          <w:rFonts w:ascii="Arial" w:hAnsi="Arial" w:cs="Arial"/>
          <w:bCs/>
          <w:color w:val="auto"/>
        </w:rPr>
        <w:t>Consiglier</w:t>
      </w:r>
      <w:r w:rsidRPr="00216465">
        <w:rPr>
          <w:rFonts w:ascii="Arial" w:hAnsi="Arial" w:cs="Arial"/>
          <w:bCs/>
          <w:color w:val="auto"/>
        </w:rPr>
        <w:t>a Muscarà.</w:t>
      </w:r>
    </w:p>
    <w:p w14:paraId="2CB603E5" w14:textId="77777777" w:rsidR="007044E3" w:rsidRPr="00216465" w:rsidRDefault="007044E3" w:rsidP="00071430">
      <w:pPr>
        <w:pStyle w:val="Default"/>
        <w:jc w:val="both"/>
        <w:rPr>
          <w:rFonts w:ascii="Arial" w:hAnsi="Arial" w:cs="Arial"/>
          <w:bCs/>
          <w:color w:val="auto"/>
        </w:rPr>
      </w:pPr>
    </w:p>
    <w:p w14:paraId="2F764F56" w14:textId="32F924B5" w:rsidR="007044E3" w:rsidRPr="00216465" w:rsidRDefault="007044E3" w:rsidP="00071430">
      <w:pPr>
        <w:pStyle w:val="Default"/>
        <w:jc w:val="both"/>
        <w:rPr>
          <w:rFonts w:ascii="Arial" w:hAnsi="Arial" w:cs="Arial"/>
          <w:b/>
          <w:color w:val="auto"/>
        </w:rPr>
      </w:pPr>
      <w:r w:rsidRPr="00216465">
        <w:rPr>
          <w:rFonts w:ascii="Arial" w:hAnsi="Arial" w:cs="Arial"/>
          <w:b/>
          <w:color w:val="auto"/>
        </w:rPr>
        <w:t>Il Consiglio approva.</w:t>
      </w:r>
    </w:p>
    <w:p w14:paraId="34C86052" w14:textId="77777777" w:rsidR="007044E3" w:rsidRPr="00216465" w:rsidRDefault="007044E3" w:rsidP="00071430">
      <w:pPr>
        <w:pStyle w:val="Default"/>
        <w:jc w:val="both"/>
        <w:rPr>
          <w:rFonts w:ascii="Arial" w:hAnsi="Arial" w:cs="Arial"/>
          <w:b/>
          <w:color w:val="auto"/>
        </w:rPr>
      </w:pPr>
    </w:p>
    <w:p w14:paraId="1454935B" w14:textId="6DE6E492" w:rsidR="007044E3" w:rsidRPr="00216465" w:rsidRDefault="00031223" w:rsidP="007044E3">
      <w:pPr>
        <w:pStyle w:val="Default"/>
        <w:jc w:val="center"/>
        <w:rPr>
          <w:rFonts w:ascii="Arial" w:hAnsi="Arial" w:cs="Arial"/>
          <w:b/>
          <w:color w:val="auto"/>
        </w:rPr>
      </w:pPr>
      <w:bookmarkStart w:id="2" w:name="reggen398"/>
      <w:r>
        <w:rPr>
          <w:rFonts w:ascii="Arial" w:hAnsi="Arial" w:cs="Arial"/>
          <w:b/>
          <w:color w:val="auto"/>
        </w:rPr>
        <w:t>ESAME</w:t>
      </w:r>
      <w:r w:rsidR="007044E3" w:rsidRPr="00216465">
        <w:rPr>
          <w:rFonts w:ascii="Arial" w:hAnsi="Arial" w:cs="Arial"/>
          <w:b/>
          <w:color w:val="auto"/>
        </w:rPr>
        <w:t xml:space="preserve"> DEL DISEGNO DI LEGGE PROPOSTA DI LEGGE ALLE CAMERE AI SENSI DELL’ARTICOLO 121 DELLA COSTITUZIONE RECANTE “MODIFICHE ALLA LEGGE 26 GIUGNO 2024, N. 86 (DISPOSIZIONI PER L’ATTUAZIONE DELL’AUTONOMIA DIFFERENZIATA DELLE REGIONI A STATUTO ORDINARIO AI SENSI DELL’ARTICOLO 116, TERZO COMMA, DELLA COSTITUZIONE)" DELIBERA DI GIUNTA REGIONALE N. 542 DEL 14 OTTOBRE 2024. REG. GEN. 398</w:t>
      </w:r>
    </w:p>
    <w:bookmarkEnd w:id="2"/>
    <w:p w14:paraId="0BA5B97E" w14:textId="77777777" w:rsidR="007044E3" w:rsidRPr="00216465" w:rsidRDefault="007044E3" w:rsidP="007044E3">
      <w:pPr>
        <w:jc w:val="both"/>
        <w:rPr>
          <w:rFonts w:cs="Arial"/>
        </w:rPr>
      </w:pPr>
    </w:p>
    <w:p w14:paraId="6FC9C96C" w14:textId="55EEE7DA" w:rsidR="007044E3" w:rsidRPr="00216465" w:rsidRDefault="007044E3" w:rsidP="007044E3">
      <w:pPr>
        <w:pStyle w:val="Default"/>
        <w:jc w:val="both"/>
        <w:rPr>
          <w:rFonts w:ascii="Arial" w:hAnsi="Arial" w:cs="Arial"/>
          <w:bCs/>
          <w:color w:val="auto"/>
        </w:rPr>
      </w:pPr>
      <w:r w:rsidRPr="00216465">
        <w:rPr>
          <w:rFonts w:ascii="Arial" w:hAnsi="Arial" w:cs="Arial"/>
          <w:bCs/>
          <w:color w:val="auto"/>
        </w:rPr>
        <w:t xml:space="preserve">Passiamo al terzo punto dell’ordine del giorno: </w:t>
      </w:r>
      <w:r w:rsidR="00031223">
        <w:rPr>
          <w:rFonts w:ascii="Arial" w:hAnsi="Arial" w:cs="Arial"/>
          <w:bCs/>
          <w:color w:val="auto"/>
        </w:rPr>
        <w:t>esame</w:t>
      </w:r>
      <w:r w:rsidRPr="00216465">
        <w:rPr>
          <w:rFonts w:ascii="Arial" w:hAnsi="Arial" w:cs="Arial"/>
          <w:bCs/>
          <w:color w:val="auto"/>
        </w:rPr>
        <w:t xml:space="preserve"> del disegno di legge Proposta di legge alle Camere ai sensi dell’articolo 121 della Costituzione recante “Modifiche alla legge 26 giugno 2024, n. 86 (Disposizioni per l’attuazione dell’autonomia differenziata delle Regioni a statuto ordinario ai sensi dell’articolo 116, terzo comma, della Costituzione)" Delibera di Giunta regionale n. 542 del 14 ottobre 2024. Reg. Gen. 398.</w:t>
      </w:r>
    </w:p>
    <w:p w14:paraId="103E17AA" w14:textId="00E98583" w:rsidR="00071430" w:rsidRPr="00216465" w:rsidRDefault="00414560" w:rsidP="004C75BF">
      <w:pPr>
        <w:jc w:val="both"/>
        <w:rPr>
          <w:rFonts w:cs="Arial"/>
        </w:rPr>
      </w:pPr>
      <w:r w:rsidRPr="00216465">
        <w:rPr>
          <w:rFonts w:cs="Arial"/>
        </w:rPr>
        <w:t>La I Commissione consiliare permanente, riunitasi nella seduta del 2 novembre, ha espresso parere favorevole sul provvedimento.</w:t>
      </w:r>
    </w:p>
    <w:p w14:paraId="1B0DD654" w14:textId="73D8C1B0" w:rsidR="00414560" w:rsidRPr="00216465" w:rsidRDefault="00414560" w:rsidP="004C75BF">
      <w:pPr>
        <w:jc w:val="both"/>
        <w:rPr>
          <w:rFonts w:cs="Arial"/>
        </w:rPr>
      </w:pPr>
      <w:r w:rsidRPr="00216465">
        <w:rPr>
          <w:rFonts w:cs="Arial"/>
        </w:rPr>
        <w:t xml:space="preserve">Relatore in Aula è stato designato il Presidente della I Commissione consiliare permanente, il </w:t>
      </w:r>
      <w:r w:rsidR="00031223">
        <w:rPr>
          <w:rFonts w:cs="Arial"/>
        </w:rPr>
        <w:t>Consiglier</w:t>
      </w:r>
      <w:r w:rsidRPr="00216465">
        <w:rPr>
          <w:rFonts w:cs="Arial"/>
        </w:rPr>
        <w:t>e Giuseppe Sommese. Giuseppe Sommese, prego.</w:t>
      </w:r>
    </w:p>
    <w:p w14:paraId="6C7029CA" w14:textId="77777777" w:rsidR="00414560" w:rsidRPr="00216465" w:rsidRDefault="00414560" w:rsidP="004C75BF">
      <w:pPr>
        <w:jc w:val="both"/>
        <w:rPr>
          <w:rFonts w:cs="Arial"/>
        </w:rPr>
      </w:pPr>
    </w:p>
    <w:p w14:paraId="6A8C266B" w14:textId="6DBAB67F" w:rsidR="00414560" w:rsidRPr="00216465" w:rsidRDefault="00414560" w:rsidP="004C75BF">
      <w:pPr>
        <w:jc w:val="both"/>
        <w:rPr>
          <w:rFonts w:cs="Arial"/>
        </w:rPr>
      </w:pPr>
      <w:r w:rsidRPr="00216465">
        <w:rPr>
          <w:rFonts w:cs="Arial"/>
          <w:b/>
          <w:bCs/>
        </w:rPr>
        <w:t xml:space="preserve">SOMMESE (Azione – Per – P.R.I.). </w:t>
      </w:r>
      <w:r w:rsidRPr="00216465">
        <w:rPr>
          <w:rFonts w:cs="Arial"/>
        </w:rPr>
        <w:t>Grazie Presidente. Tale provvedimento, adottato con delibera di Giunta regionale n. 542 del 14 ottobre 2024, è composto da nove articoli e costituisce un Disegno di legge alle Camere finalizzato ad apportare alla normativa con la quale è stata data attuazione all’autonomia differenziata delle Regioni a Statuto ordinario, delle importanti modifiche improntate all’osservanza del principio di eguaglianza sostanziale tra i cittadini, nonché all’unità e indivisibilità della Repubblica e della questione nazionale sancita dall’articolo 5 della Costituzione.</w:t>
      </w:r>
    </w:p>
    <w:p w14:paraId="2176F637" w14:textId="4B2224C4" w:rsidR="00414560" w:rsidRPr="00216465" w:rsidRDefault="00414560" w:rsidP="004C75BF">
      <w:pPr>
        <w:jc w:val="both"/>
        <w:rPr>
          <w:rFonts w:cs="Arial"/>
        </w:rPr>
      </w:pPr>
      <w:r w:rsidRPr="00216465">
        <w:rPr>
          <w:rFonts w:cs="Arial"/>
        </w:rPr>
        <w:t xml:space="preserve">Ricordo che il Consiglio regionale della Campania ha già promosso un’iniziativa referendaria per l’abrogazione, rispettivamente totale o parziale della </w:t>
      </w:r>
      <w:r w:rsidR="00E94931">
        <w:rPr>
          <w:rFonts w:cs="Arial"/>
        </w:rPr>
        <w:t>legge</w:t>
      </w:r>
      <w:r w:rsidRPr="00216465">
        <w:rPr>
          <w:rFonts w:cs="Arial"/>
        </w:rPr>
        <w:t xml:space="preserve">, raccogliendo l’adesione di oltre un milione di abitanti. </w:t>
      </w:r>
    </w:p>
    <w:p w14:paraId="7DF84AF9" w14:textId="08C3F0C7" w:rsidR="00414560" w:rsidRPr="00216465" w:rsidRDefault="00414560" w:rsidP="004C75BF">
      <w:pPr>
        <w:jc w:val="both"/>
        <w:rPr>
          <w:rFonts w:cs="Arial"/>
        </w:rPr>
      </w:pPr>
      <w:r w:rsidRPr="00216465">
        <w:rPr>
          <w:rFonts w:cs="Arial"/>
        </w:rPr>
        <w:t xml:space="preserve">Entrando nel merito, il Disegno di legge stabilisce che i livelli essenziali delle prestazioni siano determinati per tutte le materie indicate nell’articolo 116, terzo comma della Costituzione, e non soltanto per alcune, come dispone la normativa attualmente in vigore. Infatti, come chiarito dalla Corte costituzionale, la rideterminazione dei LEP rappresenta una competenza trasversale, pertanto, il </w:t>
      </w:r>
      <w:r w:rsidR="00E94931">
        <w:rPr>
          <w:rFonts w:cs="Arial"/>
        </w:rPr>
        <w:t>l</w:t>
      </w:r>
      <w:r w:rsidRPr="00216465">
        <w:rPr>
          <w:rFonts w:cs="Arial"/>
        </w:rPr>
        <w:t xml:space="preserve">egislatore ha il dovere di porre le norme necessarie per assicurare a tutti, sull’intero territorio nazionale, il godimento di prestazioni garantite come consuete </w:t>
      </w:r>
      <w:proofErr w:type="gramStart"/>
      <w:r w:rsidRPr="00216465">
        <w:rPr>
          <w:rFonts w:cs="Arial"/>
        </w:rPr>
        <w:t>e</w:t>
      </w:r>
      <w:proofErr w:type="gramEnd"/>
      <w:r w:rsidRPr="00216465">
        <w:rPr>
          <w:rFonts w:cs="Arial"/>
        </w:rPr>
        <w:t xml:space="preserve"> essenziali dei diritti.</w:t>
      </w:r>
    </w:p>
    <w:p w14:paraId="4393CBDF" w14:textId="0301E7F3" w:rsidR="00414560" w:rsidRPr="00216465" w:rsidRDefault="00414560" w:rsidP="004C75BF">
      <w:pPr>
        <w:jc w:val="both"/>
        <w:rPr>
          <w:rFonts w:cs="Arial"/>
        </w:rPr>
      </w:pPr>
      <w:r w:rsidRPr="00216465">
        <w:rPr>
          <w:rFonts w:cs="Arial"/>
        </w:rPr>
        <w:t>Inoltre, il Disegno di legge prescrive che i LEP devono essere non soltanto determinati, ma anche finanziati in conformità all’articolo 119 della Costituzione, al fine di evitare che possa accrescersi ulteriormente il divario socioeconomico tra le aree più sviluppate e meno sviluppate del Paese.</w:t>
      </w:r>
    </w:p>
    <w:p w14:paraId="7855E3C2" w14:textId="435D6D26" w:rsidR="00CE11DE" w:rsidRPr="00216465" w:rsidRDefault="00414560" w:rsidP="00CE11DE">
      <w:pPr>
        <w:jc w:val="both"/>
        <w:rPr>
          <w:rFonts w:cs="Arial"/>
        </w:rPr>
      </w:pPr>
      <w:r w:rsidRPr="00216465">
        <w:rPr>
          <w:rFonts w:cs="Arial"/>
        </w:rPr>
        <w:t xml:space="preserve">Per le stesse ragioni, il provvedimento sancisce il divieto di prevedere la possibilità di stipulare i contratti integrativi regionali per il personale della </w:t>
      </w:r>
      <w:r w:rsidR="00C92F62">
        <w:rPr>
          <w:rFonts w:cs="Arial"/>
        </w:rPr>
        <w:t>sanità</w:t>
      </w:r>
      <w:r w:rsidRPr="00216465">
        <w:rPr>
          <w:rFonts w:cs="Arial"/>
        </w:rPr>
        <w:t xml:space="preserve"> pubblica e della </w:t>
      </w:r>
      <w:r w:rsidR="00CE11DE" w:rsidRPr="00216465">
        <w:rPr>
          <w:rFonts w:cs="Arial"/>
        </w:rPr>
        <w:t>Scuola pubblica.</w:t>
      </w:r>
    </w:p>
    <w:p w14:paraId="120F7D8B" w14:textId="77777777" w:rsidR="00CE11DE" w:rsidRPr="00216465" w:rsidRDefault="00CE11DE" w:rsidP="00CE11DE">
      <w:pPr>
        <w:jc w:val="both"/>
        <w:rPr>
          <w:rFonts w:cs="Arial"/>
        </w:rPr>
      </w:pPr>
      <w:r w:rsidRPr="00216465">
        <w:rPr>
          <w:rFonts w:cs="Arial"/>
        </w:rPr>
        <w:t>A questo si aggiunge che in ambito sanitario l’intervento normativo statuisce che i livelli essenziali uniformi di assistenza devono essere finanziati, assicurando, su tutto il territorio nazionale la medesima quota pro capite di finanziamento indistinto del Servizio Sanitario Nazionale.</w:t>
      </w:r>
    </w:p>
    <w:p w14:paraId="774FFEE8" w14:textId="77777777" w:rsidR="00CE11DE" w:rsidRPr="00216465" w:rsidRDefault="00CE11DE" w:rsidP="00CE11DE">
      <w:pPr>
        <w:jc w:val="both"/>
        <w:rPr>
          <w:rFonts w:cs="Arial"/>
        </w:rPr>
      </w:pPr>
      <w:r w:rsidRPr="00216465">
        <w:rPr>
          <w:rFonts w:cs="Arial"/>
        </w:rPr>
        <w:t xml:space="preserve">Sempre in ambito sanitario il disegno di legge prevede che sull’intero territorio nazionale deve essere garantita la medesima dotazione di personale occupato nei servizi sanitari regionali in rapporto alla popolazione residente. Tale disposizione appare necessaria per il superamento dell’attuale grave situazione di sperequazione tra le diverse Regioni che vede, in particolare, la Campania, oltremodo penalizzata rispetto a Regioni ad essa paragonabili, per popolazione residente come Lazio ed </w:t>
      </w:r>
      <w:proofErr w:type="gramStart"/>
      <w:r w:rsidRPr="00216465">
        <w:rPr>
          <w:rFonts w:cs="Arial"/>
        </w:rPr>
        <w:t>Emilia Romagna</w:t>
      </w:r>
      <w:proofErr w:type="gramEnd"/>
      <w:r w:rsidRPr="00216465">
        <w:rPr>
          <w:rFonts w:cs="Arial"/>
        </w:rPr>
        <w:t>.</w:t>
      </w:r>
    </w:p>
    <w:p w14:paraId="52F2FA13" w14:textId="77777777" w:rsidR="00CE11DE" w:rsidRPr="00216465" w:rsidRDefault="00CE11DE" w:rsidP="00CE11DE">
      <w:pPr>
        <w:jc w:val="both"/>
        <w:rPr>
          <w:rFonts w:cs="Arial"/>
        </w:rPr>
      </w:pPr>
      <w:r w:rsidRPr="00216465">
        <w:rPr>
          <w:rFonts w:cs="Arial"/>
        </w:rPr>
        <w:t>Infine, nella proposta, è contemplata una disposizione diretta a promuovere la semplificazione dei procedimenti e una maggiore efficacia ed efficienza dell’azione amministrativa attraverso il decentramento, a livello regionale, delle competenze in materia di: pareri ambientali, impianti energetici, piani paesaggistici, trasformazione urbanistica ed edilizia, con l’obiettivo di modernizzare il Paese mantenendo, al contempo, unite le forze produttive e i ceti professionali, senza lacerazioni tra nord e sud.</w:t>
      </w:r>
    </w:p>
    <w:p w14:paraId="4E70850A" w14:textId="083E812D" w:rsidR="00CE11DE" w:rsidRPr="00216465" w:rsidRDefault="00CE11DE" w:rsidP="00CE11DE">
      <w:pPr>
        <w:jc w:val="both"/>
        <w:rPr>
          <w:rFonts w:cs="Arial"/>
        </w:rPr>
      </w:pPr>
      <w:r w:rsidRPr="00216465">
        <w:rPr>
          <w:rFonts w:cs="Arial"/>
        </w:rPr>
        <w:lastRenderedPageBreak/>
        <w:t>In linea di principio in questa relazione abbiamo sintetizzato quelli che son</w:t>
      </w:r>
      <w:r w:rsidR="00F60BD6">
        <w:rPr>
          <w:rFonts w:cs="Arial"/>
        </w:rPr>
        <w:t>o</w:t>
      </w:r>
      <w:r w:rsidRPr="00216465">
        <w:rPr>
          <w:rFonts w:cs="Arial"/>
        </w:rPr>
        <w:t xml:space="preserve"> punti oggetto della proposta di legge alle Camere, poi, il Presidente, così come fatto in altre sedi, avrà modo di entrare nel corpo della proposta di legge di modifica alle Camere, perché ricordiamo che è una competenza nazionale.</w:t>
      </w:r>
    </w:p>
    <w:p w14:paraId="4DACBE2D" w14:textId="7EEA4606" w:rsidR="00CE11DE" w:rsidRPr="00216465" w:rsidRDefault="00CE11DE" w:rsidP="00CE11DE">
      <w:pPr>
        <w:jc w:val="both"/>
        <w:rPr>
          <w:rFonts w:cs="Arial"/>
        </w:rPr>
      </w:pPr>
      <w:r w:rsidRPr="00216465">
        <w:rPr>
          <w:rFonts w:cs="Arial"/>
        </w:rPr>
        <w:t>Come Gruppo politico non possiamo che sostenere convintamente questo tipo d’iniziativa su tutti i suoi punti, intanto riguarda quello che secondo noi è un principio anacronistico superato dalla storia, ovvero quello dell’attribuzione delle risorse del Sistema Sanitario Nazionale in base a dei criteri che penalizzano, maggiormente, la Regione Campania</w:t>
      </w:r>
      <w:r w:rsidR="00120E26">
        <w:rPr>
          <w:rFonts w:cs="Arial"/>
        </w:rPr>
        <w:t xml:space="preserve">; </w:t>
      </w:r>
      <w:r w:rsidRPr="00216465">
        <w:rPr>
          <w:rFonts w:cs="Arial"/>
        </w:rPr>
        <w:t xml:space="preserve">per quanto riguarda l’attribuzione si tiene, come parametro, quella che è l’età media degli abitanti, quindi, la Regione Campania, per il solo fatto di essere una Regione giovane è penalizzata annualmente nel riparto per circa quasi 200 milioni di euro, ovviamente, anche per quanto riguarda la parte che definisce, l’attribuzione dell’approvazione del decreto non solo alla determinazione dei livelli essenziali delle prestazioni, ma anche e soprattutto al finanziamento. Riteniamo che </w:t>
      </w:r>
      <w:r w:rsidR="00F80226" w:rsidRPr="00216465">
        <w:rPr>
          <w:rFonts w:cs="Arial"/>
        </w:rPr>
        <w:t>è</w:t>
      </w:r>
      <w:r w:rsidRPr="00216465">
        <w:rPr>
          <w:rFonts w:cs="Arial"/>
        </w:rPr>
        <w:t xml:space="preserve"> così come sancito dalla Costituzione, i servizi garantiti su tutto il territorio nazionale debbano essere non solo definiti, ma anche finanziati.</w:t>
      </w:r>
    </w:p>
    <w:p w14:paraId="7708B39D" w14:textId="29583805" w:rsidR="00CE11DE" w:rsidRPr="00216465" w:rsidRDefault="00CE11DE" w:rsidP="00CE11DE">
      <w:pPr>
        <w:jc w:val="both"/>
        <w:rPr>
          <w:rFonts w:cs="Arial"/>
        </w:rPr>
      </w:pPr>
      <w:r w:rsidRPr="00216465">
        <w:rPr>
          <w:rFonts w:cs="Arial"/>
        </w:rPr>
        <w:t xml:space="preserve">Poi c’è un altro punto per il quale sento il dovere maggiormente, in quanto giovane, di porre l’accento, che è quello che riguarda i contratti integrativi, che a mio avviso </w:t>
      </w:r>
      <w:r w:rsidR="00F668D8">
        <w:rPr>
          <w:rFonts w:cs="Arial"/>
        </w:rPr>
        <w:t>sono</w:t>
      </w:r>
      <w:r w:rsidRPr="00216465">
        <w:rPr>
          <w:rFonts w:cs="Arial"/>
        </w:rPr>
        <w:t xml:space="preserve"> la vera lacerazione del principio di uguaglianza.</w:t>
      </w:r>
    </w:p>
    <w:p w14:paraId="23DF8420" w14:textId="1BDE5FDB" w:rsidR="00CE11DE" w:rsidRPr="00216465" w:rsidRDefault="00CE11DE" w:rsidP="00CE11DE">
      <w:pPr>
        <w:jc w:val="both"/>
        <w:rPr>
          <w:rFonts w:cs="Arial"/>
        </w:rPr>
      </w:pPr>
      <w:r w:rsidRPr="00216465">
        <w:rPr>
          <w:rFonts w:cs="Arial"/>
        </w:rPr>
        <w:t>Questo punto, in sintesi, dà la possibilità alle Regioni, trattenendo quelli che sono i residui fiscali maturati da Iva, Irpef e via di seguito</w:t>
      </w:r>
      <w:r w:rsidR="00F668D8">
        <w:rPr>
          <w:rFonts w:cs="Arial"/>
        </w:rPr>
        <w:t>. Concede</w:t>
      </w:r>
      <w:r w:rsidRPr="00216465">
        <w:rPr>
          <w:rFonts w:cs="Arial"/>
        </w:rPr>
        <w:t xml:space="preserve"> la possibilità alle Regioni di poter trattenere questo tesoretto e utilizzar</w:t>
      </w:r>
      <w:r w:rsidR="00F668D8">
        <w:rPr>
          <w:rFonts w:cs="Arial"/>
        </w:rPr>
        <w:t>lo</w:t>
      </w:r>
      <w:r w:rsidRPr="00216465">
        <w:rPr>
          <w:rFonts w:cs="Arial"/>
        </w:rPr>
        <w:t xml:space="preserve"> per andare ad integrare quelli che sono gli stipendi di medici, infermieri e insegnanti.</w:t>
      </w:r>
    </w:p>
    <w:p w14:paraId="50DC7D4A" w14:textId="0C9C8EBD" w:rsidR="00CE11DE" w:rsidRPr="00216465" w:rsidRDefault="00CE11DE" w:rsidP="00CE11DE">
      <w:pPr>
        <w:jc w:val="both"/>
        <w:rPr>
          <w:rFonts w:cs="Arial"/>
        </w:rPr>
      </w:pPr>
      <w:r w:rsidRPr="00216465">
        <w:rPr>
          <w:rFonts w:cs="Arial"/>
        </w:rPr>
        <w:t xml:space="preserve">La troviamo una questione da affrontare con estrema sensibilità e l’effetto che è inevitabile sarà quello di prevedere un’emigrazione di massa di tantissimi giovani che saranno costretti a lasciare questo territorio per condizioni economiche nettamente più </w:t>
      </w:r>
      <w:r w:rsidR="00D06784">
        <w:rPr>
          <w:rFonts w:cs="Arial"/>
        </w:rPr>
        <w:t>s</w:t>
      </w:r>
      <w:r w:rsidRPr="00216465">
        <w:rPr>
          <w:rFonts w:cs="Arial"/>
        </w:rPr>
        <w:t>vantaggiose, le Regioni del nord hanno la possibilità di trattenuta fiscale nettamente superiore rispetto alle Regioni del sud.</w:t>
      </w:r>
    </w:p>
    <w:p w14:paraId="35BF6C88" w14:textId="7B3C9925" w:rsidR="00CE11DE" w:rsidRPr="00216465" w:rsidRDefault="00CE11DE" w:rsidP="00CE11DE">
      <w:pPr>
        <w:jc w:val="both"/>
        <w:rPr>
          <w:rFonts w:cs="Arial"/>
        </w:rPr>
      </w:pPr>
      <w:r w:rsidRPr="00216465">
        <w:rPr>
          <w:rFonts w:cs="Arial"/>
        </w:rPr>
        <w:t xml:space="preserve">Quello che oltremodo è l’invito, credo d’interpretare anche il senso di questa proposta di legge, è quello di aprire una discussione seria, una discussione matura su questo punto, di ampliarla a tutte le forze politiche, di ampliarla ai colleghi in Consiglio </w:t>
      </w:r>
      <w:r w:rsidR="00D06784">
        <w:rPr>
          <w:rFonts w:cs="Arial"/>
        </w:rPr>
        <w:t>region</w:t>
      </w:r>
      <w:r w:rsidRPr="00216465">
        <w:rPr>
          <w:rFonts w:cs="Arial"/>
        </w:rPr>
        <w:t xml:space="preserve">ale, affinché si possa aprire una discussione seria su questi punti che riteniamo essenziali per la sopravvivenza non tanto della Regione Campania, ma più in generale, della vera </w:t>
      </w:r>
      <w:proofErr w:type="spellStart"/>
      <w:r w:rsidR="000135C6">
        <w:rPr>
          <w:rFonts w:cs="Arial"/>
        </w:rPr>
        <w:t>ternut</w:t>
      </w:r>
      <w:r w:rsidRPr="00216465">
        <w:rPr>
          <w:rFonts w:cs="Arial"/>
        </w:rPr>
        <w:t>a</w:t>
      </w:r>
      <w:proofErr w:type="spellEnd"/>
      <w:r w:rsidRPr="00216465">
        <w:rPr>
          <w:rFonts w:cs="Arial"/>
        </w:rPr>
        <w:t xml:space="preserve"> del sistema di Unità Nazionale. Grazie Presidente.</w:t>
      </w:r>
    </w:p>
    <w:p w14:paraId="0BB35F6C" w14:textId="77777777" w:rsidR="00CE11DE" w:rsidRPr="00216465" w:rsidRDefault="00CE11DE" w:rsidP="00CE11DE">
      <w:pPr>
        <w:jc w:val="both"/>
        <w:rPr>
          <w:rFonts w:cs="Arial"/>
          <w:b/>
          <w:bCs/>
        </w:rPr>
      </w:pPr>
    </w:p>
    <w:p w14:paraId="7B6066AE" w14:textId="49E55011" w:rsidR="00CE11DE" w:rsidRPr="00216465" w:rsidRDefault="00CE11DE" w:rsidP="00CE11DE">
      <w:pPr>
        <w:jc w:val="both"/>
        <w:rPr>
          <w:rFonts w:cs="Arial"/>
        </w:rPr>
      </w:pPr>
      <w:r w:rsidRPr="00216465">
        <w:rPr>
          <w:rFonts w:cs="Arial"/>
          <w:b/>
          <w:bCs/>
        </w:rPr>
        <w:t xml:space="preserve">PRESIDENTE (Oliviero). </w:t>
      </w:r>
      <w:r w:rsidRPr="00216465">
        <w:rPr>
          <w:rFonts w:cs="Arial"/>
        </w:rPr>
        <w:t xml:space="preserve"> La parola al </w:t>
      </w:r>
      <w:r w:rsidR="00031223">
        <w:rPr>
          <w:rFonts w:cs="Arial"/>
        </w:rPr>
        <w:t>Consiglier</w:t>
      </w:r>
      <w:r w:rsidRPr="00216465">
        <w:rPr>
          <w:rFonts w:cs="Arial"/>
        </w:rPr>
        <w:t>e Nappi.</w:t>
      </w:r>
    </w:p>
    <w:p w14:paraId="3C50271C" w14:textId="77777777" w:rsidR="00CE11DE" w:rsidRPr="00216465" w:rsidRDefault="00CE11DE" w:rsidP="00CE11DE">
      <w:pPr>
        <w:jc w:val="both"/>
        <w:rPr>
          <w:rFonts w:cs="Arial"/>
          <w:b/>
          <w:bCs/>
        </w:rPr>
      </w:pPr>
    </w:p>
    <w:p w14:paraId="69F9276C" w14:textId="7F0FEF8A" w:rsidR="00CE11DE" w:rsidRPr="00216465" w:rsidRDefault="00CE11DE" w:rsidP="00CE11DE">
      <w:pPr>
        <w:jc w:val="both"/>
        <w:rPr>
          <w:rFonts w:cs="Arial"/>
        </w:rPr>
      </w:pPr>
      <w:r w:rsidRPr="00216465">
        <w:rPr>
          <w:rFonts w:cs="Arial"/>
          <w:b/>
          <w:bCs/>
        </w:rPr>
        <w:t xml:space="preserve">NAPPI (Lega Campania). </w:t>
      </w:r>
      <w:r w:rsidRPr="00216465">
        <w:rPr>
          <w:rFonts w:cs="Arial"/>
        </w:rPr>
        <w:t xml:space="preserve">Grazie Presidente. Umberto Eco, ormai parecchi anni fa, scrisse un libro che si chiamava “Il Pendolo di </w:t>
      </w:r>
      <w:r w:rsidR="00E85763">
        <w:rPr>
          <w:rFonts w:cs="Arial"/>
        </w:rPr>
        <w:t>F</w:t>
      </w:r>
      <w:r w:rsidR="00E85763" w:rsidRPr="00E85763">
        <w:rPr>
          <w:rFonts w:cs="Arial"/>
        </w:rPr>
        <w:t>oucault</w:t>
      </w:r>
      <w:r w:rsidRPr="00216465">
        <w:rPr>
          <w:rFonts w:cs="Arial"/>
        </w:rPr>
        <w:t xml:space="preserve">” che raccontava la storia di un gruppo di redattori che, in modo mistificatorio, voleva riscrivere la storia universale, poi il libro si conclude in modo granguignolesco, con evocazioni di scenari di terrore. Quella era una vicenda importante raccontata da un grande filologo e scrittore, invece, noi, qui, stiamo assistendo ad una storia con la “s” minuscola, che viene riscritta fintamente da un Presidente della Regione che, innanzitutto, è incoerente con se stesso, pur essendo stato partecipe, praticamente, da sempre, di questa vicenda dell’autonomia, perché Vincenzo De Luca, signori, forse alcuni non lo ricordano, essendo ormai da decine e decine di anni occupante luoghi di potere e di gestione del nostro Paese, è anche stato deputato che ha votato nel 2001 l’introduzione dell’autonomia differenziata, da allora, nonostante i ruoli prestigiosi ricoperti non ha speso una sola parola perché si traducesse quel meccanismo normativo in un’azione a tutela del nostro Mezzogiorno e dei </w:t>
      </w:r>
      <w:r w:rsidR="009C346E">
        <w:rPr>
          <w:rFonts w:cs="Arial"/>
        </w:rPr>
        <w:t xml:space="preserve">suoi </w:t>
      </w:r>
      <w:r w:rsidRPr="00216465">
        <w:rPr>
          <w:rFonts w:cs="Arial"/>
        </w:rPr>
        <w:t>ritardi</w:t>
      </w:r>
      <w:r w:rsidR="009C346E">
        <w:rPr>
          <w:rFonts w:cs="Arial"/>
        </w:rPr>
        <w:t>. S</w:t>
      </w:r>
      <w:r w:rsidRPr="00216465">
        <w:rPr>
          <w:rFonts w:cs="Arial"/>
        </w:rPr>
        <w:t>ino a</w:t>
      </w:r>
      <w:r w:rsidR="009C346E">
        <w:rPr>
          <w:rFonts w:cs="Arial"/>
        </w:rPr>
        <w:t>l</w:t>
      </w:r>
      <w:r w:rsidRPr="00216465">
        <w:rPr>
          <w:rFonts w:cs="Arial"/>
        </w:rPr>
        <w:t xml:space="preserve"> </w:t>
      </w:r>
      <w:r w:rsidRPr="00216465">
        <w:rPr>
          <w:rFonts w:cs="Arial"/>
        </w:rPr>
        <w:lastRenderedPageBreak/>
        <w:t xml:space="preserve">luglio 2019, allorquando, primo e unico Presidente delle Regioni del </w:t>
      </w:r>
      <w:r w:rsidR="006A7FB9">
        <w:rPr>
          <w:rFonts w:cs="Arial"/>
        </w:rPr>
        <w:t>sud</w:t>
      </w:r>
      <w:r w:rsidRPr="00216465">
        <w:rPr>
          <w:rFonts w:cs="Arial"/>
        </w:rPr>
        <w:t xml:space="preserve"> si è precipitato, con l’allora Governo Conte, a presentare una proposta di attuazione dell’autonomia differenziata nella quale addirittura si andava così di fretta da non dover neppure attendere l’introduzione dei livelli essenziali delle prestazioni. Si poteva andare via subito, cambio di Governo, cambio di posizione, improvvisamente il Presidente De Luca si mette alla testa di un esercito – mi si perdoni lo scherzo – di </w:t>
      </w:r>
      <w:proofErr w:type="spellStart"/>
      <w:r w:rsidRPr="00216465">
        <w:rPr>
          <w:rFonts w:cs="Arial"/>
        </w:rPr>
        <w:t>Valmy</w:t>
      </w:r>
      <w:proofErr w:type="spellEnd"/>
      <w:r w:rsidRPr="00216465">
        <w:rPr>
          <w:rFonts w:cs="Arial"/>
        </w:rPr>
        <w:t>, che a vario titolo, senza approfondire la questione, agitando, come dico scherzosamente, a volte, la bandiera del Napoli, sposa, invece, una lotta senza quartiere, l’autonomia differenziata, sovente, senza neppure leggere il testo.</w:t>
      </w:r>
    </w:p>
    <w:p w14:paraId="166A5AAA" w14:textId="77777777" w:rsidR="00CE11DE" w:rsidRPr="00216465" w:rsidRDefault="00CE11DE" w:rsidP="00CE11DE">
      <w:pPr>
        <w:jc w:val="both"/>
        <w:rPr>
          <w:rFonts w:cs="Arial"/>
        </w:rPr>
      </w:pPr>
      <w:r w:rsidRPr="00216465">
        <w:rPr>
          <w:rFonts w:cs="Arial"/>
        </w:rPr>
        <w:t>Arriviamo a vari giochetti e minuetti che si traducono, tra l’altro, nella presentazione di una proposta di Referendum costituzionale, corsa alla presentazione del Referendum che prevede la cancellazione totale dell’autonomia differenziata.</w:t>
      </w:r>
    </w:p>
    <w:p w14:paraId="0924EBFA" w14:textId="41B030B0" w:rsidR="00CE11DE" w:rsidRPr="00216465" w:rsidRDefault="00CE11DE" w:rsidP="00CE11DE">
      <w:pPr>
        <w:jc w:val="both"/>
        <w:rPr>
          <w:rFonts w:cs="Arial"/>
        </w:rPr>
      </w:pPr>
      <w:r w:rsidRPr="00216465">
        <w:rPr>
          <w:rFonts w:cs="Arial"/>
        </w:rPr>
        <w:t xml:space="preserve">Altro cambio di scena e siamo, ad oggi, a questa modifica della </w:t>
      </w:r>
      <w:r w:rsidR="00E94931">
        <w:rPr>
          <w:rFonts w:cs="Arial"/>
        </w:rPr>
        <w:t>legge</w:t>
      </w:r>
      <w:r w:rsidRPr="00216465">
        <w:rPr>
          <w:rFonts w:cs="Arial"/>
        </w:rPr>
        <w:t xml:space="preserve"> sull’autonomia differenziata, una </w:t>
      </w:r>
      <w:r w:rsidR="00E94931">
        <w:rPr>
          <w:rFonts w:cs="Arial"/>
        </w:rPr>
        <w:t>legge</w:t>
      </w:r>
      <w:r w:rsidRPr="00216465">
        <w:rPr>
          <w:rFonts w:cs="Arial"/>
        </w:rPr>
        <w:t xml:space="preserve"> che, secondo me, proprio per com’è scritta, descrive benissimo le ragioni per le quali questa nostra Regione, ahimè, si trova in condizioni di essere ultima per trasporti, ultima per welfare, ultima per sanità, ultima addirittura per l’aspettativa di vita e addirittura, anche, ora, abbiamo scoperto, recentemente, che abbiamo un tasso di occupazione più basso della Guyana francese, molti campani non sanno dov’è la Guyana francese, si trova, praticamente, in Amazzonia e si trova solo casualmente a far parte dell’Unione Europea, ma noi riusciamo ad avere il triste primato di non essere neppure a livelli di occupazione di quella terra lontana.</w:t>
      </w:r>
    </w:p>
    <w:p w14:paraId="687D7C7B" w14:textId="334495CC" w:rsidR="00CE11DE" w:rsidRPr="00216465" w:rsidRDefault="00CE11DE" w:rsidP="00CE11DE">
      <w:pPr>
        <w:jc w:val="both"/>
        <w:rPr>
          <w:rFonts w:cs="Arial"/>
        </w:rPr>
      </w:pPr>
      <w:r w:rsidRPr="00216465">
        <w:rPr>
          <w:rFonts w:cs="Arial"/>
        </w:rPr>
        <w:t xml:space="preserve">In questo contesto, dicevo, la legge è espressione del pressappochismo della superficialità, del drammatico modo con il quale questa nostra Regione si presenta alla scena nazionale, su un tema fondamentale del recupero della situazione di drammatica arretratezza a cui chi ha svolto un’azione pubblica per cinquant’anni, forse, probabilmente, deve chiedere a </w:t>
      </w:r>
      <w:r w:rsidR="00F80226" w:rsidRPr="00216465">
        <w:rPr>
          <w:rFonts w:cs="Arial"/>
        </w:rPr>
        <w:t>sé</w:t>
      </w:r>
      <w:r w:rsidRPr="00216465">
        <w:rPr>
          <w:rFonts w:cs="Arial"/>
        </w:rPr>
        <w:t xml:space="preserve"> stesso se non è vistosamente responsabile o, quantomeno, corresponsabile.</w:t>
      </w:r>
    </w:p>
    <w:p w14:paraId="311D7066" w14:textId="6009BB87" w:rsidR="00CE11DE" w:rsidRPr="00216465" w:rsidRDefault="00CE11DE" w:rsidP="00CE11DE">
      <w:pPr>
        <w:jc w:val="both"/>
        <w:rPr>
          <w:rFonts w:cs="Arial"/>
        </w:rPr>
      </w:pPr>
      <w:r w:rsidRPr="00216465">
        <w:rPr>
          <w:rFonts w:cs="Arial"/>
        </w:rPr>
        <w:t xml:space="preserve">Insomma, questa legge è infarcita anche di una serie di luoghi comuni e anche di errori, a mio modesto avviso, in un certo modo, grossolani, diciamo delle cose singolari, per esempio, nell’articolo 5 di questa </w:t>
      </w:r>
      <w:r w:rsidR="00E94931">
        <w:rPr>
          <w:rFonts w:cs="Arial"/>
        </w:rPr>
        <w:t>legge</w:t>
      </w:r>
      <w:r w:rsidRPr="00216465">
        <w:rPr>
          <w:rFonts w:cs="Arial"/>
        </w:rPr>
        <w:t xml:space="preserve"> si parla di voler precisare che i </w:t>
      </w:r>
      <w:r w:rsidR="00F80226" w:rsidRPr="00216465">
        <w:rPr>
          <w:rFonts w:cs="Arial"/>
        </w:rPr>
        <w:t xml:space="preserve">LEP </w:t>
      </w:r>
      <w:r w:rsidRPr="00216465">
        <w:rPr>
          <w:rFonts w:cs="Arial"/>
        </w:rPr>
        <w:t xml:space="preserve">entreranno in funzione dopo il finanziamento, modificando, in parte, l’articolo 4 della </w:t>
      </w:r>
      <w:r w:rsidR="00E94931">
        <w:rPr>
          <w:rFonts w:cs="Arial"/>
        </w:rPr>
        <w:t>legge</w:t>
      </w:r>
      <w:r w:rsidRPr="00216465">
        <w:rPr>
          <w:rFonts w:cs="Arial"/>
        </w:rPr>
        <w:t xml:space="preserve"> Calderoli, basta leggere il prosieguo di quel paragrafo per scoprire come, in realtà, sia già espressamente prevista e condizionata l’entrata in vigore dei livelli essenziali di prestazione, al fatto che siano, oggettivamente, finanziati.</w:t>
      </w:r>
    </w:p>
    <w:p w14:paraId="516DBA3E" w14:textId="77777777" w:rsidR="00CE11DE" w:rsidRPr="00216465" w:rsidRDefault="00CE11DE" w:rsidP="00CE11DE">
      <w:pPr>
        <w:jc w:val="both"/>
        <w:rPr>
          <w:rFonts w:cs="Arial"/>
        </w:rPr>
      </w:pPr>
      <w:r w:rsidRPr="00216465">
        <w:rPr>
          <w:rFonts w:cs="Arial"/>
        </w:rPr>
        <w:t>Ancora più imbarazzante è, secondo me, la storia che riguarda la questione della previsione di voler vietare la contrattazione integrativa.</w:t>
      </w:r>
    </w:p>
    <w:p w14:paraId="798EB769" w14:textId="5F6C1156" w:rsidR="00CE11DE" w:rsidRPr="00216465" w:rsidRDefault="00CE11DE" w:rsidP="00CE11DE">
      <w:pPr>
        <w:jc w:val="both"/>
        <w:rPr>
          <w:rFonts w:cs="Arial"/>
        </w:rPr>
      </w:pPr>
      <w:r w:rsidRPr="00216465">
        <w:rPr>
          <w:rFonts w:cs="Arial"/>
        </w:rPr>
        <w:t xml:space="preserve">Non si tratta di fare esami di diritti del lavoro, però, vi do una notizia: la contrattazione integrativa fa parte dell’impianto sindacale, non solo nazionale, ma internazionale e per quanto riguarda questo Paese, la contrattazione collettiva, integrativa, è prevista da una </w:t>
      </w:r>
      <w:r w:rsidR="00E94931">
        <w:rPr>
          <w:rFonts w:cs="Arial"/>
        </w:rPr>
        <w:t>legge</w:t>
      </w:r>
      <w:r w:rsidRPr="00216465">
        <w:rPr>
          <w:rFonts w:cs="Arial"/>
        </w:rPr>
        <w:t xml:space="preserve"> dello Stato, per quanto riguarda il pubblico impiego in particolare, che disciplina da sempre le modalità attuative e stabilisce, tra l’altro, la </w:t>
      </w:r>
      <w:r w:rsidR="00E94931">
        <w:rPr>
          <w:rFonts w:cs="Arial"/>
        </w:rPr>
        <w:t>legge</w:t>
      </w:r>
      <w:r w:rsidRPr="00216465">
        <w:rPr>
          <w:rFonts w:cs="Arial"/>
        </w:rPr>
        <w:t xml:space="preserve"> nazionale, anche i margini, sia delle materie sia, soprattutto, per quello che sentivo evocare, la percentuale sulla quale si può procedere al ricorso alla contrattazione collettiva.</w:t>
      </w:r>
    </w:p>
    <w:p w14:paraId="731F1DA5" w14:textId="75361DF3" w:rsidR="00CE11DE" w:rsidRPr="00216465" w:rsidRDefault="00CE11DE" w:rsidP="00CE11DE">
      <w:pPr>
        <w:jc w:val="both"/>
        <w:rPr>
          <w:rFonts w:cs="Arial"/>
        </w:rPr>
      </w:pPr>
      <w:r w:rsidRPr="00216465">
        <w:rPr>
          <w:rFonts w:cs="Arial"/>
        </w:rPr>
        <w:t>Per capirci</w:t>
      </w:r>
      <w:r w:rsidR="00477C3A">
        <w:rPr>
          <w:rFonts w:cs="Arial"/>
        </w:rPr>
        <w:t xml:space="preserve">, </w:t>
      </w:r>
      <w:r w:rsidRPr="00216465">
        <w:rPr>
          <w:rFonts w:cs="Arial"/>
        </w:rPr>
        <w:t>la contrattazione collettiva può impattare soltanto minimamente sul trattamento economico e, poi, ricordo anche che forse quest’idea viene presa perché evoca, appunto, storie di cinquant’anni fa.</w:t>
      </w:r>
    </w:p>
    <w:p w14:paraId="3E1689C6" w14:textId="6CB7E9D4" w:rsidR="00CE11DE" w:rsidRPr="00216465" w:rsidRDefault="00CE11DE" w:rsidP="00CE11DE">
      <w:pPr>
        <w:jc w:val="both"/>
        <w:rPr>
          <w:rFonts w:cs="Arial"/>
        </w:rPr>
      </w:pPr>
      <w:r w:rsidRPr="00216465">
        <w:rPr>
          <w:rFonts w:cs="Arial"/>
        </w:rPr>
        <w:t xml:space="preserve">Si parlava di gabbie salariali, cambiando il sistema lavoristico negli anni </w:t>
      </w:r>
      <w:r w:rsidR="00477C3A" w:rsidRPr="00216465">
        <w:rPr>
          <w:rFonts w:cs="Arial"/>
        </w:rPr>
        <w:t>sessanta e settanta</w:t>
      </w:r>
      <w:r w:rsidRPr="00216465">
        <w:rPr>
          <w:rFonts w:cs="Arial"/>
        </w:rPr>
        <w:t xml:space="preserve">, poi, già da allora si disse che la cosa non si poteva fare e nell’impianto normativo nazionale, ben oltre la </w:t>
      </w:r>
      <w:r w:rsidR="00E94931">
        <w:rPr>
          <w:rFonts w:cs="Arial"/>
        </w:rPr>
        <w:t>legge</w:t>
      </w:r>
      <w:r w:rsidRPr="00216465">
        <w:rPr>
          <w:rFonts w:cs="Arial"/>
        </w:rPr>
        <w:t xml:space="preserve"> Calderoli, ci sono dei limiti e questo riguarda il pubblico, per quanto riguarda il privato è semplicemente una scelta che si poteva fare prima, si potrebbe fare oggi, ma che ci vedrebbe </w:t>
      </w:r>
      <w:r w:rsidRPr="00216465">
        <w:rPr>
          <w:rFonts w:cs="Arial"/>
        </w:rPr>
        <w:lastRenderedPageBreak/>
        <w:t xml:space="preserve">oggettivamente contrari e non c’è bisogno di scriverlo in una proposta di legge che serve solo a fare avanspettacolo su questi temi e nient’altro che questo. </w:t>
      </w:r>
    </w:p>
    <w:p w14:paraId="01B03771" w14:textId="4ED52D47" w:rsidR="00CE11DE" w:rsidRPr="00216465" w:rsidRDefault="00CE11DE" w:rsidP="00CE11DE">
      <w:pPr>
        <w:jc w:val="both"/>
        <w:rPr>
          <w:rFonts w:cs="Arial"/>
        </w:rPr>
      </w:pPr>
      <w:r w:rsidRPr="00216465">
        <w:rPr>
          <w:rFonts w:cs="Arial"/>
        </w:rPr>
        <w:t xml:space="preserve">Ancora sulla sanità, trovo imbarazzante che si parli del tema dell’iniquo riparto sanitario, perché questo è vero. Non diciamo però che è colpa delle sinistre, perché questo riparto sanitario è frutto di una scelta concordata da un altro governo di sinistra con un altro governo di sinistra, ovvero quello della Liguria e della Campania dei primi anni 2000, sul quale nessuno dice una parola. </w:t>
      </w:r>
    </w:p>
    <w:p w14:paraId="604B9A9A" w14:textId="77777777" w:rsidR="00CE11DE" w:rsidRPr="00216465" w:rsidRDefault="00CE11DE" w:rsidP="00CE11DE">
      <w:pPr>
        <w:jc w:val="both"/>
        <w:rPr>
          <w:rFonts w:cs="Arial"/>
        </w:rPr>
      </w:pPr>
      <w:r w:rsidRPr="00216465">
        <w:rPr>
          <w:rFonts w:cs="Arial"/>
        </w:rPr>
        <w:t xml:space="preserve">Come pure francamente continuare a sventolare la bandiera dei 200 milioni di euro che ci sono ingiustamente sottratti, non sposta il tema centrale rispetto a che cosa state facendo e da 10 anni fate dei 16 miliardi che ogni anno avete in tasca, perché su questo i cittadini campani non debbono essere presi in giro. Su questo c’è difatti la grande responsabilità che oggettivamente dobbiamo dimenticare. </w:t>
      </w:r>
    </w:p>
    <w:p w14:paraId="4F76FAC3" w14:textId="0936FD0D" w:rsidR="00CE11DE" w:rsidRPr="00216465" w:rsidRDefault="00CE11DE" w:rsidP="00CE11DE">
      <w:pPr>
        <w:jc w:val="both"/>
        <w:rPr>
          <w:rFonts w:cs="Arial"/>
        </w:rPr>
      </w:pPr>
      <w:r w:rsidRPr="00216465">
        <w:rPr>
          <w:rFonts w:cs="Arial"/>
        </w:rPr>
        <w:t xml:space="preserve">Come anche l’ultima mistificazione tra le tante, sulla quale non vi voglio tediare perché oggettivamente siamo difronte ad una farsa che serve a giustificare un’azione politica priva di contenuto, esangue e che è soltanto espressione di un attaccamento alla poltrona, al potere che va avanti drammaticamente nell’indifferenza di chi sostiene questa maggioranza, ovvero quella che riguarda il </w:t>
      </w:r>
      <w:r w:rsidR="004A5402">
        <w:rPr>
          <w:rFonts w:cs="Arial"/>
        </w:rPr>
        <w:t>f</w:t>
      </w:r>
      <w:r w:rsidRPr="00216465">
        <w:rPr>
          <w:rFonts w:cs="Arial"/>
        </w:rPr>
        <w:t xml:space="preserve">ondo perequativo e che evocate come necessario. Ci sono addirittura, in questa </w:t>
      </w:r>
      <w:r w:rsidR="00E94931">
        <w:rPr>
          <w:rFonts w:cs="Arial"/>
        </w:rPr>
        <w:t>legge</w:t>
      </w:r>
      <w:r w:rsidRPr="00216465">
        <w:rPr>
          <w:rFonts w:cs="Arial"/>
        </w:rPr>
        <w:t xml:space="preserve"> già approvata, tutte le fonti di finanziamento che consentono l’equiparazione e il recupero di risorse necessarie per le Regioni che dovessero avere meno forza economica per poter dar seguito all’attuazione dei LEP. La verità è un’altra: chi governa questa Regione, ci auguriamo ancora per pochi mesi – e bisognerà capire nello psicodramma in atto come andrà a finire questa partita – probabilmente aveva il dovere di sedersi al tavolo con il Governo nazionale per contrattare un’azione autorevole e seria rispetto ai contenuti dell’Autonomia differenziata, non litigare con tutto e con tutti finanche a casa propria. </w:t>
      </w:r>
    </w:p>
    <w:p w14:paraId="227EDC24" w14:textId="77E33001" w:rsidR="00CE11DE" w:rsidRPr="00216465" w:rsidRDefault="00CE11DE" w:rsidP="00CE11DE">
      <w:pPr>
        <w:jc w:val="both"/>
        <w:rPr>
          <w:rFonts w:cs="Arial"/>
        </w:rPr>
      </w:pPr>
      <w:r w:rsidRPr="00216465">
        <w:rPr>
          <w:rFonts w:cs="Arial"/>
        </w:rPr>
        <w:t>Questo è un cattivo modo di govern</w:t>
      </w:r>
      <w:r w:rsidR="004628BE">
        <w:rPr>
          <w:rFonts w:cs="Arial"/>
        </w:rPr>
        <w:t>are</w:t>
      </w:r>
      <w:r w:rsidRPr="00216465">
        <w:rPr>
          <w:rFonts w:cs="Arial"/>
        </w:rPr>
        <w:t xml:space="preserve"> e questa </w:t>
      </w:r>
      <w:r w:rsidR="00E94931">
        <w:rPr>
          <w:rFonts w:cs="Arial"/>
        </w:rPr>
        <w:t>legge</w:t>
      </w:r>
      <w:r w:rsidRPr="00216465">
        <w:rPr>
          <w:rFonts w:cs="Arial"/>
        </w:rPr>
        <w:t xml:space="preserve"> è soltanto un’ipocrisia. Grazie. </w:t>
      </w:r>
    </w:p>
    <w:p w14:paraId="77D0079F" w14:textId="77777777" w:rsidR="00CE11DE" w:rsidRPr="00216465" w:rsidRDefault="00CE11DE" w:rsidP="00CE11DE">
      <w:pPr>
        <w:jc w:val="both"/>
        <w:rPr>
          <w:rFonts w:cs="Arial"/>
        </w:rPr>
      </w:pPr>
    </w:p>
    <w:p w14:paraId="02C167F6" w14:textId="77777777" w:rsidR="00CE11DE" w:rsidRPr="00216465" w:rsidRDefault="00CE11DE" w:rsidP="00CE11DE">
      <w:pPr>
        <w:jc w:val="both"/>
        <w:rPr>
          <w:rFonts w:cs="Arial"/>
          <w:bCs/>
        </w:rPr>
      </w:pPr>
      <w:r w:rsidRPr="00216465">
        <w:rPr>
          <w:rFonts w:cs="Arial"/>
          <w:b/>
          <w:bCs/>
        </w:rPr>
        <w:t>PRESIDENTE (Oliviero).</w:t>
      </w:r>
      <w:r w:rsidRPr="00216465">
        <w:rPr>
          <w:rFonts w:cs="Arial"/>
          <w:bCs/>
        </w:rPr>
        <w:t xml:space="preserve"> Saiello. </w:t>
      </w:r>
    </w:p>
    <w:p w14:paraId="50BDEBF5" w14:textId="77777777" w:rsidR="00CE11DE" w:rsidRPr="00216465" w:rsidRDefault="00CE11DE" w:rsidP="00CE11DE">
      <w:pPr>
        <w:jc w:val="both"/>
        <w:rPr>
          <w:rFonts w:cs="Arial"/>
          <w:bCs/>
        </w:rPr>
      </w:pPr>
    </w:p>
    <w:p w14:paraId="2111FA90" w14:textId="61F96E77" w:rsidR="00CE11DE" w:rsidRPr="00216465" w:rsidRDefault="00CE11DE" w:rsidP="00CE11DE">
      <w:pPr>
        <w:jc w:val="both"/>
        <w:rPr>
          <w:rFonts w:cs="Arial"/>
          <w:bCs/>
        </w:rPr>
      </w:pPr>
      <w:r w:rsidRPr="00216465">
        <w:rPr>
          <w:rFonts w:cs="Arial"/>
          <w:b/>
          <w:bCs/>
        </w:rPr>
        <w:t xml:space="preserve">SAIELLO (M5S). </w:t>
      </w:r>
      <w:r w:rsidRPr="00216465">
        <w:rPr>
          <w:rFonts w:cs="Arial"/>
          <w:bCs/>
        </w:rPr>
        <w:t>Grazie, Presidente. Devo dire che parlare dopo il collega Nappi e sentire tante ricostruzioni fantasiose relative all’Autonomia differenziata sminuisce proprio il dibattito, dal momento che non so quale film abbia visto in quella riforma. Riguardo questo tipo di approccio abbiamo sempre detto che davanti alla riforma Calderoli</w:t>
      </w:r>
      <w:r w:rsidR="00F55753">
        <w:rPr>
          <w:rFonts w:cs="Arial"/>
          <w:bCs/>
        </w:rPr>
        <w:t xml:space="preserve"> - </w:t>
      </w:r>
      <w:r w:rsidRPr="00216465">
        <w:rPr>
          <w:rFonts w:cs="Arial"/>
          <w:bCs/>
        </w:rPr>
        <w:t xml:space="preserve">Lega, approvata dal Governo di centrodestra, siamo stati sempre determinati a dire che non accettiamo nessun compromesso al ribasso. L’unica strada da perseguire è il referendum abrogativo totale, perché si tratta di una riforma che danneggerà il </w:t>
      </w:r>
      <w:r w:rsidR="00F55753">
        <w:rPr>
          <w:rFonts w:cs="Arial"/>
          <w:bCs/>
        </w:rPr>
        <w:t>s</w:t>
      </w:r>
      <w:r w:rsidRPr="00216465">
        <w:rPr>
          <w:rFonts w:cs="Arial"/>
          <w:bCs/>
        </w:rPr>
        <w:t xml:space="preserve">ud. La riforma è basata su criteri e principi anticostituzionali ed a dirlo sono dei luminari, dei costituzionalisti di alto livello. </w:t>
      </w:r>
    </w:p>
    <w:p w14:paraId="49C627A6" w14:textId="4883DA58" w:rsidR="00CE11DE" w:rsidRPr="00216465" w:rsidRDefault="00CE11DE" w:rsidP="00CE11DE">
      <w:pPr>
        <w:jc w:val="both"/>
        <w:rPr>
          <w:rFonts w:cs="Arial"/>
          <w:bCs/>
        </w:rPr>
      </w:pPr>
      <w:r w:rsidRPr="00216465">
        <w:rPr>
          <w:rFonts w:cs="Arial"/>
          <w:bCs/>
        </w:rPr>
        <w:t xml:space="preserve">Per questa ragione, leggendo anche il Disegno di </w:t>
      </w:r>
      <w:r w:rsidR="00E94931">
        <w:rPr>
          <w:rFonts w:cs="Arial"/>
          <w:bCs/>
        </w:rPr>
        <w:t>legge</w:t>
      </w:r>
      <w:r w:rsidRPr="00216465">
        <w:rPr>
          <w:rFonts w:cs="Arial"/>
          <w:bCs/>
        </w:rPr>
        <w:t xml:space="preserve"> del Presidente De Luca che lo stesso porta in quest’Aula oggi, siamo rimasti altrettanto basiti perché la posizione sembra essere più morbida rispetto a quella dei mesi scorsi. Su questo aspetto, su questa battaglia credo che non ci possano essere delle défaillance. Ravvisiamo all’interno della proposta una contraddizione di fondo. Infatti, da un lato siamo felici di aver letto un recepimento dei contenuti che avevamo inserito in emendamenti presentati in quest’Aula l’8 luglio scorso, in occasione del voto sul quesito referendario, emendamenti che ci avete chiesto di ritirare per mantenere l’uniformità degli accordi presi con le altre Regioni anche se eravamo i primi </w:t>
      </w:r>
      <w:r w:rsidR="008C1A76">
        <w:rPr>
          <w:rFonts w:cs="Arial"/>
          <w:bCs/>
        </w:rPr>
        <w:t xml:space="preserve">a </w:t>
      </w:r>
      <w:r w:rsidRPr="00216465">
        <w:rPr>
          <w:rFonts w:cs="Arial"/>
          <w:bCs/>
        </w:rPr>
        <w:t xml:space="preserve">votare. In questi emendamenti chiedevamo di cancellare altri articoli, oltre quelli già previsti. Quindi da un lato sicuramente condividiamo il fatto di subordinare ogni tipologia di autonomia al finanziamento dei LEP, ma dall’altro all’articolo 4 non condividiamo la richiesta di decentramento su materie considerate strategiche a livello </w:t>
      </w:r>
      <w:r w:rsidRPr="00216465">
        <w:rPr>
          <w:rFonts w:cs="Arial"/>
          <w:bCs/>
        </w:rPr>
        <w:lastRenderedPageBreak/>
        <w:t xml:space="preserve">centrale. Penso a quelle ambientali, penso a quelle paesaggistiche, penso a quelle legate allo sviluppo locale, quindi alle ZES, ma ancor di più alle politiche energetiche. </w:t>
      </w:r>
    </w:p>
    <w:p w14:paraId="51EBF421" w14:textId="77777777" w:rsidR="00CE11DE" w:rsidRPr="00216465" w:rsidRDefault="00CE11DE" w:rsidP="00CE11DE">
      <w:pPr>
        <w:jc w:val="both"/>
        <w:rPr>
          <w:rFonts w:cs="Arial"/>
          <w:bCs/>
        </w:rPr>
      </w:pPr>
      <w:r w:rsidRPr="00216465">
        <w:rPr>
          <w:rFonts w:cs="Arial"/>
          <w:bCs/>
        </w:rPr>
        <w:t xml:space="preserve">Giusto per fare un esempio su quest’ultimo punto, immaginate venti Regioni che possono fare politiche diverse su questo aspetto in un momento storico globale che vede l’Europa subire un mercato, quello cinese, che sta mettendo in ginocchio interi comparti, come ad esempio quello </w:t>
      </w:r>
      <w:proofErr w:type="spellStart"/>
      <w:r w:rsidRPr="00216465">
        <w:rPr>
          <w:rFonts w:cs="Arial"/>
          <w:bCs/>
        </w:rPr>
        <w:t>dell’automotive</w:t>
      </w:r>
      <w:proofErr w:type="spellEnd"/>
      <w:r w:rsidRPr="00216465">
        <w:rPr>
          <w:rFonts w:cs="Arial"/>
          <w:bCs/>
        </w:rPr>
        <w:t xml:space="preserve">. Penso alle sfide sull’elettrico, sul green. È l’Europa, queste politiche dovrebbero vederci uniti a livello nazionale, ancor di più a livello europeo. </w:t>
      </w:r>
    </w:p>
    <w:p w14:paraId="6401743F" w14:textId="6D3F720E" w:rsidR="00CE11DE" w:rsidRPr="00216465" w:rsidRDefault="00CE11DE" w:rsidP="00CE11DE">
      <w:pPr>
        <w:jc w:val="both"/>
        <w:rPr>
          <w:rFonts w:cs="Arial"/>
          <w:bCs/>
        </w:rPr>
      </w:pPr>
      <w:proofErr w:type="gramStart"/>
      <w:r w:rsidRPr="00216465">
        <w:rPr>
          <w:rFonts w:cs="Arial"/>
          <w:bCs/>
        </w:rPr>
        <w:t>Purtroppo</w:t>
      </w:r>
      <w:proofErr w:type="gramEnd"/>
      <w:r w:rsidRPr="00216465">
        <w:rPr>
          <w:rFonts w:cs="Arial"/>
          <w:bCs/>
        </w:rPr>
        <w:t xml:space="preserve"> ci asterremo perché fino ad oggi abbiamo portato avanti insieme una battaglia sul referendum, l’abbiamo detto in tutte le salse, ma non possiamo tollerare ed accettare che ci sia un compromesso a ribasso con la Lega che sta provando in tutti i modi a danneggiare il </w:t>
      </w:r>
      <w:r w:rsidR="006A7FB9">
        <w:rPr>
          <w:rFonts w:cs="Arial"/>
          <w:bCs/>
        </w:rPr>
        <w:t>sud</w:t>
      </w:r>
      <w:r w:rsidRPr="00216465">
        <w:rPr>
          <w:rFonts w:cs="Arial"/>
          <w:bCs/>
        </w:rPr>
        <w:t xml:space="preserve">. </w:t>
      </w:r>
    </w:p>
    <w:p w14:paraId="26D5820F" w14:textId="49187AF8" w:rsidR="00CE11DE" w:rsidRPr="00216465" w:rsidRDefault="00CE11DE" w:rsidP="00CE11DE">
      <w:pPr>
        <w:jc w:val="both"/>
        <w:rPr>
          <w:rFonts w:cs="Arial"/>
          <w:bCs/>
        </w:rPr>
      </w:pPr>
      <w:r w:rsidRPr="00216465">
        <w:rPr>
          <w:rFonts w:cs="Arial"/>
          <w:bCs/>
        </w:rPr>
        <w:t xml:space="preserve">Si parla anche dei LEP, e concludo. Per finanziare i LEP, è inutile che ci prendiamo in giro, servono miliardi e miliardi di euro. Abbiamo un Governo di centrodestra che oggi sta mettendo nuove tasse sui cittadini, nuove tasse sulle imprese, sta cancellando delle detrazioni, sta alzando il prezzo della benzina e del diesel e questa è demagogia. Questi miliardi di euro dovete spiegarci da dove li prenderete. Anche qualora si subordinasse tutto ai LEP, questi soldi dove sono? Non ci sono, anche perché l’abbiamo ascoltato tutti il Ministro Giorgetti quando ha parlato di una </w:t>
      </w:r>
      <w:r w:rsidR="00E94931">
        <w:rPr>
          <w:rFonts w:cs="Arial"/>
          <w:bCs/>
        </w:rPr>
        <w:t>legge</w:t>
      </w:r>
      <w:r w:rsidRPr="00216465">
        <w:rPr>
          <w:rFonts w:cs="Arial"/>
          <w:bCs/>
        </w:rPr>
        <w:t xml:space="preserve"> di Bilancio “lacrime e sangue”. Non ci prendiamo in giro, quindi. </w:t>
      </w:r>
    </w:p>
    <w:p w14:paraId="67EB45E0" w14:textId="55F485B4" w:rsidR="00CE11DE" w:rsidRPr="00216465" w:rsidRDefault="00CE11DE" w:rsidP="00CE11DE">
      <w:pPr>
        <w:jc w:val="both"/>
        <w:rPr>
          <w:rFonts w:cs="Arial"/>
          <w:bCs/>
        </w:rPr>
      </w:pPr>
      <w:r w:rsidRPr="00216465">
        <w:rPr>
          <w:rFonts w:cs="Arial"/>
          <w:bCs/>
        </w:rPr>
        <w:t xml:space="preserve">L’unica battaglia da perseguire è quella finalizzata alla cancellazione di questo abominio per il </w:t>
      </w:r>
      <w:r w:rsidR="006A7FB9">
        <w:rPr>
          <w:rFonts w:cs="Arial"/>
          <w:bCs/>
        </w:rPr>
        <w:t>sud</w:t>
      </w:r>
      <w:r w:rsidRPr="00216465">
        <w:rPr>
          <w:rFonts w:cs="Arial"/>
          <w:bCs/>
        </w:rPr>
        <w:t xml:space="preserve">. </w:t>
      </w:r>
    </w:p>
    <w:p w14:paraId="47E486B4" w14:textId="77777777" w:rsidR="00CE11DE" w:rsidRPr="00216465" w:rsidRDefault="00CE11DE" w:rsidP="00CE11DE">
      <w:pPr>
        <w:jc w:val="both"/>
        <w:rPr>
          <w:rFonts w:cs="Arial"/>
          <w:bCs/>
        </w:rPr>
      </w:pPr>
    </w:p>
    <w:p w14:paraId="2510898C" w14:textId="77777777" w:rsidR="00CE11DE" w:rsidRPr="00216465" w:rsidRDefault="00CE11DE" w:rsidP="00CE11DE">
      <w:pPr>
        <w:jc w:val="both"/>
        <w:rPr>
          <w:rFonts w:cs="Arial"/>
          <w:bCs/>
        </w:rPr>
      </w:pPr>
      <w:r w:rsidRPr="00216465">
        <w:rPr>
          <w:rFonts w:cs="Arial"/>
          <w:b/>
          <w:bCs/>
        </w:rPr>
        <w:t>PRESIDENTE (Oliviero).</w:t>
      </w:r>
      <w:r w:rsidRPr="00216465">
        <w:rPr>
          <w:rFonts w:cs="Arial"/>
          <w:bCs/>
        </w:rPr>
        <w:t xml:space="preserve"> Ha chiesto di parlare l’Assessore Cinque. Prego, Assessore Cinque. </w:t>
      </w:r>
    </w:p>
    <w:p w14:paraId="067997C1" w14:textId="77777777" w:rsidR="00CE11DE" w:rsidRPr="00216465" w:rsidRDefault="00CE11DE" w:rsidP="00CE11DE">
      <w:pPr>
        <w:jc w:val="both"/>
        <w:rPr>
          <w:rFonts w:cs="Arial"/>
          <w:bCs/>
        </w:rPr>
      </w:pPr>
    </w:p>
    <w:p w14:paraId="01BF7D11" w14:textId="77777777" w:rsidR="00CE11DE" w:rsidRPr="00216465" w:rsidRDefault="00CE11DE" w:rsidP="00CE11DE">
      <w:pPr>
        <w:jc w:val="both"/>
        <w:rPr>
          <w:rFonts w:cs="Arial"/>
          <w:bCs/>
        </w:rPr>
      </w:pPr>
      <w:r w:rsidRPr="00216465">
        <w:rPr>
          <w:rFonts w:cs="Arial"/>
          <w:b/>
          <w:bCs/>
        </w:rPr>
        <w:t>CINQUE, Assessore al Bilancio.</w:t>
      </w:r>
      <w:r w:rsidRPr="00216465">
        <w:rPr>
          <w:rFonts w:cs="Arial"/>
          <w:bCs/>
        </w:rPr>
        <w:t xml:space="preserve"> Grazie Presidente. </w:t>
      </w:r>
    </w:p>
    <w:p w14:paraId="2A2DA043" w14:textId="77777777" w:rsidR="00CE11DE" w:rsidRPr="00216465" w:rsidRDefault="00CE11DE" w:rsidP="00CE11DE">
      <w:pPr>
        <w:jc w:val="both"/>
        <w:rPr>
          <w:rFonts w:cs="Arial"/>
          <w:bCs/>
        </w:rPr>
      </w:pPr>
      <w:r w:rsidRPr="00216465">
        <w:rPr>
          <w:rFonts w:cs="Arial"/>
          <w:bCs/>
        </w:rPr>
        <w:t xml:space="preserve">Devo dire che mi dispiace che, rispetto ad un argomento così importante e ad una proposta che reputo molto equilibrata ed anche strategicamente acuta, non sia stato colto il messaggio ma sia stata personalizzata la proposta stessa. Il tema invece in quest’Aula nei mesi e negli anni scorsi ci ha visto e vi ha visto condividere dei percorsi, delle risoluzioni, delle mozioni facendo appello al Governo nazionale di rallentare certi processi, di approfondire certe dinamiche prima di intraprendere delle strade poi difficilmente controvertibili. </w:t>
      </w:r>
    </w:p>
    <w:p w14:paraId="3369EED4" w14:textId="1DFDC57F" w:rsidR="00CE11DE" w:rsidRPr="00216465" w:rsidRDefault="00CE11DE" w:rsidP="00CE11DE">
      <w:pPr>
        <w:jc w:val="both"/>
        <w:rPr>
          <w:rFonts w:cs="Arial"/>
          <w:bCs/>
        </w:rPr>
      </w:pPr>
      <w:r w:rsidRPr="00216465">
        <w:rPr>
          <w:rFonts w:cs="Arial"/>
          <w:bCs/>
        </w:rPr>
        <w:t xml:space="preserve">Comprendo che su questi temi ci possa essere un po' d’imbarazzo da parte di qualcuno rispetto a posizioni politiche di forze che attualmente sono al governo del Paese e che sono difficilmente interpretabili, commentabili e spiegabili ai nostri cittadini campani. Capisco dunque che non sia semplice, ma si poteva anche cogliere il dato di fondo di questa proposta, un dato che è costruttivo. Difatti vi è un tema che non dobbiamo dimenticare, ovvero che la Campania insieme ad altre Regioni ha avanzato il ricorso dinanzi alla </w:t>
      </w:r>
      <w:r w:rsidR="00D8353A" w:rsidRPr="00216465">
        <w:rPr>
          <w:rFonts w:cs="Arial"/>
          <w:bCs/>
        </w:rPr>
        <w:t>Corte costituzionale</w:t>
      </w:r>
      <w:r w:rsidRPr="00216465">
        <w:rPr>
          <w:rFonts w:cs="Arial"/>
          <w:bCs/>
        </w:rPr>
        <w:t xml:space="preserve"> rispetto alla </w:t>
      </w:r>
      <w:r w:rsidR="00E94931">
        <w:rPr>
          <w:rFonts w:cs="Arial"/>
          <w:bCs/>
        </w:rPr>
        <w:t>legge</w:t>
      </w:r>
      <w:r w:rsidRPr="00216465">
        <w:rPr>
          <w:rFonts w:cs="Arial"/>
          <w:bCs/>
        </w:rPr>
        <w:t xml:space="preserve"> 86/2024. Quello è un ricorso scolpito nella pietra alla </w:t>
      </w:r>
      <w:r w:rsidR="00D8353A" w:rsidRPr="00216465">
        <w:rPr>
          <w:rFonts w:cs="Arial"/>
          <w:bCs/>
        </w:rPr>
        <w:t>Corte costituzionale</w:t>
      </w:r>
      <w:r w:rsidRPr="00216465">
        <w:rPr>
          <w:rFonts w:cs="Arial"/>
          <w:bCs/>
        </w:rPr>
        <w:t xml:space="preserve">, penso che proprio a giorni ci sarà </w:t>
      </w:r>
      <w:r w:rsidR="00BC3860" w:rsidRPr="00216465">
        <w:rPr>
          <w:rFonts w:cs="Arial"/>
          <w:bCs/>
        </w:rPr>
        <w:t>l’udienza; quindi,</w:t>
      </w:r>
      <w:r w:rsidRPr="00216465">
        <w:rPr>
          <w:rFonts w:cs="Arial"/>
          <w:bCs/>
        </w:rPr>
        <w:t xml:space="preserve"> probabilmente avremo da questo organo un’illuminazione su quelli che sono i contenuti sia del nostro, come di altri ricorsi di altre Regioni. Quello non si tocca e non si discute. </w:t>
      </w:r>
    </w:p>
    <w:p w14:paraId="547F8409" w14:textId="0E9F9833" w:rsidR="00CE11DE" w:rsidRPr="00216465" w:rsidRDefault="00CE11DE" w:rsidP="00CE11DE">
      <w:pPr>
        <w:jc w:val="both"/>
        <w:rPr>
          <w:rFonts w:cs="Arial"/>
        </w:rPr>
      </w:pPr>
      <w:r w:rsidRPr="00216465">
        <w:rPr>
          <w:rFonts w:cs="Arial"/>
          <w:bCs/>
        </w:rPr>
        <w:t xml:space="preserve">C’è un tema invece che riguarda il referendum. Ora, la campagna referendaria è stata l’occasione per mobilitare le coscienze, devo dire che è stata un’opportunità molto importante per andare anche nei territori e tra la cittadinanza a raccontare cose che, fino a prima, potevano apparire argomenti per addetti ai lavori, molto tecnici, molto contabili, molto fiscali, appunto per addetti ai lavori e poco più. Invece la risposta della cittadinanza, con ben più di 1 milione di firme raccolte in pochissime settimane, </w:t>
      </w:r>
      <w:r w:rsidRPr="00216465">
        <w:rPr>
          <w:rFonts w:cs="Arial"/>
        </w:rPr>
        <w:t>è stato un modo per coinvolgere il Paese intero.</w:t>
      </w:r>
    </w:p>
    <w:p w14:paraId="3AF93A24" w14:textId="3E825EBA" w:rsidR="00CE11DE" w:rsidRPr="00216465" w:rsidRDefault="00CE11DE" w:rsidP="00CE11DE">
      <w:pPr>
        <w:jc w:val="both"/>
        <w:rPr>
          <w:rFonts w:cs="Arial"/>
        </w:rPr>
      </w:pPr>
      <w:r w:rsidRPr="00216465">
        <w:rPr>
          <w:rFonts w:cs="Arial"/>
        </w:rPr>
        <w:t xml:space="preserve">Al di là di questo, penso che </w:t>
      </w:r>
      <w:proofErr w:type="gramStart"/>
      <w:r w:rsidRPr="00216465">
        <w:rPr>
          <w:rFonts w:cs="Arial"/>
        </w:rPr>
        <w:t>occorre cogliere</w:t>
      </w:r>
      <w:proofErr w:type="gramEnd"/>
      <w:r w:rsidRPr="00216465">
        <w:rPr>
          <w:rFonts w:cs="Arial"/>
        </w:rPr>
        <w:t xml:space="preserve">, in questa proposta, il tentativo di evitare una spaccatura del Paese ancora più forte. Chi ha </w:t>
      </w:r>
      <w:r w:rsidR="00FC3127">
        <w:rPr>
          <w:rFonts w:cs="Arial"/>
        </w:rPr>
        <w:t>accelerato i</w:t>
      </w:r>
      <w:r w:rsidRPr="00216465">
        <w:rPr>
          <w:rFonts w:cs="Arial"/>
        </w:rPr>
        <w:t>l percorso in Parlamento</w:t>
      </w:r>
      <w:r w:rsidR="00860BEF">
        <w:rPr>
          <w:rFonts w:cs="Arial"/>
        </w:rPr>
        <w:t xml:space="preserve"> </w:t>
      </w:r>
      <w:r w:rsidRPr="00216465">
        <w:rPr>
          <w:rFonts w:cs="Arial"/>
        </w:rPr>
        <w:t xml:space="preserve">per arrivare </w:t>
      </w:r>
      <w:r w:rsidRPr="00216465">
        <w:rPr>
          <w:rFonts w:cs="Arial"/>
        </w:rPr>
        <w:lastRenderedPageBreak/>
        <w:t xml:space="preserve">alla </w:t>
      </w:r>
      <w:r w:rsidR="00E94931">
        <w:rPr>
          <w:rFonts w:cs="Arial"/>
        </w:rPr>
        <w:t>legge</w:t>
      </w:r>
      <w:r w:rsidRPr="00216465">
        <w:rPr>
          <w:rFonts w:cs="Arial"/>
        </w:rPr>
        <w:t xml:space="preserve"> 86 del 2024 si è preso la responsabilità di spaccare il Paese, ma dietro questa responsabilità ce ne può essere un’altra che può essere altrettanto importate e grave, che una campagna referendaria può portare ancora di più </w:t>
      </w:r>
      <w:r w:rsidR="00947EAE">
        <w:rPr>
          <w:rFonts w:cs="Arial"/>
        </w:rPr>
        <w:t xml:space="preserve">a </w:t>
      </w:r>
      <w:r w:rsidRPr="00216465">
        <w:rPr>
          <w:rFonts w:cs="Arial"/>
        </w:rPr>
        <w:t>disgregare il tessuto socioeconomico dei territori del nostro Paese.</w:t>
      </w:r>
    </w:p>
    <w:p w14:paraId="06384E00" w14:textId="77777777" w:rsidR="00CE11DE" w:rsidRPr="00216465" w:rsidRDefault="00CE11DE" w:rsidP="00CE11DE">
      <w:pPr>
        <w:jc w:val="both"/>
        <w:rPr>
          <w:rFonts w:cs="Arial"/>
        </w:rPr>
      </w:pPr>
      <w:r w:rsidRPr="00216465">
        <w:rPr>
          <w:rFonts w:cs="Arial"/>
        </w:rPr>
        <w:t>C’è un dato, che l’articolo 116, terzo comma della Costituzione, è nella nostra Costituzione.</w:t>
      </w:r>
    </w:p>
    <w:p w14:paraId="3914FE16" w14:textId="0ABCA26C" w:rsidR="00CE11DE" w:rsidRPr="00216465" w:rsidRDefault="00CE11DE" w:rsidP="00CE11DE">
      <w:pPr>
        <w:jc w:val="both"/>
        <w:rPr>
          <w:rFonts w:cs="Arial"/>
        </w:rPr>
      </w:pPr>
      <w:r w:rsidRPr="00216465">
        <w:rPr>
          <w:rFonts w:cs="Arial"/>
        </w:rPr>
        <w:t>Il tema è come affrontarlo, come declinarlo, come coniugarlo con i principi guida della Costituzione, di unità</w:t>
      </w:r>
      <w:r w:rsidR="00617DBF">
        <w:rPr>
          <w:rFonts w:cs="Arial"/>
        </w:rPr>
        <w:t xml:space="preserve">, </w:t>
      </w:r>
      <w:r w:rsidRPr="00216465">
        <w:rPr>
          <w:rFonts w:cs="Arial"/>
        </w:rPr>
        <w:t xml:space="preserve">di perequazione, di salvaguardia dei principi del nostro </w:t>
      </w:r>
      <w:r w:rsidR="00617DBF">
        <w:rPr>
          <w:rFonts w:cs="Arial"/>
        </w:rPr>
        <w:t>o</w:t>
      </w:r>
      <w:r w:rsidRPr="00216465">
        <w:rPr>
          <w:rFonts w:cs="Arial"/>
        </w:rPr>
        <w:t>rdinamento.</w:t>
      </w:r>
    </w:p>
    <w:p w14:paraId="756472A6" w14:textId="3EE6DC7C" w:rsidR="00CE11DE" w:rsidRPr="00216465" w:rsidRDefault="00CE11DE" w:rsidP="00CE11DE">
      <w:pPr>
        <w:jc w:val="both"/>
        <w:rPr>
          <w:rFonts w:cs="Arial"/>
        </w:rPr>
      </w:pPr>
      <w:r w:rsidRPr="00216465">
        <w:rPr>
          <w:rFonts w:cs="Arial"/>
        </w:rPr>
        <w:t xml:space="preserve">Il tentativo che oggi si pone alla vostra attenzione con questo testo normativo è </w:t>
      </w:r>
      <w:r w:rsidR="00D868E1">
        <w:rPr>
          <w:rFonts w:cs="Arial"/>
        </w:rPr>
        <w:t>quello</w:t>
      </w:r>
      <w:r w:rsidRPr="00216465">
        <w:rPr>
          <w:rFonts w:cs="Arial"/>
        </w:rPr>
        <w:t xml:space="preserve"> di far riaprire, nella sede propria, cioè nel Parlamento italiano, una discussione che è stata troppo frettolosa, troppo sbrigativa, su cose che sono troppo importanti per poterle liquidare come questioni solo di parte.</w:t>
      </w:r>
    </w:p>
    <w:p w14:paraId="298F3049" w14:textId="5CE3D734" w:rsidR="00CE11DE" w:rsidRPr="00216465" w:rsidRDefault="00CE11DE" w:rsidP="00CE11DE">
      <w:pPr>
        <w:jc w:val="both"/>
        <w:rPr>
          <w:rFonts w:cs="Arial"/>
        </w:rPr>
      </w:pPr>
      <w:r w:rsidRPr="00216465">
        <w:rPr>
          <w:rFonts w:cs="Arial"/>
        </w:rPr>
        <w:t xml:space="preserve">Questo è lo spirito, questo era lo spirito. Ho avuto l’onore di affiancare il Presidente in questi mesi, e anche anni, e proprio di incoerenza al Presidente De Luca, su questo tema, non si può muovere nessuna obiezione e nessuna critica, perché </w:t>
      </w:r>
      <w:r w:rsidR="00D868E1">
        <w:rPr>
          <w:rFonts w:cs="Arial"/>
        </w:rPr>
        <w:t>ne</w:t>
      </w:r>
      <w:r w:rsidRPr="00216465">
        <w:rPr>
          <w:rFonts w:cs="Arial"/>
        </w:rPr>
        <w:t xml:space="preserve">l gennaio 2019 era il Conte 1, il Presidente De Luca, primo tra tutti </w:t>
      </w:r>
      <w:r w:rsidR="0034767E">
        <w:rPr>
          <w:rFonts w:cs="Arial"/>
        </w:rPr>
        <w:t>i</w:t>
      </w:r>
      <w:r w:rsidRPr="00216465">
        <w:rPr>
          <w:rFonts w:cs="Arial"/>
        </w:rPr>
        <w:t xml:space="preserve"> rappresentanti di governo dei territori, ha scritto una lunga nota al Presidente Conte, rappresentando i rischi che quel percorso poteva rappresentare per i nostri territori e la nostra cittadinanza.</w:t>
      </w:r>
    </w:p>
    <w:p w14:paraId="753C1C3C" w14:textId="05228FE3" w:rsidR="00CE11DE" w:rsidRPr="00216465" w:rsidRDefault="00CE11DE" w:rsidP="00CE11DE">
      <w:pPr>
        <w:jc w:val="both"/>
        <w:rPr>
          <w:rFonts w:cs="Arial"/>
        </w:rPr>
      </w:pPr>
      <w:r w:rsidRPr="00216465">
        <w:rPr>
          <w:rFonts w:cs="Arial"/>
        </w:rPr>
        <w:t xml:space="preserve">Quando nel luglio 2019 c’è stata un’accelerazione incredibile da parte delle tre Regioni che sembravano stare per firmare l’intesa con il Presidente del Consiglio, senza che ci fosse una norma cornice, come oggi c’è e noi la critichiamo, ma oggi c’è una norma cornice, all’epoca non c’era neanche il modo per sedersi a quel tavolo e per </w:t>
      </w:r>
      <w:r w:rsidR="00CB3301" w:rsidRPr="00216465">
        <w:rPr>
          <w:rFonts w:cs="Arial"/>
        </w:rPr>
        <w:t>aprire</w:t>
      </w:r>
      <w:r w:rsidRPr="00216465">
        <w:rPr>
          <w:rFonts w:cs="Arial"/>
        </w:rPr>
        <w:t xml:space="preserve"> la discussione </w:t>
      </w:r>
      <w:r w:rsidR="00CB3301">
        <w:rPr>
          <w:rFonts w:cs="Arial"/>
        </w:rPr>
        <w:t>o</w:t>
      </w:r>
      <w:r w:rsidRPr="00216465">
        <w:rPr>
          <w:rFonts w:cs="Arial"/>
        </w:rPr>
        <w:t xml:space="preserve"> avanzare una proposta al Governo. Questa è stata tatticamente quella proposta della Regione Campania e del Presidente De Luca.</w:t>
      </w:r>
    </w:p>
    <w:p w14:paraId="1E142116" w14:textId="452F1A6B" w:rsidR="00CE11DE" w:rsidRPr="00216465" w:rsidRDefault="00CE11DE" w:rsidP="00CE11DE">
      <w:pPr>
        <w:jc w:val="both"/>
        <w:rPr>
          <w:rFonts w:cs="Arial"/>
        </w:rPr>
      </w:pPr>
      <w:r w:rsidRPr="00216465">
        <w:rPr>
          <w:rFonts w:cs="Arial"/>
        </w:rPr>
        <w:t xml:space="preserve">La Regione Campania, la Giunta regionale, ha sempre tenuto ben presente la distinzione tra autonomia e differenziazione delle autonomie, perché non significa contrastare l’autonomia differenziata, volere un neocentralismo di cui il Paese non ha proprio bisogno, l’autonomia è il principio cardine del </w:t>
      </w:r>
      <w:r w:rsidR="005A2BAE">
        <w:rPr>
          <w:rFonts w:cs="Arial"/>
        </w:rPr>
        <w:t>nostro</w:t>
      </w:r>
      <w:r w:rsidRPr="00216465">
        <w:rPr>
          <w:rFonts w:cs="Arial"/>
        </w:rPr>
        <w:t xml:space="preserve"> ordinamento costituzionale, la nostra Italia si basa sulle autonomie dei Comuni, poi vengono le Regioni, ma differenziare le autonomie sulla base, di fatto, del censo, perché di questo si parla, andando a ridurre il tema nella sua essenza, è un qualcosa di inaccettabile.</w:t>
      </w:r>
    </w:p>
    <w:p w14:paraId="05460311" w14:textId="77777777" w:rsidR="00CE11DE" w:rsidRPr="00216465" w:rsidRDefault="00CE11DE" w:rsidP="00CE11DE">
      <w:pPr>
        <w:jc w:val="both"/>
        <w:rPr>
          <w:rFonts w:cs="Arial"/>
        </w:rPr>
      </w:pPr>
      <w:r w:rsidRPr="00216465">
        <w:rPr>
          <w:rFonts w:cs="Arial"/>
        </w:rPr>
        <w:t xml:space="preserve">Si prova a dire che se ci sono dei motivi sostanziali perché un territorio possa e debba chiedere l’autonomia in una certa materia, perché in quel territorio c’è una specificità, allora lo si fa. Era questo lo spirito del 116, terzo comma, e non altri, non quello di prendere 23 materie e di diventare una Regione a statuto speciale extra </w:t>
      </w:r>
      <w:proofErr w:type="spellStart"/>
      <w:r w:rsidRPr="00216465">
        <w:rPr>
          <w:rFonts w:cs="Arial"/>
        </w:rPr>
        <w:t>ordinem</w:t>
      </w:r>
      <w:proofErr w:type="spellEnd"/>
      <w:r w:rsidRPr="00216465">
        <w:rPr>
          <w:rFonts w:cs="Arial"/>
        </w:rPr>
        <w:t xml:space="preserve">. </w:t>
      </w:r>
    </w:p>
    <w:p w14:paraId="69F04DE2" w14:textId="27A7F606" w:rsidR="00CE11DE" w:rsidRPr="00216465" w:rsidRDefault="00CE11DE" w:rsidP="00CE11DE">
      <w:pPr>
        <w:jc w:val="both"/>
        <w:rPr>
          <w:rFonts w:cs="Arial"/>
        </w:rPr>
      </w:pPr>
      <w:r w:rsidRPr="00216465">
        <w:rPr>
          <w:rFonts w:cs="Arial"/>
        </w:rPr>
        <w:t xml:space="preserve">Sono questi </w:t>
      </w:r>
      <w:r w:rsidR="004A6408">
        <w:rPr>
          <w:rFonts w:cs="Arial"/>
        </w:rPr>
        <w:t xml:space="preserve">i </w:t>
      </w:r>
      <w:r w:rsidRPr="00216465">
        <w:rPr>
          <w:rFonts w:cs="Arial"/>
        </w:rPr>
        <w:t xml:space="preserve">principi che con questa proposta normativa la Giunta regionale ha ritenuto di sottoporre al vostro </w:t>
      </w:r>
      <w:r w:rsidR="004A6408">
        <w:rPr>
          <w:rFonts w:cs="Arial"/>
        </w:rPr>
        <w:t>c</w:t>
      </w:r>
      <w:r w:rsidRPr="00216465">
        <w:rPr>
          <w:rFonts w:cs="Arial"/>
        </w:rPr>
        <w:t>onsesso, per portare all’attenzione del dibattito parlamentare di nuovo questi temi. È stato un peccato che non sia stato colto da tutti. Grazie.</w:t>
      </w:r>
    </w:p>
    <w:p w14:paraId="42E8C579" w14:textId="77777777" w:rsidR="00CE11DE" w:rsidRPr="00216465" w:rsidRDefault="00CE11DE" w:rsidP="00CE11DE">
      <w:pPr>
        <w:jc w:val="both"/>
        <w:rPr>
          <w:rFonts w:cs="Arial"/>
        </w:rPr>
      </w:pPr>
    </w:p>
    <w:p w14:paraId="76EC7BC9" w14:textId="77777777" w:rsidR="00CE11DE" w:rsidRPr="00216465" w:rsidRDefault="00CE11DE" w:rsidP="00CE11DE">
      <w:pPr>
        <w:jc w:val="both"/>
        <w:rPr>
          <w:rFonts w:cs="Arial"/>
        </w:rPr>
      </w:pPr>
      <w:r w:rsidRPr="00216465">
        <w:rPr>
          <w:rFonts w:cs="Arial"/>
          <w:b/>
          <w:bCs/>
        </w:rPr>
        <w:t xml:space="preserve">PRESIDENTE (Oliviero). </w:t>
      </w:r>
      <w:r w:rsidRPr="00216465">
        <w:rPr>
          <w:rFonts w:cs="Arial"/>
        </w:rPr>
        <w:t>Muscarà.</w:t>
      </w:r>
    </w:p>
    <w:p w14:paraId="6955BD23" w14:textId="77777777" w:rsidR="00CE11DE" w:rsidRPr="00216465" w:rsidRDefault="00CE11DE" w:rsidP="00CE11DE">
      <w:pPr>
        <w:jc w:val="both"/>
        <w:rPr>
          <w:rFonts w:cs="Arial"/>
        </w:rPr>
      </w:pPr>
    </w:p>
    <w:p w14:paraId="1945CFF1" w14:textId="461B73FB" w:rsidR="00CE11DE" w:rsidRPr="00216465" w:rsidRDefault="00CE11DE" w:rsidP="00CE11DE">
      <w:pPr>
        <w:jc w:val="both"/>
        <w:rPr>
          <w:rFonts w:cs="Arial"/>
        </w:rPr>
      </w:pPr>
      <w:r w:rsidRPr="00216465">
        <w:rPr>
          <w:rFonts w:cs="Arial"/>
          <w:b/>
          <w:bCs/>
        </w:rPr>
        <w:t xml:space="preserve">MUSCARÀ (Misto). </w:t>
      </w:r>
      <w:r w:rsidRPr="00216465">
        <w:rPr>
          <w:rFonts w:cs="Arial"/>
        </w:rPr>
        <w:t xml:space="preserve">Grazie per la parola. Intervengo per esprimere il mio voto negativo rispetto a questa proposta e del perché ne abbiamo già parlato nelle sedute precedenti. Ci sono delle cose che non mi quadrano, ossia, fino a poco tempo fa la Regione Campania si vantava di essere la prima Regione a chiedere un referendum abrogativo. </w:t>
      </w:r>
      <w:r w:rsidR="004A6408" w:rsidRPr="00216465">
        <w:rPr>
          <w:rFonts w:cs="Arial"/>
        </w:rPr>
        <w:t>Addirittura,</w:t>
      </w:r>
      <w:r w:rsidRPr="00216465">
        <w:rPr>
          <w:rFonts w:cs="Arial"/>
        </w:rPr>
        <w:t xml:space="preserve"> c’è stata una marcia su Roma, 700 Sindaci che sono andati per chiedere più soldi e per chiedere l’abolizione dell’autonomia differenziata che in qualunque forma la possiamo girare è una </w:t>
      </w:r>
      <w:r w:rsidR="00E94931">
        <w:rPr>
          <w:rFonts w:cs="Arial"/>
        </w:rPr>
        <w:t>legge</w:t>
      </w:r>
      <w:r w:rsidRPr="00216465">
        <w:rPr>
          <w:rFonts w:cs="Arial"/>
        </w:rPr>
        <w:t xml:space="preserve"> che va contro il sud.</w:t>
      </w:r>
    </w:p>
    <w:p w14:paraId="26471D6E" w14:textId="6A34EFED" w:rsidR="00CE11DE" w:rsidRPr="00216465" w:rsidRDefault="00CE11DE" w:rsidP="00CE11DE">
      <w:pPr>
        <w:jc w:val="both"/>
        <w:rPr>
          <w:rFonts w:cs="Arial"/>
        </w:rPr>
      </w:pPr>
      <w:r w:rsidRPr="00216465">
        <w:rPr>
          <w:rFonts w:cs="Arial"/>
        </w:rPr>
        <w:lastRenderedPageBreak/>
        <w:t xml:space="preserve">Mi dispiace che la memoria sia corta, ma l’argomento ormai è più che decennale e, in ultimo, fu proprio Conte, quando ci fu il Governo Conte-Lega, Conte dichiarò che stava lavorando affinché entro il 2024 questa </w:t>
      </w:r>
      <w:r w:rsidR="00E94931">
        <w:rPr>
          <w:rFonts w:cs="Arial"/>
        </w:rPr>
        <w:t>legge</w:t>
      </w:r>
      <w:r w:rsidRPr="00216465">
        <w:rPr>
          <w:rFonts w:cs="Arial"/>
        </w:rPr>
        <w:t xml:space="preserve"> fosse approvata, e la mise come priorità di governo: l’autonomia differenziata.</w:t>
      </w:r>
    </w:p>
    <w:p w14:paraId="1140C660" w14:textId="77777777" w:rsidR="00CE11DE" w:rsidRPr="00216465" w:rsidRDefault="00CE11DE" w:rsidP="00CE11DE">
      <w:pPr>
        <w:jc w:val="both"/>
        <w:rPr>
          <w:rFonts w:cs="Arial"/>
        </w:rPr>
      </w:pPr>
      <w:r w:rsidRPr="00216465">
        <w:rPr>
          <w:rFonts w:cs="Arial"/>
        </w:rPr>
        <w:t>Lo stesso Movimento 5 Stelle, al quale appartenevo, nelle Regioni del nord promosse e spinse per il referendum, e parlo del Veneto in questo caso specifico.</w:t>
      </w:r>
    </w:p>
    <w:p w14:paraId="7D071A4D" w14:textId="77AC3E24" w:rsidR="00CE11DE" w:rsidRPr="00216465" w:rsidRDefault="00CE11DE" w:rsidP="00CE11DE">
      <w:pPr>
        <w:jc w:val="both"/>
        <w:rPr>
          <w:rFonts w:cs="Arial"/>
        </w:rPr>
      </w:pPr>
      <w:r w:rsidRPr="00216465">
        <w:rPr>
          <w:rFonts w:cs="Arial"/>
        </w:rPr>
        <w:t xml:space="preserve">Quello che non comprendo in questa proposta che facciamo, cioè che voi fate, è che è contraria a quello che abbiamo detto fino a qualche mese fa e che chiediamo: tutto a posto, l’importante è che i LEP ce li fate entro 24 mesi dall’approvazione della </w:t>
      </w:r>
      <w:r w:rsidR="00E94931">
        <w:rPr>
          <w:rFonts w:cs="Arial"/>
        </w:rPr>
        <w:t>legge</w:t>
      </w:r>
      <w:r w:rsidRPr="00216465">
        <w:rPr>
          <w:rFonts w:cs="Arial"/>
        </w:rPr>
        <w:t xml:space="preserve">. Dovranno passare due anni e si comincerà a parlare di LEP, i LEP che dovevano essere già garantiti dal 2009, quando si cominciò a parlare di questi Livelli Essenziali di Prestazione. </w:t>
      </w:r>
    </w:p>
    <w:p w14:paraId="1488FC7A" w14:textId="6A296141" w:rsidR="00CE11DE" w:rsidRPr="00216465" w:rsidRDefault="00CE11DE" w:rsidP="00CE11DE">
      <w:pPr>
        <w:jc w:val="both"/>
        <w:rPr>
          <w:rFonts w:cs="Arial"/>
        </w:rPr>
      </w:pPr>
      <w:r w:rsidRPr="00216465">
        <w:rPr>
          <w:rFonts w:cs="Arial"/>
        </w:rPr>
        <w:t>In più, chiediamo altre sette materie</w:t>
      </w:r>
      <w:r w:rsidR="00A44383">
        <w:rPr>
          <w:rFonts w:cs="Arial"/>
        </w:rPr>
        <w:t xml:space="preserve"> e </w:t>
      </w:r>
      <w:r w:rsidRPr="00216465">
        <w:rPr>
          <w:rFonts w:cs="Arial"/>
        </w:rPr>
        <w:t xml:space="preserve">diciamo: va bene, l’autonomia differenziata la accettiamo, però prendiamo come Regione Campana, anche altre sette funzioni che sono su argomenti delicatissimi, che sono quelli ambientali, che sono quelli dell’energia. </w:t>
      </w:r>
    </w:p>
    <w:p w14:paraId="664A9B93" w14:textId="1369D138" w:rsidR="00CE11DE" w:rsidRPr="00216465" w:rsidRDefault="00CE11DE" w:rsidP="00CE11DE">
      <w:pPr>
        <w:jc w:val="both"/>
        <w:rPr>
          <w:rFonts w:cs="Arial"/>
        </w:rPr>
      </w:pPr>
      <w:r w:rsidRPr="00216465">
        <w:rPr>
          <w:rFonts w:cs="Arial"/>
        </w:rPr>
        <w:t xml:space="preserve">Se questi temi li affrontiamo così come abbiamo affrontato la </w:t>
      </w:r>
      <w:r w:rsidR="00A44383">
        <w:rPr>
          <w:rFonts w:cs="Arial"/>
        </w:rPr>
        <w:t>s</w:t>
      </w:r>
      <w:r w:rsidRPr="00216465">
        <w:rPr>
          <w:rFonts w:cs="Arial"/>
        </w:rPr>
        <w:t>anità, vuol dire che veramente saremo gli ultimi tra gli ultimi.</w:t>
      </w:r>
    </w:p>
    <w:p w14:paraId="573F4CA3" w14:textId="77777777" w:rsidR="00CE11DE" w:rsidRPr="00216465" w:rsidRDefault="00CE11DE" w:rsidP="00CE11DE">
      <w:pPr>
        <w:jc w:val="both"/>
        <w:rPr>
          <w:rFonts w:cs="Arial"/>
        </w:rPr>
      </w:pPr>
      <w:r w:rsidRPr="00216465">
        <w:rPr>
          <w:rFonts w:cs="Arial"/>
        </w:rPr>
        <w:t>Direi, cominciamo a cancellarla questa parola LEP, visto che non ci ha portato neanche tanto bene, che sarebbero Livelli Essenziali. Il sud dovrebbe chiedere LOP, livelli omogenei e non essenziali, perché questo essenziale è da capire anche come verrà considerato. Chiediamoli omogenei, uguali a Canicattì, così come a Trento.</w:t>
      </w:r>
    </w:p>
    <w:p w14:paraId="326BFB2F" w14:textId="77777777" w:rsidR="00CE11DE" w:rsidRPr="00216465" w:rsidRDefault="00CE11DE" w:rsidP="00CE11DE">
      <w:pPr>
        <w:jc w:val="both"/>
        <w:rPr>
          <w:rFonts w:cs="Arial"/>
        </w:rPr>
      </w:pPr>
      <w:r w:rsidRPr="00216465">
        <w:rPr>
          <w:rFonts w:cs="Arial"/>
        </w:rPr>
        <w:t>Grazie della parola. Il mio voto naturalmente è negativo.</w:t>
      </w:r>
    </w:p>
    <w:p w14:paraId="738FF81D" w14:textId="77777777" w:rsidR="00CE11DE" w:rsidRPr="00216465" w:rsidRDefault="00CE11DE" w:rsidP="00CE11DE">
      <w:pPr>
        <w:jc w:val="both"/>
        <w:rPr>
          <w:rFonts w:cs="Arial"/>
        </w:rPr>
      </w:pPr>
    </w:p>
    <w:p w14:paraId="752E59A8" w14:textId="77777777" w:rsidR="00CE11DE" w:rsidRPr="00216465" w:rsidRDefault="00CE11DE" w:rsidP="00CE11DE">
      <w:pPr>
        <w:jc w:val="both"/>
        <w:rPr>
          <w:rFonts w:cs="Arial"/>
        </w:rPr>
      </w:pPr>
      <w:r w:rsidRPr="00216465">
        <w:rPr>
          <w:rFonts w:cs="Arial"/>
          <w:b/>
          <w:bCs/>
        </w:rPr>
        <w:t xml:space="preserve">PRESIDENTE (Oliviero). </w:t>
      </w:r>
      <w:r w:rsidRPr="00216465">
        <w:rPr>
          <w:rFonts w:cs="Arial"/>
        </w:rPr>
        <w:t>Picarone.</w:t>
      </w:r>
    </w:p>
    <w:p w14:paraId="0E327C3E" w14:textId="77777777" w:rsidR="00CE11DE" w:rsidRPr="00216465" w:rsidRDefault="00CE11DE" w:rsidP="00CE11DE">
      <w:pPr>
        <w:jc w:val="both"/>
        <w:rPr>
          <w:rFonts w:cs="Arial"/>
        </w:rPr>
      </w:pPr>
    </w:p>
    <w:p w14:paraId="41D513E4" w14:textId="77777777" w:rsidR="00CE11DE" w:rsidRPr="00216465" w:rsidRDefault="00CE11DE" w:rsidP="00CE11DE">
      <w:pPr>
        <w:jc w:val="both"/>
        <w:rPr>
          <w:rFonts w:cs="Arial"/>
        </w:rPr>
      </w:pPr>
      <w:r w:rsidRPr="00216465">
        <w:rPr>
          <w:rFonts w:cs="Arial"/>
          <w:b/>
          <w:bCs/>
        </w:rPr>
        <w:t xml:space="preserve">PICARONE (PD). </w:t>
      </w:r>
      <w:r w:rsidRPr="00216465">
        <w:rPr>
          <w:rFonts w:cs="Arial"/>
        </w:rPr>
        <w:t>Voglio soltanto evidenziare alcuni aspetti che mi sono andato a guardare e che riguardano le Regioni a Statuto speciale.</w:t>
      </w:r>
    </w:p>
    <w:p w14:paraId="2668E29A" w14:textId="77777777" w:rsidR="00CE11DE" w:rsidRPr="00216465" w:rsidRDefault="00CE11DE" w:rsidP="00CE11DE">
      <w:pPr>
        <w:jc w:val="both"/>
        <w:rPr>
          <w:rFonts w:cs="Arial"/>
        </w:rPr>
      </w:pPr>
      <w:r w:rsidRPr="00216465">
        <w:rPr>
          <w:rFonts w:cs="Arial"/>
        </w:rPr>
        <w:t>Forse, attraverso quest’analisi si riesce a capire che cosa c’è dietro quest’operazione.</w:t>
      </w:r>
    </w:p>
    <w:p w14:paraId="20CA0072" w14:textId="0F08EC6C" w:rsidR="00CE11DE" w:rsidRPr="00216465" w:rsidRDefault="00CE11DE" w:rsidP="00CE11DE">
      <w:pPr>
        <w:jc w:val="both"/>
        <w:rPr>
          <w:rFonts w:cs="Arial"/>
        </w:rPr>
      </w:pPr>
      <w:r w:rsidRPr="00216465">
        <w:rPr>
          <w:rFonts w:cs="Arial"/>
        </w:rPr>
        <w:t xml:space="preserve">Nel nostro Paese abbiamo cinque Regioni a Statuto speciale, che sono Sardegna, Sicilia, </w:t>
      </w:r>
      <w:proofErr w:type="gramStart"/>
      <w:r w:rsidRPr="00216465">
        <w:rPr>
          <w:rFonts w:cs="Arial"/>
        </w:rPr>
        <w:t>Trentino Alto Adige</w:t>
      </w:r>
      <w:proofErr w:type="gramEnd"/>
      <w:r w:rsidRPr="00216465">
        <w:rPr>
          <w:rFonts w:cs="Arial"/>
        </w:rPr>
        <w:t xml:space="preserve"> con le due Province autonome di Trento e Bolzano, Friuli e Valle d’Aosta, per tutte e cinque le Regioni si è fatto un qualcosa che adesso si vuole trasferire alle Regioni a Statuto ordinario. Tutte queste Regioni, in base agli Statuti che sono stati recepiti dalla Costituzione e in base alle possibilità che sono offerte dalla </w:t>
      </w:r>
      <w:r w:rsidR="00E94931">
        <w:rPr>
          <w:rFonts w:cs="Arial"/>
        </w:rPr>
        <w:t>legge</w:t>
      </w:r>
      <w:r w:rsidRPr="00216465">
        <w:rPr>
          <w:rFonts w:cs="Arial"/>
        </w:rPr>
        <w:t>, possono chiedere deleghe di funzioni nelle stesse materie per cui oggi si propone l’autonomia differenziata per le Regioni a Statuto ordinario.</w:t>
      </w:r>
    </w:p>
    <w:p w14:paraId="007FC85F" w14:textId="77EE9496" w:rsidR="00CE11DE" w:rsidRPr="00216465" w:rsidRDefault="00CE11DE" w:rsidP="00CE11DE">
      <w:pPr>
        <w:jc w:val="both"/>
        <w:rPr>
          <w:rFonts w:cs="Arial"/>
        </w:rPr>
      </w:pPr>
      <w:r w:rsidRPr="00216465">
        <w:rPr>
          <w:rFonts w:cs="Arial"/>
        </w:rPr>
        <w:t>Ebbene, cos’è successo facendo un’analisi retrospettiva per queste Regioni? È successo che nel 1951, quando è partito il processo recepito dalla Costituzione, per queste Regioni c’era un reddito pro capite, un prodotto interno lordo per queste Regioni, quindi, un reddito pro capit</w:t>
      </w:r>
      <w:r w:rsidR="007B0D17">
        <w:rPr>
          <w:rFonts w:cs="Arial"/>
        </w:rPr>
        <w:t>e</w:t>
      </w:r>
      <w:r w:rsidRPr="00216465">
        <w:rPr>
          <w:rFonts w:cs="Arial"/>
        </w:rPr>
        <w:t xml:space="preserve"> omogeneo con quello del resto del Paese. Successivamente, con un’analisi fatta da alcuni studiosi, da alcune Università, nel 2018 si è fatta una fotografia dell’andamento del prodotto interno lordo in queste cinque Regioni e si è scoperto che alcune Regioni continuano ad avere un reddito omogeneo con il resto del Paese, per alcune altre si è avuta una crescita fino al 41 per cento rispetto al resto del Paese, per esempio, il </w:t>
      </w:r>
      <w:proofErr w:type="gramStart"/>
      <w:r w:rsidRPr="00216465">
        <w:rPr>
          <w:rFonts w:cs="Arial"/>
        </w:rPr>
        <w:t>Trentino Alto Adige</w:t>
      </w:r>
      <w:proofErr w:type="gramEnd"/>
      <w:r w:rsidRPr="00216465">
        <w:rPr>
          <w:rFonts w:cs="Arial"/>
        </w:rPr>
        <w:t xml:space="preserve">. </w:t>
      </w:r>
    </w:p>
    <w:p w14:paraId="33EAA7EE" w14:textId="77777777" w:rsidR="00CE11DE" w:rsidRPr="00216465" w:rsidRDefault="00CE11DE" w:rsidP="00CE11DE">
      <w:pPr>
        <w:jc w:val="both"/>
        <w:rPr>
          <w:rFonts w:cs="Arial"/>
        </w:rPr>
      </w:pPr>
      <w:r w:rsidRPr="00216465">
        <w:rPr>
          <w:rFonts w:cs="Arial"/>
        </w:rPr>
        <w:t xml:space="preserve">Ve </w:t>
      </w:r>
      <w:proofErr w:type="spellStart"/>
      <w:r w:rsidRPr="00216465">
        <w:rPr>
          <w:rFonts w:cs="Arial"/>
        </w:rPr>
        <w:t>la</w:t>
      </w:r>
      <w:proofErr w:type="spellEnd"/>
      <w:r w:rsidRPr="00216465">
        <w:rPr>
          <w:rFonts w:cs="Arial"/>
        </w:rPr>
        <w:t xml:space="preserve"> dico di massima perché uno dovrebbe prendere un Power Point per poter rappresentare la cosa.</w:t>
      </w:r>
    </w:p>
    <w:p w14:paraId="4C392EC6" w14:textId="49B6D1E5" w:rsidR="00CE11DE" w:rsidRPr="00216465" w:rsidRDefault="00CE11DE" w:rsidP="00CE11DE">
      <w:pPr>
        <w:jc w:val="both"/>
        <w:rPr>
          <w:rFonts w:cs="Arial"/>
        </w:rPr>
      </w:pPr>
      <w:r w:rsidRPr="00216465">
        <w:rPr>
          <w:rFonts w:cs="Arial"/>
        </w:rPr>
        <w:t xml:space="preserve">Ebbene, nelle Regioni a </w:t>
      </w:r>
      <w:r w:rsidR="00EA2224">
        <w:rPr>
          <w:rFonts w:cs="Arial"/>
        </w:rPr>
        <w:t>s</w:t>
      </w:r>
      <w:r w:rsidRPr="00216465">
        <w:rPr>
          <w:rFonts w:cs="Arial"/>
        </w:rPr>
        <w:t xml:space="preserve">tatuto Speciale Sardegna e Sicilia dove il reddito è rimasto omogeneo, queste Regioni non hanno chiesto deleghe di funzione, in particolare per </w:t>
      </w:r>
      <w:r w:rsidR="00EA2224">
        <w:rPr>
          <w:rFonts w:cs="Arial"/>
        </w:rPr>
        <w:t>s</w:t>
      </w:r>
      <w:r w:rsidRPr="00216465">
        <w:rPr>
          <w:rFonts w:cs="Arial"/>
        </w:rPr>
        <w:t>anità ed</w:t>
      </w:r>
      <w:r w:rsidR="00EA2224">
        <w:rPr>
          <w:rFonts w:cs="Arial"/>
        </w:rPr>
        <w:t xml:space="preserve"> </w:t>
      </w:r>
      <w:r w:rsidRPr="00216465">
        <w:rPr>
          <w:rFonts w:cs="Arial"/>
        </w:rPr>
        <w:t xml:space="preserve">istruzione, viceversa, le Regioni che hanno avuto una crescita del reddito hanno chiesto molte deleghe di funzione ed è interessante il caso del Trentino Alto Adige dove non solo sono state chieste tutte </w:t>
      </w:r>
      <w:r w:rsidRPr="00216465">
        <w:rPr>
          <w:rFonts w:cs="Arial"/>
        </w:rPr>
        <w:lastRenderedPageBreak/>
        <w:t xml:space="preserve">le deleghe di funzioni, ma ha anche, poi, accompagnato il processo dal lato delle entrate con la compartecipazione Irpef </w:t>
      </w:r>
      <w:proofErr w:type="spellStart"/>
      <w:r w:rsidRPr="00216465">
        <w:rPr>
          <w:rFonts w:cs="Arial"/>
        </w:rPr>
        <w:t>ed</w:t>
      </w:r>
      <w:proofErr w:type="spellEnd"/>
      <w:r w:rsidRPr="00216465">
        <w:rPr>
          <w:rFonts w:cs="Arial"/>
        </w:rPr>
        <w:t xml:space="preserve"> Iva che arriva fino al cento per cento, cioè, mi prendo le funzioni e mi prendo l’extra gettito che, praticamente, viene prodotto fiscalmente sul territorio.</w:t>
      </w:r>
    </w:p>
    <w:p w14:paraId="48C44F8D" w14:textId="77777777" w:rsidR="00CE11DE" w:rsidRPr="00216465" w:rsidRDefault="00CE11DE" w:rsidP="00CE11DE">
      <w:pPr>
        <w:jc w:val="both"/>
        <w:rPr>
          <w:rFonts w:cs="Arial"/>
        </w:rPr>
      </w:pPr>
      <w:r w:rsidRPr="00216465">
        <w:rPr>
          <w:rFonts w:cs="Arial"/>
        </w:rPr>
        <w:t xml:space="preserve">Nelle Regioni dove c’è stata questa crescita sono state chieste più funzioni e c’è un caso specifico che riguarda il </w:t>
      </w:r>
      <w:proofErr w:type="gramStart"/>
      <w:r w:rsidRPr="00216465">
        <w:rPr>
          <w:rFonts w:cs="Arial"/>
        </w:rPr>
        <w:t>Trentino Alto Adige</w:t>
      </w:r>
      <w:proofErr w:type="gramEnd"/>
      <w:r w:rsidRPr="00216465">
        <w:rPr>
          <w:rFonts w:cs="Arial"/>
        </w:rPr>
        <w:t xml:space="preserve"> dov’è stata chiesta interamente la competenza della Pubblica Istruzione.</w:t>
      </w:r>
    </w:p>
    <w:p w14:paraId="2E2CA419" w14:textId="77777777" w:rsidR="00CE11DE" w:rsidRPr="00216465" w:rsidRDefault="00CE11DE" w:rsidP="00CE11DE">
      <w:pPr>
        <w:jc w:val="both"/>
        <w:rPr>
          <w:rFonts w:cs="Arial"/>
        </w:rPr>
      </w:pPr>
      <w:r w:rsidRPr="00216465">
        <w:rPr>
          <w:rFonts w:cs="Arial"/>
        </w:rPr>
        <w:t xml:space="preserve">Che cosa è successo in concreto? È quello che si vuole fare nel resto delle Regioni. È successo, in concreto, che il </w:t>
      </w:r>
      <w:proofErr w:type="gramStart"/>
      <w:r w:rsidRPr="00216465">
        <w:rPr>
          <w:rFonts w:cs="Arial"/>
        </w:rPr>
        <w:t>Trentino Alto Adige</w:t>
      </w:r>
      <w:proofErr w:type="gramEnd"/>
      <w:r w:rsidRPr="00216465">
        <w:rPr>
          <w:rFonts w:cs="Arial"/>
        </w:rPr>
        <w:t>, per quanto riguarda gli insegnanti, ha più insegnanti e molto meglio pagati, perché hanno più risorse per poterli pagare.</w:t>
      </w:r>
    </w:p>
    <w:p w14:paraId="01A01EB0" w14:textId="77777777" w:rsidR="00CE11DE" w:rsidRPr="00216465" w:rsidRDefault="00CE11DE" w:rsidP="00CE11DE">
      <w:pPr>
        <w:jc w:val="both"/>
        <w:rPr>
          <w:rFonts w:cs="Arial"/>
        </w:rPr>
      </w:pPr>
      <w:r w:rsidRPr="00216465">
        <w:rPr>
          <w:rFonts w:cs="Arial"/>
        </w:rPr>
        <w:t xml:space="preserve">L’operazione è questa: se confiniamo il perimetro di questa discussione per cinque Regioni che rappresentano una quota irrisoria del nostro prodotto interno lordo è un conto, ma quando 23 materie vengono chieste da Regioni come: Veneto, Lombardia ed </w:t>
      </w:r>
      <w:proofErr w:type="gramStart"/>
      <w:r w:rsidRPr="00216465">
        <w:rPr>
          <w:rFonts w:cs="Arial"/>
        </w:rPr>
        <w:t>Emilia Romagna</w:t>
      </w:r>
      <w:proofErr w:type="gramEnd"/>
      <w:r w:rsidRPr="00216465">
        <w:rPr>
          <w:rFonts w:cs="Arial"/>
        </w:rPr>
        <w:t>, tanto per fare un esempio, parliamo del 60 per cento del prodotto interno lordo del Paese, parliamo del Paese, quindi, quelli che vogliono fare questa riforma non è che vogliono fare beneficenza.</w:t>
      </w:r>
    </w:p>
    <w:p w14:paraId="76C603FA" w14:textId="620FFA1E" w:rsidR="00CE11DE" w:rsidRPr="00216465" w:rsidRDefault="00CE11DE" w:rsidP="00CE11DE">
      <w:pPr>
        <w:jc w:val="both"/>
        <w:rPr>
          <w:rFonts w:cs="Arial"/>
        </w:rPr>
      </w:pPr>
      <w:r w:rsidRPr="00216465">
        <w:rPr>
          <w:rFonts w:cs="Arial"/>
        </w:rPr>
        <w:t xml:space="preserve">Siccome l’andamento storico del prodotto interno lordo del Paese ha segnato una crescita maggiore </w:t>
      </w:r>
      <w:r w:rsidR="002608E5">
        <w:rPr>
          <w:rFonts w:cs="Arial"/>
        </w:rPr>
        <w:t>n</w:t>
      </w:r>
      <w:r w:rsidRPr="00216465">
        <w:rPr>
          <w:rFonts w:cs="Arial"/>
        </w:rPr>
        <w:t xml:space="preserve">elle Regioni del nord, in particolare per queste Regioni, quest’operazione serve, esattamente, a riprodurre quello che è stato fatto per le Regioni a Statuto </w:t>
      </w:r>
      <w:r w:rsidR="002608E5">
        <w:rPr>
          <w:rFonts w:cs="Arial"/>
        </w:rPr>
        <w:t>s</w:t>
      </w:r>
      <w:r w:rsidRPr="00216465">
        <w:rPr>
          <w:rFonts w:cs="Arial"/>
        </w:rPr>
        <w:t>peciale, c’è poco da fare.</w:t>
      </w:r>
    </w:p>
    <w:p w14:paraId="259376F3" w14:textId="5DEA23A7" w:rsidR="00CE11DE" w:rsidRPr="00216465" w:rsidRDefault="00CE11DE" w:rsidP="00CE11DE">
      <w:pPr>
        <w:jc w:val="both"/>
        <w:rPr>
          <w:rFonts w:cs="Arial"/>
        </w:rPr>
      </w:pPr>
      <w:r w:rsidRPr="00216465">
        <w:rPr>
          <w:rFonts w:cs="Arial"/>
        </w:rPr>
        <w:t xml:space="preserve">La proposta che oggi viene sottoposta all’Aula di fare una </w:t>
      </w:r>
      <w:r w:rsidR="00E94931">
        <w:rPr>
          <w:rFonts w:cs="Arial"/>
        </w:rPr>
        <w:t>legge</w:t>
      </w:r>
      <w:r w:rsidRPr="00216465">
        <w:rPr>
          <w:rFonts w:cs="Arial"/>
        </w:rPr>
        <w:t xml:space="preserve"> </w:t>
      </w:r>
      <w:r w:rsidR="002608E5" w:rsidRPr="00216465">
        <w:rPr>
          <w:rFonts w:cs="Arial"/>
        </w:rPr>
        <w:t>ex articolo</w:t>
      </w:r>
      <w:r w:rsidRPr="00216465">
        <w:rPr>
          <w:rFonts w:cs="Arial"/>
        </w:rPr>
        <w:t xml:space="preserve"> 121 della Costituzione serve anche un po’ a smascherare queste cose </w:t>
      </w:r>
      <w:proofErr w:type="gramStart"/>
      <w:r w:rsidRPr="00216465">
        <w:rPr>
          <w:rFonts w:cs="Arial"/>
        </w:rPr>
        <w:t>perché</w:t>
      </w:r>
      <w:proofErr w:type="gramEnd"/>
      <w:r w:rsidRPr="00216465">
        <w:rPr>
          <w:rFonts w:cs="Arial"/>
        </w:rPr>
        <w:t xml:space="preserve"> quando parliamo d’individuazione e garanzia dei </w:t>
      </w:r>
      <w:r w:rsidR="00F80226" w:rsidRPr="00216465">
        <w:rPr>
          <w:rFonts w:cs="Arial"/>
        </w:rPr>
        <w:t>LEP</w:t>
      </w:r>
      <w:r w:rsidRPr="00216465">
        <w:rPr>
          <w:rFonts w:cs="Arial"/>
        </w:rPr>
        <w:t xml:space="preserve">, purtroppo, ci troviamo di fronte a questo quadro: 23 materie, 9 di queste materie non si capisce perché sono non </w:t>
      </w:r>
      <w:r w:rsidR="00F80226" w:rsidRPr="00216465">
        <w:rPr>
          <w:rFonts w:cs="Arial"/>
        </w:rPr>
        <w:t>LEP</w:t>
      </w:r>
      <w:r w:rsidRPr="00216465">
        <w:rPr>
          <w:rFonts w:cs="Arial"/>
        </w:rPr>
        <w:t>, ma sono altrettanto importanti, vanno in vigore immediatamente, cioè, sono immediatamente</w:t>
      </w:r>
      <w:r w:rsidR="00F93351">
        <w:rPr>
          <w:rFonts w:cs="Arial"/>
        </w:rPr>
        <w:t xml:space="preserve"> </w:t>
      </w:r>
      <w:r w:rsidR="00F93351" w:rsidRPr="00216465">
        <w:rPr>
          <w:rFonts w:cs="Arial"/>
        </w:rPr>
        <w:t>operative</w:t>
      </w:r>
      <w:r w:rsidRPr="00216465">
        <w:rPr>
          <w:rFonts w:cs="Arial"/>
        </w:rPr>
        <w:t>. Questo è già un problema perché immaginate quando ci sarà il Referendum, quelli che, poi, si sono presi le materie dovranno assistere ad un processo di reversibilità di questa cosa, quindi, quando l’Assessore diceva che si è già spaccato il Paese sulla base di quello che si è fatto, ha detto già una cosa vera.</w:t>
      </w:r>
    </w:p>
    <w:p w14:paraId="2547014D" w14:textId="199A4383" w:rsidR="00CE11DE" w:rsidRPr="00216465" w:rsidRDefault="00CE11DE" w:rsidP="00CE11DE">
      <w:pPr>
        <w:jc w:val="both"/>
        <w:rPr>
          <w:rFonts w:cs="Arial"/>
        </w:rPr>
      </w:pPr>
      <w:r w:rsidRPr="00216465">
        <w:rPr>
          <w:rFonts w:cs="Arial"/>
        </w:rPr>
        <w:t xml:space="preserve">Pensate alle materie </w:t>
      </w:r>
      <w:r w:rsidR="00F80226" w:rsidRPr="00216465">
        <w:rPr>
          <w:rFonts w:cs="Arial"/>
        </w:rPr>
        <w:t>LEP</w:t>
      </w:r>
      <w:r w:rsidRPr="00216465">
        <w:rPr>
          <w:rFonts w:cs="Arial"/>
        </w:rPr>
        <w:t xml:space="preserve">. In questo momento c’è un Comitato che ne sta individuando i meccanismi e l’identificazione di queste materie </w:t>
      </w:r>
      <w:r w:rsidR="00F80226" w:rsidRPr="00216465">
        <w:rPr>
          <w:rFonts w:cs="Arial"/>
        </w:rPr>
        <w:t>LEP</w:t>
      </w:r>
      <w:r w:rsidRPr="00216465">
        <w:rPr>
          <w:rFonts w:cs="Arial"/>
        </w:rPr>
        <w:t>, che ancora non chiarisce. C’è stato qualcuno che ha fatto vedere alcuni esempi p</w:t>
      </w:r>
      <w:r w:rsidR="00CE3072">
        <w:rPr>
          <w:rFonts w:cs="Arial"/>
        </w:rPr>
        <w:t>r</w:t>
      </w:r>
      <w:r w:rsidRPr="00216465">
        <w:rPr>
          <w:rFonts w:cs="Arial"/>
        </w:rPr>
        <w:t xml:space="preserve">atici, come, per esempio, il caso di un assistente sociale ogni </w:t>
      </w:r>
      <w:proofErr w:type="gramStart"/>
      <w:r w:rsidRPr="00216465">
        <w:rPr>
          <w:rFonts w:cs="Arial"/>
        </w:rPr>
        <w:t>5</w:t>
      </w:r>
      <w:proofErr w:type="gramEnd"/>
      <w:r w:rsidRPr="00216465">
        <w:rPr>
          <w:rFonts w:cs="Arial"/>
        </w:rPr>
        <w:t xml:space="preserve"> mila abitanti</w:t>
      </w:r>
      <w:r w:rsidR="00CE3072">
        <w:rPr>
          <w:rFonts w:cs="Arial"/>
        </w:rPr>
        <w:t xml:space="preserve"> </w:t>
      </w:r>
      <w:r w:rsidRPr="00216465">
        <w:rPr>
          <w:rFonts w:cs="Arial"/>
        </w:rPr>
        <w:t xml:space="preserve">per poter dare un servizio dovrebbe essere un criterio </w:t>
      </w:r>
      <w:r w:rsidR="00F80226" w:rsidRPr="00216465">
        <w:rPr>
          <w:rFonts w:cs="Arial"/>
        </w:rPr>
        <w:t xml:space="preserve">LEP </w:t>
      </w:r>
      <w:r w:rsidRPr="00216465">
        <w:rPr>
          <w:rFonts w:cs="Arial"/>
        </w:rPr>
        <w:t xml:space="preserve">valido per tutto il Paese. Se questo criterio lo andiamo a configurare, come sembra che stia succedendo nel Comitato </w:t>
      </w:r>
      <w:r w:rsidR="00F80226" w:rsidRPr="00216465">
        <w:rPr>
          <w:rFonts w:cs="Arial"/>
        </w:rPr>
        <w:t>LEP</w:t>
      </w:r>
      <w:r w:rsidRPr="00216465">
        <w:rPr>
          <w:rFonts w:cs="Arial"/>
        </w:rPr>
        <w:t>, rispetto all’andamento demografico e alle previsioni di spopolamento, qualcuno avrà un assistente sociale ogni 5 mila abitanti, qualcuno lo avrà uno ogni 7 mila o 10 mila, penalizzando Regioni del Mezzogiorno e Regioni delle Aree Interne e favorendo lo spopolamento</w:t>
      </w:r>
      <w:r w:rsidR="00421DC1">
        <w:rPr>
          <w:rFonts w:cs="Arial"/>
        </w:rPr>
        <w:t>.</w:t>
      </w:r>
      <w:r w:rsidRPr="00216465">
        <w:rPr>
          <w:rFonts w:cs="Arial"/>
        </w:rPr>
        <w:t xml:space="preserve"> </w:t>
      </w:r>
      <w:r w:rsidR="00421DC1">
        <w:rPr>
          <w:rFonts w:cs="Arial"/>
        </w:rPr>
        <w:t>D</w:t>
      </w:r>
      <w:r w:rsidRPr="00216465">
        <w:rPr>
          <w:rFonts w:cs="Arial"/>
        </w:rPr>
        <w:t xml:space="preserve">obbiamo, innanzitutto, identificare bene </w:t>
      </w:r>
      <w:r w:rsidR="00421DC1">
        <w:rPr>
          <w:rFonts w:cs="Arial"/>
        </w:rPr>
        <w:t>cosa</w:t>
      </w:r>
      <w:r w:rsidRPr="00216465">
        <w:rPr>
          <w:rFonts w:cs="Arial"/>
        </w:rPr>
        <w:t xml:space="preserve"> succede </w:t>
      </w:r>
      <w:r w:rsidR="00421DC1">
        <w:rPr>
          <w:rFonts w:cs="Arial"/>
        </w:rPr>
        <w:t>nell’</w:t>
      </w:r>
      <w:r w:rsidRPr="00216465">
        <w:rPr>
          <w:rFonts w:cs="Arial"/>
        </w:rPr>
        <w:t xml:space="preserve">identificare i </w:t>
      </w:r>
      <w:r w:rsidR="00F80226" w:rsidRPr="00216465">
        <w:rPr>
          <w:rFonts w:cs="Arial"/>
        </w:rPr>
        <w:t>LEP</w:t>
      </w:r>
      <w:r w:rsidRPr="00216465">
        <w:rPr>
          <w:rFonts w:cs="Arial"/>
        </w:rPr>
        <w:t>, poi, dobbiamo, come giustamente è stato detto in questa proposta di legge, consentire la delega delle funzioni, quindi, anche la compartecipazione quando saranno garantiti i finanziamenti, perché ci sono alcune Regioni, come la nostra, che non sono in surplus di gettito finanziario, ma sono in condizione opposta, vale a dire, quelli che pagano le tasse in Lombardia e in Veneto, con i soldi che vanno all’erario, consentono allo Stato di poter pagare i medici, gli insegnanti e le funzioni nel Mezzogiorno.</w:t>
      </w:r>
    </w:p>
    <w:p w14:paraId="3009A337" w14:textId="43650D12" w:rsidR="00CE11DE" w:rsidRPr="00216465" w:rsidRDefault="00CE11DE" w:rsidP="00CE11DE">
      <w:pPr>
        <w:jc w:val="both"/>
        <w:rPr>
          <w:rFonts w:cs="Arial"/>
        </w:rPr>
      </w:pPr>
      <w:r w:rsidRPr="00216465">
        <w:rPr>
          <w:rFonts w:cs="Arial"/>
        </w:rPr>
        <w:t>Per poter compensare questa cosa e consentire</w:t>
      </w:r>
      <w:r w:rsidR="005176FF">
        <w:rPr>
          <w:rFonts w:cs="Arial"/>
        </w:rPr>
        <w:t xml:space="preserve">, </w:t>
      </w:r>
      <w:r w:rsidRPr="00216465">
        <w:rPr>
          <w:rFonts w:cs="Arial"/>
        </w:rPr>
        <w:t xml:space="preserve">a chi vuole utilizzare la compartecipazione per avere la delega delle funzioni, </w:t>
      </w:r>
      <w:r w:rsidR="005176FF">
        <w:rPr>
          <w:rFonts w:cs="Arial"/>
        </w:rPr>
        <w:t>di</w:t>
      </w:r>
      <w:r w:rsidRPr="00216465">
        <w:rPr>
          <w:rFonts w:cs="Arial"/>
        </w:rPr>
        <w:t xml:space="preserve"> alimentare il fondo perequativo ed</w:t>
      </w:r>
      <w:r w:rsidR="005176FF">
        <w:rPr>
          <w:rFonts w:cs="Arial"/>
        </w:rPr>
        <w:t xml:space="preserve"> </w:t>
      </w:r>
      <w:r w:rsidRPr="00216465">
        <w:rPr>
          <w:rFonts w:cs="Arial"/>
        </w:rPr>
        <w:t xml:space="preserve">al Paese, per mantenersi in equilibrio, di finanziare queste funzioni </w:t>
      </w:r>
      <w:r w:rsidR="005176FF">
        <w:rPr>
          <w:rFonts w:cs="Arial"/>
        </w:rPr>
        <w:t>per</w:t>
      </w:r>
      <w:r w:rsidRPr="00216465">
        <w:rPr>
          <w:rFonts w:cs="Arial"/>
        </w:rPr>
        <w:t xml:space="preserve"> noi che abbiamo ancora un gettito fiscale che non è in surplus, ma in deficit. È questo il punto e siccome questa riforma si deve fare senza oneri aggiuntivi per lo Stato, come si fa a farla? È questo il problema vero.</w:t>
      </w:r>
    </w:p>
    <w:p w14:paraId="7CC75051" w14:textId="38A077BD" w:rsidR="00CE11DE" w:rsidRPr="00216465" w:rsidRDefault="00CE11DE" w:rsidP="00CE11DE">
      <w:pPr>
        <w:jc w:val="both"/>
        <w:rPr>
          <w:rFonts w:cs="Arial"/>
        </w:rPr>
      </w:pPr>
      <w:r w:rsidRPr="00216465">
        <w:rPr>
          <w:rFonts w:cs="Arial"/>
        </w:rPr>
        <w:lastRenderedPageBreak/>
        <w:t xml:space="preserve">Come diceva il </w:t>
      </w:r>
      <w:r w:rsidR="00031223">
        <w:rPr>
          <w:rFonts w:cs="Arial"/>
        </w:rPr>
        <w:t>Consiglier</w:t>
      </w:r>
      <w:r w:rsidRPr="00216465">
        <w:rPr>
          <w:rFonts w:cs="Arial"/>
        </w:rPr>
        <w:t xml:space="preserve">e Saiello, occorreranno molti e molti miliardi che in questo momento lo Stato non si può permettere, quindi, smascheriamo tutti i problemi che ci sono. </w:t>
      </w:r>
    </w:p>
    <w:p w14:paraId="05611D61" w14:textId="536343CA" w:rsidR="00CE11DE" w:rsidRPr="00216465" w:rsidRDefault="00CE11DE" w:rsidP="00CE11DE">
      <w:pPr>
        <w:jc w:val="both"/>
        <w:rPr>
          <w:rFonts w:cs="Arial"/>
        </w:rPr>
      </w:pPr>
      <w:r w:rsidRPr="00216465">
        <w:rPr>
          <w:rFonts w:cs="Arial"/>
        </w:rPr>
        <w:t xml:space="preserve">Quando dice: “La proposta di legge delega delle funzioni dopo che avremo finanziato i </w:t>
      </w:r>
      <w:r w:rsidR="00F80226" w:rsidRPr="00216465">
        <w:rPr>
          <w:rFonts w:cs="Arial"/>
        </w:rPr>
        <w:t>LEP</w:t>
      </w:r>
      <w:r w:rsidRPr="00216465">
        <w:rPr>
          <w:rFonts w:cs="Arial"/>
        </w:rPr>
        <w:t>”, s’individua uno dei punti di contraddizione più seri, poi c’è il divieto d</w:t>
      </w:r>
      <w:r w:rsidR="005176FF">
        <w:rPr>
          <w:rFonts w:cs="Arial"/>
        </w:rPr>
        <w:t>e</w:t>
      </w:r>
      <w:r w:rsidRPr="00216465">
        <w:rPr>
          <w:rFonts w:cs="Arial"/>
        </w:rPr>
        <w:t xml:space="preserve">i contratti territoriali e lo abbiamo detto prima perché, spiegando quello che succede nelle Regioni a Statuto </w:t>
      </w:r>
      <w:r w:rsidR="005176FF">
        <w:rPr>
          <w:rFonts w:cs="Arial"/>
        </w:rPr>
        <w:t>s</w:t>
      </w:r>
      <w:r w:rsidRPr="00216465">
        <w:rPr>
          <w:rFonts w:cs="Arial"/>
        </w:rPr>
        <w:t xml:space="preserve">peciale, è un’equa ripartizione delle risorse per la </w:t>
      </w:r>
      <w:r w:rsidR="005176FF">
        <w:rPr>
          <w:rFonts w:cs="Arial"/>
        </w:rPr>
        <w:t>s</w:t>
      </w:r>
      <w:r w:rsidRPr="00216465">
        <w:rPr>
          <w:rFonts w:cs="Arial"/>
        </w:rPr>
        <w:t>anità.</w:t>
      </w:r>
    </w:p>
    <w:p w14:paraId="79B0BFB7" w14:textId="1A44C38E" w:rsidR="00CE11DE" w:rsidRPr="00216465" w:rsidRDefault="00CE11DE" w:rsidP="00CE11DE">
      <w:pPr>
        <w:jc w:val="both"/>
        <w:rPr>
          <w:rFonts w:cs="Arial"/>
        </w:rPr>
      </w:pPr>
      <w:r w:rsidRPr="00216465">
        <w:rPr>
          <w:rFonts w:cs="Arial"/>
        </w:rPr>
        <w:t xml:space="preserve">Da questo punto di vista come Partito Democratico siamo d’accordo e siamo convinti di dover approvare questa </w:t>
      </w:r>
      <w:r w:rsidR="00E94931">
        <w:rPr>
          <w:rFonts w:cs="Arial"/>
        </w:rPr>
        <w:t>legge</w:t>
      </w:r>
      <w:r w:rsidRPr="00216465">
        <w:rPr>
          <w:rFonts w:cs="Arial"/>
        </w:rPr>
        <w:t xml:space="preserve"> perché consente di poter affrontare il tema sedendoci al dibattito complessivo come Regione Campania.</w:t>
      </w:r>
    </w:p>
    <w:p w14:paraId="0CB7D980" w14:textId="77777777" w:rsidR="00CE11DE" w:rsidRPr="00216465" w:rsidRDefault="00CE11DE" w:rsidP="00CE11DE">
      <w:pPr>
        <w:jc w:val="both"/>
        <w:rPr>
          <w:rFonts w:cs="Arial"/>
          <w:b/>
          <w:bCs/>
        </w:rPr>
      </w:pPr>
    </w:p>
    <w:p w14:paraId="041FCD75" w14:textId="394C25D4" w:rsidR="00CE11DE" w:rsidRPr="00216465" w:rsidRDefault="00CE11DE" w:rsidP="00CE11DE">
      <w:pPr>
        <w:jc w:val="both"/>
        <w:rPr>
          <w:rFonts w:cs="Arial"/>
        </w:rPr>
      </w:pPr>
      <w:r w:rsidRPr="00216465">
        <w:rPr>
          <w:rFonts w:cs="Arial"/>
          <w:b/>
          <w:bCs/>
        </w:rPr>
        <w:t xml:space="preserve">PRESIDENTE (Oliviero). </w:t>
      </w:r>
      <w:r w:rsidRPr="00216465">
        <w:rPr>
          <w:rFonts w:cs="Arial"/>
        </w:rPr>
        <w:t xml:space="preserve">Non ci sono altri iscritti. </w:t>
      </w:r>
      <w:r w:rsidR="00D80747">
        <w:rPr>
          <w:rFonts w:cs="Arial"/>
        </w:rPr>
        <w:t>L</w:t>
      </w:r>
      <w:r w:rsidRPr="00216465">
        <w:rPr>
          <w:rFonts w:cs="Arial"/>
        </w:rPr>
        <w:t xml:space="preserve">a parola al Presidente della Giunta Regionale per le conclusioni sulla </w:t>
      </w:r>
      <w:r w:rsidR="00E94931">
        <w:rPr>
          <w:rFonts w:cs="Arial"/>
        </w:rPr>
        <w:t>legge</w:t>
      </w:r>
      <w:r w:rsidRPr="00216465">
        <w:rPr>
          <w:rFonts w:cs="Arial"/>
        </w:rPr>
        <w:t>.</w:t>
      </w:r>
    </w:p>
    <w:p w14:paraId="5319BFB2" w14:textId="77777777" w:rsidR="00CE11DE" w:rsidRPr="00216465" w:rsidRDefault="00CE11DE" w:rsidP="00CE11DE">
      <w:pPr>
        <w:jc w:val="both"/>
        <w:rPr>
          <w:rFonts w:cs="Arial"/>
          <w:b/>
          <w:bCs/>
        </w:rPr>
      </w:pPr>
    </w:p>
    <w:p w14:paraId="1DDBE05D" w14:textId="77777777" w:rsidR="00CE11DE" w:rsidRPr="00216465" w:rsidRDefault="00CE11DE" w:rsidP="00CE11DE">
      <w:pPr>
        <w:jc w:val="both"/>
        <w:rPr>
          <w:rFonts w:cs="Arial"/>
        </w:rPr>
      </w:pPr>
      <w:r w:rsidRPr="00216465">
        <w:rPr>
          <w:rFonts w:cs="Arial"/>
          <w:b/>
          <w:bCs/>
        </w:rPr>
        <w:t xml:space="preserve">DE LUCA, Presidente Giunta Regionale della Campania. </w:t>
      </w:r>
      <w:r w:rsidRPr="00216465">
        <w:rPr>
          <w:rFonts w:cs="Arial"/>
        </w:rPr>
        <w:t>Cari amici, ho avuto la conferma, da questo dibattito che il tema in discussione è estremamente complicato e si farà fatica a spiegare ad un cittadino normale di che “diavolo” stiamo parlando.</w:t>
      </w:r>
    </w:p>
    <w:p w14:paraId="173B1B51" w14:textId="7233B72C" w:rsidR="00CE11DE" w:rsidRPr="00216465" w:rsidRDefault="00CE11DE" w:rsidP="00CE11DE">
      <w:pPr>
        <w:jc w:val="both"/>
        <w:rPr>
          <w:rFonts w:cs="Arial"/>
        </w:rPr>
      </w:pPr>
      <w:r w:rsidRPr="00216465">
        <w:rPr>
          <w:rFonts w:cs="Arial"/>
        </w:rPr>
        <w:t>Il primo obiettivo che dobbiamo porci è questo: fare una discussione semplificata e di non stritolare i perpendicoli ai nostri interlocutori.</w:t>
      </w:r>
    </w:p>
    <w:p w14:paraId="5193A97F" w14:textId="77777777" w:rsidR="00CE11DE" w:rsidRPr="00216465" w:rsidRDefault="00CE11DE" w:rsidP="00CE11DE">
      <w:pPr>
        <w:jc w:val="both"/>
        <w:rPr>
          <w:rFonts w:cs="Arial"/>
        </w:rPr>
      </w:pPr>
      <w:r w:rsidRPr="00216465">
        <w:rPr>
          <w:rFonts w:cs="Arial"/>
        </w:rPr>
        <w:t>Se la discussione è questa ho la sensazione che il Referendum sarà un’occasione per creare confusione e non far capire niente alla gente.</w:t>
      </w:r>
    </w:p>
    <w:p w14:paraId="28DA5A62" w14:textId="68EA3E80" w:rsidR="00CE11DE" w:rsidRPr="00216465" w:rsidRDefault="00CE11DE" w:rsidP="00CE11DE">
      <w:pPr>
        <w:jc w:val="both"/>
        <w:rPr>
          <w:rFonts w:cs="Arial"/>
        </w:rPr>
      </w:pPr>
      <w:r w:rsidRPr="00216465">
        <w:rPr>
          <w:rFonts w:cs="Arial"/>
        </w:rPr>
        <w:t xml:space="preserve">Il Referendum rimane sullo sfondo, il ricorso alla Corte Costituzionale rimane sullo </w:t>
      </w:r>
      <w:r w:rsidR="006747E5">
        <w:rPr>
          <w:rFonts w:cs="Arial"/>
        </w:rPr>
        <w:t>s</w:t>
      </w:r>
      <w:r w:rsidRPr="00216465">
        <w:rPr>
          <w:rFonts w:cs="Arial"/>
        </w:rPr>
        <w:t>fondo perché contestiamo l’insieme della manovra in relazione all’equilibrio dei poteri tra Stato e Regione</w:t>
      </w:r>
      <w:r w:rsidR="00B348E8">
        <w:rPr>
          <w:rFonts w:cs="Arial"/>
        </w:rPr>
        <w:t>;</w:t>
      </w:r>
      <w:r w:rsidRPr="00216465">
        <w:rPr>
          <w:rFonts w:cs="Arial"/>
        </w:rPr>
        <w:t xml:space="preserve"> questo rimane e non lo </w:t>
      </w:r>
      <w:r w:rsidR="00B348E8">
        <w:rPr>
          <w:rFonts w:cs="Arial"/>
        </w:rPr>
        <w:t xml:space="preserve">si </w:t>
      </w:r>
      <w:r w:rsidRPr="00216465">
        <w:rPr>
          <w:rFonts w:cs="Arial"/>
        </w:rPr>
        <w:t xml:space="preserve">tocca, dopodiché, nel dibattito che abbiamo fatto anche a livello nazionale e in tante parti d’Italia ho cercato di spiegare che cos’è questa nostra battaglia, che non è la battaglia per tenere la situazione così com’è, è una battaglia </w:t>
      </w:r>
      <w:r w:rsidR="00B348E8">
        <w:rPr>
          <w:rFonts w:cs="Arial"/>
        </w:rPr>
        <w:t xml:space="preserve">per </w:t>
      </w:r>
      <w:r w:rsidRPr="00216465">
        <w:rPr>
          <w:rFonts w:cs="Arial"/>
        </w:rPr>
        <w:t xml:space="preserve">modernizzare l’Italia perché l’Italia, così com’è, affonda in una palude burocratica, ma è una battaglia per difendere l’Unità d’Italia. Chiaro? </w:t>
      </w:r>
    </w:p>
    <w:p w14:paraId="5BCA34FF" w14:textId="79A3C4A7" w:rsidR="00CE11DE" w:rsidRPr="00216465" w:rsidRDefault="00CE11DE" w:rsidP="00CE11DE">
      <w:pPr>
        <w:jc w:val="both"/>
        <w:rPr>
          <w:rFonts w:cs="Arial"/>
        </w:rPr>
      </w:pPr>
      <w:r w:rsidRPr="00216465">
        <w:rPr>
          <w:rFonts w:cs="Arial"/>
        </w:rPr>
        <w:t>Abbiamo voluto, con questa proposta al Governo, fare un’operazione di semplificazione: alcuni gruppi parlamentari, in modo particolare Forza Italia, alcuni colleghi Presidenti di Regione</w:t>
      </w:r>
      <w:r w:rsidR="00023A46">
        <w:rPr>
          <w:rFonts w:cs="Arial"/>
        </w:rPr>
        <w:t xml:space="preserve"> come la </w:t>
      </w:r>
      <w:r w:rsidRPr="00216465">
        <w:rPr>
          <w:rFonts w:cs="Arial"/>
        </w:rPr>
        <w:t xml:space="preserve">Calabria, eccetera, hanno sollevato rilievi critici nei confronti della </w:t>
      </w:r>
      <w:r w:rsidR="00E94931">
        <w:rPr>
          <w:rFonts w:cs="Arial"/>
        </w:rPr>
        <w:t>legge</w:t>
      </w:r>
      <w:r w:rsidRPr="00216465">
        <w:rPr>
          <w:rFonts w:cs="Arial"/>
        </w:rPr>
        <w:t xml:space="preserve"> Calderoli</w:t>
      </w:r>
      <w:r w:rsidR="00023A46">
        <w:rPr>
          <w:rFonts w:cs="Arial"/>
        </w:rPr>
        <w:t>;</w:t>
      </w:r>
      <w:r w:rsidRPr="00216465">
        <w:rPr>
          <w:rFonts w:cs="Arial"/>
        </w:rPr>
        <w:t xml:space="preserve"> bene, questa nostra proposta al Parlamento italiano serve anche per fare un’operazione di chiarezza e di verità. Premesso che il centrosinistra ha responsabilità gravissime rispetto al tema dell’autonomia differenziata, oggi veniamo al dunque. La proposta è questa: riduciamo l’interrogativo a due punti essenziali che i cittadini normali possono capire, le stesse ricorse sanitarie per ogni cittadino italiano, dal Piemonte alla Sicilia, approviamo, per legge, questo principio, è d’accordo il Parlamento Nazionale sì o no? Quali sono i partiti che sono d’accordo e quali sono i partiti che non sono d’accordo? È una cosa semplice. Volete dare le stesse risorse per la </w:t>
      </w:r>
      <w:r w:rsidR="00C92F62">
        <w:rPr>
          <w:rFonts w:cs="Arial"/>
        </w:rPr>
        <w:t>sanità</w:t>
      </w:r>
      <w:r w:rsidRPr="00216465">
        <w:rPr>
          <w:rFonts w:cs="Arial"/>
        </w:rPr>
        <w:t xml:space="preserve"> pubblica, le stesse risorse ai cittadini italiani dal Piemonte alla Sicilia sì o no? </w:t>
      </w:r>
      <w:r w:rsidR="00A32F83" w:rsidRPr="00216465">
        <w:rPr>
          <w:rFonts w:cs="Arial"/>
        </w:rPr>
        <w:t>Perché,</w:t>
      </w:r>
      <w:r w:rsidRPr="00216465">
        <w:rPr>
          <w:rFonts w:cs="Arial"/>
        </w:rPr>
        <w:t xml:space="preserve"> se dite “Sì” attuiamo il principio di coerenza e di equità nel Paese, se dite “No”, vuol dire che volete mantenere una situazione di privilegio che danneggia drammaticamente le Regioni del </w:t>
      </w:r>
      <w:r w:rsidR="006A7FB9">
        <w:rPr>
          <w:rFonts w:cs="Arial"/>
        </w:rPr>
        <w:t>sud</w:t>
      </w:r>
      <w:r w:rsidRPr="00216465">
        <w:rPr>
          <w:rFonts w:cs="Arial"/>
        </w:rPr>
        <w:t xml:space="preserve">. È chiaro? </w:t>
      </w:r>
    </w:p>
    <w:p w14:paraId="5878B01F" w14:textId="7277D29E" w:rsidR="00CE11DE" w:rsidRPr="00216465" w:rsidRDefault="00CE11DE" w:rsidP="00CE11DE">
      <w:pPr>
        <w:jc w:val="both"/>
        <w:rPr>
          <w:rFonts w:cs="Arial"/>
        </w:rPr>
      </w:pPr>
      <w:r w:rsidRPr="00216465">
        <w:rPr>
          <w:rFonts w:cs="Arial"/>
        </w:rPr>
        <w:t xml:space="preserve">Secondo: siccome le Regioni del </w:t>
      </w:r>
      <w:r w:rsidR="00A00B44">
        <w:rPr>
          <w:rFonts w:cs="Arial"/>
        </w:rPr>
        <w:t>nord</w:t>
      </w:r>
      <w:r w:rsidRPr="00216465">
        <w:rPr>
          <w:rFonts w:cs="Arial"/>
        </w:rPr>
        <w:t xml:space="preserve"> stanno chiedendo di utilizzare il residuo fiscale, cioè, la quantità di tributi nazionali che vengono espressi dai diversi territori</w:t>
      </w:r>
      <w:r w:rsidR="006C6061">
        <w:rPr>
          <w:rFonts w:cs="Arial"/>
        </w:rPr>
        <w:t xml:space="preserve"> quali </w:t>
      </w:r>
      <w:r w:rsidRPr="00216465">
        <w:rPr>
          <w:rFonts w:cs="Arial"/>
        </w:rPr>
        <w:t>Iva, Irpef, Irap</w:t>
      </w:r>
      <w:r w:rsidR="00C30B80">
        <w:rPr>
          <w:rFonts w:cs="Arial"/>
        </w:rPr>
        <w:t xml:space="preserve"> che ammonta</w:t>
      </w:r>
      <w:r w:rsidRPr="00216465">
        <w:rPr>
          <w:rFonts w:cs="Arial"/>
        </w:rPr>
        <w:t xml:space="preserve"> </w:t>
      </w:r>
      <w:r w:rsidR="006C6061">
        <w:rPr>
          <w:rFonts w:cs="Arial"/>
        </w:rPr>
        <w:t xml:space="preserve">a circa </w:t>
      </w:r>
      <w:proofErr w:type="gramStart"/>
      <w:r w:rsidRPr="00216465">
        <w:rPr>
          <w:rFonts w:cs="Arial"/>
        </w:rPr>
        <w:t>9</w:t>
      </w:r>
      <w:proofErr w:type="gramEnd"/>
      <w:r w:rsidRPr="00216465">
        <w:rPr>
          <w:rFonts w:cs="Arial"/>
        </w:rPr>
        <w:t xml:space="preserve"> miliardi di euro </w:t>
      </w:r>
      <w:r w:rsidR="006C6061">
        <w:rPr>
          <w:rFonts w:cs="Arial"/>
        </w:rPr>
        <w:t>e c</w:t>
      </w:r>
      <w:r w:rsidRPr="00216465">
        <w:rPr>
          <w:rFonts w:cs="Arial"/>
        </w:rPr>
        <w:t>hiedono di trattener</w:t>
      </w:r>
      <w:r w:rsidR="006C6061">
        <w:rPr>
          <w:rFonts w:cs="Arial"/>
        </w:rPr>
        <w:t>lo</w:t>
      </w:r>
      <w:r w:rsidRPr="00216465">
        <w:rPr>
          <w:rFonts w:cs="Arial"/>
        </w:rPr>
        <w:t xml:space="preserve"> nella Regione </w:t>
      </w:r>
      <w:r w:rsidR="006C6061">
        <w:rPr>
          <w:rFonts w:cs="Arial"/>
        </w:rPr>
        <w:t>possono</w:t>
      </w:r>
      <w:r w:rsidRPr="00216465">
        <w:rPr>
          <w:rFonts w:cs="Arial"/>
        </w:rPr>
        <w:t xml:space="preserve"> utilizzarlo come vogliono</w:t>
      </w:r>
      <w:r w:rsidR="006C6061">
        <w:rPr>
          <w:rFonts w:cs="Arial"/>
        </w:rPr>
        <w:t>?</w:t>
      </w:r>
      <w:r w:rsidRPr="00216465">
        <w:rPr>
          <w:rFonts w:cs="Arial"/>
        </w:rPr>
        <w:t xml:space="preserve"> </w:t>
      </w:r>
    </w:p>
    <w:p w14:paraId="29098C8D" w14:textId="00286432" w:rsidR="00CE11DE" w:rsidRPr="00216465" w:rsidRDefault="00CE11DE" w:rsidP="00CE11DE">
      <w:pPr>
        <w:jc w:val="both"/>
        <w:rPr>
          <w:rFonts w:cs="Arial"/>
        </w:rPr>
      </w:pPr>
      <w:r w:rsidRPr="00216465">
        <w:rPr>
          <w:rFonts w:cs="Arial"/>
        </w:rPr>
        <w:t xml:space="preserve">La seconda proposta che facciamo noi è di impedire per legge che ci siano contratti integrativi </w:t>
      </w:r>
      <w:r w:rsidR="006C6061" w:rsidRPr="00216465">
        <w:rPr>
          <w:rFonts w:cs="Arial"/>
        </w:rPr>
        <w:t>regionali perché,</w:t>
      </w:r>
      <w:r w:rsidRPr="00216465">
        <w:rPr>
          <w:rFonts w:cs="Arial"/>
        </w:rPr>
        <w:t xml:space="preserve"> se io pago a un medico in Liguria, in Lombardia, in Veneto, in </w:t>
      </w:r>
      <w:r w:rsidR="006C6061" w:rsidRPr="00216465">
        <w:rPr>
          <w:rFonts w:cs="Arial"/>
        </w:rPr>
        <w:t>Emilia-Romagna</w:t>
      </w:r>
      <w:r w:rsidRPr="00216465">
        <w:rPr>
          <w:rFonts w:cs="Arial"/>
        </w:rPr>
        <w:t xml:space="preserve"> il triplo di quanto si possa fare in tutte le Regioni del </w:t>
      </w:r>
      <w:r w:rsidR="006A7FB9">
        <w:rPr>
          <w:rFonts w:cs="Arial"/>
        </w:rPr>
        <w:t>sud</w:t>
      </w:r>
      <w:r w:rsidRPr="00216465">
        <w:rPr>
          <w:rFonts w:cs="Arial"/>
        </w:rPr>
        <w:t xml:space="preserve">, è chiaro che la </w:t>
      </w:r>
      <w:r w:rsidR="00C92F62">
        <w:rPr>
          <w:rFonts w:cs="Arial"/>
        </w:rPr>
        <w:t>sanità</w:t>
      </w:r>
      <w:r w:rsidRPr="00216465">
        <w:rPr>
          <w:rFonts w:cs="Arial"/>
        </w:rPr>
        <w:t xml:space="preserve"> pubblica è morta.</w:t>
      </w:r>
    </w:p>
    <w:p w14:paraId="6E61CE4B" w14:textId="77777777" w:rsidR="00CE11DE" w:rsidRPr="00216465" w:rsidRDefault="00CE11DE" w:rsidP="00CE11DE">
      <w:pPr>
        <w:jc w:val="both"/>
        <w:rPr>
          <w:rFonts w:cs="Arial"/>
        </w:rPr>
      </w:pPr>
      <w:r w:rsidRPr="00216465">
        <w:rPr>
          <w:rFonts w:cs="Arial"/>
        </w:rPr>
        <w:lastRenderedPageBreak/>
        <w:t>Punto. Siamo d'accordo su questo principio? Si deve dire sì o no in maniera tranquilla, ma questo consente di fare chiarezza.</w:t>
      </w:r>
    </w:p>
    <w:p w14:paraId="3934019E" w14:textId="43A9F69A" w:rsidR="00CE11DE" w:rsidRPr="00216465" w:rsidRDefault="00CE11DE" w:rsidP="00CE11DE">
      <w:pPr>
        <w:jc w:val="both"/>
        <w:rPr>
          <w:rFonts w:cs="Arial"/>
        </w:rPr>
      </w:pPr>
      <w:r w:rsidRPr="00216465">
        <w:rPr>
          <w:rFonts w:cs="Arial"/>
        </w:rPr>
        <w:t xml:space="preserve">Terzo punto, chiaro, non ci complichiamo la vita. Decidiamo per legge che, per quanto riguarda la </w:t>
      </w:r>
      <w:r w:rsidR="00C92F62">
        <w:rPr>
          <w:rFonts w:cs="Arial"/>
        </w:rPr>
        <w:t>sanità</w:t>
      </w:r>
      <w:r w:rsidRPr="00216465">
        <w:rPr>
          <w:rFonts w:cs="Arial"/>
        </w:rPr>
        <w:t xml:space="preserve"> pubblica, ci debbano essere gli stessi dipendenti, medici, infermieri, amministrativi, ricercatori, ogni </w:t>
      </w:r>
      <w:proofErr w:type="gramStart"/>
      <w:r w:rsidRPr="00216465">
        <w:rPr>
          <w:rFonts w:cs="Arial"/>
        </w:rPr>
        <w:t>1000</w:t>
      </w:r>
      <w:proofErr w:type="gramEnd"/>
      <w:r w:rsidRPr="00216465">
        <w:rPr>
          <w:rFonts w:cs="Arial"/>
        </w:rPr>
        <w:t xml:space="preserve"> abitanti uguali per ogni Regione. Siccome in questo momento abbiamo 10,2 medici ogni 1000 abitanti in Campania, 18,9 medici in </w:t>
      </w:r>
      <w:proofErr w:type="gramStart"/>
      <w:r w:rsidRPr="00216465">
        <w:rPr>
          <w:rFonts w:cs="Arial"/>
        </w:rPr>
        <w:t>Emilia Romagna</w:t>
      </w:r>
      <w:proofErr w:type="gramEnd"/>
      <w:r w:rsidRPr="00216465">
        <w:rPr>
          <w:rFonts w:cs="Arial"/>
        </w:rPr>
        <w:t xml:space="preserve"> ogni 1000 abitanti, decidiamo per legge che, dandoci un tempo ragionevole da due anni di transizione, arriviamo alla fine ad avere le stesse risorse e lo stesso personale per tutte le Regioni d'Italia.</w:t>
      </w:r>
    </w:p>
    <w:p w14:paraId="1B2ED34E" w14:textId="12C9994D" w:rsidR="00CE11DE" w:rsidRPr="00216465" w:rsidRDefault="00CE11DE" w:rsidP="00CE11DE">
      <w:pPr>
        <w:jc w:val="both"/>
        <w:rPr>
          <w:rFonts w:cs="Arial"/>
        </w:rPr>
      </w:pPr>
      <w:r w:rsidRPr="00216465">
        <w:rPr>
          <w:rFonts w:cs="Arial"/>
        </w:rPr>
        <w:t xml:space="preserve">Siete d'accordo sì o no? Punto. Questo è quello che cerchiamo di spiegare con questa </w:t>
      </w:r>
      <w:r w:rsidR="00E94931">
        <w:rPr>
          <w:rFonts w:cs="Arial"/>
        </w:rPr>
        <w:t>legge</w:t>
      </w:r>
      <w:r w:rsidRPr="00216465">
        <w:rPr>
          <w:rFonts w:cs="Arial"/>
        </w:rPr>
        <w:t xml:space="preserve"> ai nostri concittadini, ed è una sfida per prendere decisioni rapide e per impedire che anche a livello nazionale si faccia il gioco delle tre carte. </w:t>
      </w:r>
    </w:p>
    <w:p w14:paraId="6E6D270F" w14:textId="77777777" w:rsidR="00CE11DE" w:rsidRPr="00216465" w:rsidRDefault="00CE11DE" w:rsidP="00CE11DE">
      <w:pPr>
        <w:jc w:val="both"/>
        <w:rPr>
          <w:rFonts w:cs="Arial"/>
        </w:rPr>
      </w:pPr>
      <w:proofErr w:type="gramStart"/>
      <w:r w:rsidRPr="00216465">
        <w:rPr>
          <w:rFonts w:cs="Arial"/>
        </w:rPr>
        <w:t>Infine</w:t>
      </w:r>
      <w:proofErr w:type="gramEnd"/>
      <w:r w:rsidRPr="00216465">
        <w:rPr>
          <w:rFonts w:cs="Arial"/>
        </w:rPr>
        <w:t xml:space="preserve"> poniamo il problema, ovviamente, dell'aggancio al finanziamento dei Livelli Essenziali di Assistenza. Se vi prendete i soldi del residuo fiscale, il Fondo di perequazione previsto dall'articolo 119 come si finanzia? Questo è il motivo per cui diciamo di approvare oggi questo principio e che, prima di andare avanti, dovete trovare le risorse per finanziare i LEP. Punto. </w:t>
      </w:r>
    </w:p>
    <w:p w14:paraId="6C804E7A" w14:textId="363E920A" w:rsidR="00CE11DE" w:rsidRPr="00216465" w:rsidRDefault="00CE11DE" w:rsidP="00CE11DE">
      <w:pPr>
        <w:jc w:val="both"/>
        <w:rPr>
          <w:rFonts w:cs="Arial"/>
        </w:rPr>
      </w:pPr>
      <w:r w:rsidRPr="00216465">
        <w:rPr>
          <w:rFonts w:cs="Arial"/>
        </w:rPr>
        <w:t xml:space="preserve">Sono tre questioni semplici che non toccano il quesito della </w:t>
      </w:r>
      <w:r w:rsidR="00267190" w:rsidRPr="00216465">
        <w:rPr>
          <w:rFonts w:cs="Arial"/>
        </w:rPr>
        <w:t>Corte costituzionale</w:t>
      </w:r>
      <w:r w:rsidRPr="00216465">
        <w:rPr>
          <w:rFonts w:cs="Arial"/>
        </w:rPr>
        <w:t xml:space="preserve">, ma che </w:t>
      </w:r>
      <w:r w:rsidR="00CC25C6">
        <w:rPr>
          <w:rFonts w:cs="Arial"/>
        </w:rPr>
        <w:t>invit</w:t>
      </w:r>
      <w:r w:rsidRPr="00216465">
        <w:rPr>
          <w:rFonts w:cs="Arial"/>
        </w:rPr>
        <w:t xml:space="preserve">ano ad un atteggiamento di chiarezza tutti quanti e che ci consentono di fare una battaglia oggi, perché è oggi che si fa il riparto del Fondo Sanitario Nazionale. </w:t>
      </w:r>
    </w:p>
    <w:p w14:paraId="114F8B0B" w14:textId="0FA254B7" w:rsidR="00CE11DE" w:rsidRPr="00216465" w:rsidRDefault="00CE11DE" w:rsidP="00CE11DE">
      <w:pPr>
        <w:jc w:val="both"/>
        <w:rPr>
          <w:rFonts w:cs="Arial"/>
        </w:rPr>
      </w:pPr>
      <w:r w:rsidRPr="00216465">
        <w:rPr>
          <w:rFonts w:cs="Arial"/>
        </w:rPr>
        <w:t xml:space="preserve">Qualcuno ha detto che ci sono Regioni che hanno </w:t>
      </w:r>
      <w:r w:rsidR="00267190">
        <w:rPr>
          <w:rFonts w:cs="Arial"/>
        </w:rPr>
        <w:t xml:space="preserve">una </w:t>
      </w:r>
      <w:r w:rsidRPr="00216465">
        <w:rPr>
          <w:rFonts w:cs="Arial"/>
        </w:rPr>
        <w:t xml:space="preserve">popolazione più anziana, ma abbiamo previsto un residuo dello 0,25 per cento del Fondo Sanitario Nazionale per dare una mano alle Regioni che dovessero avere particolari emergenze. La cosa fondamentale è acquisire il principio che ad ogni cittadino italiano si danno le stesse risorse per la </w:t>
      </w:r>
      <w:r w:rsidR="00C92F62">
        <w:rPr>
          <w:rFonts w:cs="Arial"/>
        </w:rPr>
        <w:t>sanità</w:t>
      </w:r>
      <w:r w:rsidRPr="00216465">
        <w:rPr>
          <w:rFonts w:cs="Arial"/>
        </w:rPr>
        <w:t xml:space="preserve"> pubblica. C'è chi dice sì e chi dice no. </w:t>
      </w:r>
    </w:p>
    <w:p w14:paraId="3395EE0D" w14:textId="77777777" w:rsidR="00CE11DE" w:rsidRPr="00216465" w:rsidRDefault="00CE11DE" w:rsidP="00CE11DE">
      <w:pPr>
        <w:jc w:val="both"/>
        <w:rPr>
          <w:rFonts w:cs="Arial"/>
        </w:rPr>
      </w:pPr>
      <w:r w:rsidRPr="00216465">
        <w:rPr>
          <w:rFonts w:cs="Arial"/>
        </w:rPr>
        <w:t>Badate, questa posizione trasversale riguarda tutti, quindi tutti saranno chiamati a fare un'operazione di verità. Questa è la sfida che lancia la Regione Campania. Non c'è niente di particolare, c'è chi è d'accordo e chi non è d'accordo. Chi vuole dare le stesse risorse dice sì e fa la battaglia parlamentare. Chi non è d'accordo o si nasconde, dirà di no o farà finta di non capire, ma avremo fatto un'operazione di chiarezza e soprattutto ci saremo fatti capire dai cittadini italiani anche in vista del referendum. Altrimenti la mia preoccupazione è che alla fine la gente non capirà un accidente di niente. Punto.</w:t>
      </w:r>
    </w:p>
    <w:p w14:paraId="19DA4663" w14:textId="77777777" w:rsidR="00CE11DE" w:rsidRPr="00216465" w:rsidRDefault="00CE11DE" w:rsidP="00CE11DE">
      <w:pPr>
        <w:jc w:val="both"/>
        <w:rPr>
          <w:rFonts w:cs="Arial"/>
        </w:rPr>
      </w:pPr>
    </w:p>
    <w:p w14:paraId="65CAF963" w14:textId="7461A57E" w:rsidR="00CE11DE" w:rsidRPr="00216465" w:rsidRDefault="00CE11DE" w:rsidP="00CE11DE">
      <w:pPr>
        <w:jc w:val="both"/>
        <w:rPr>
          <w:rFonts w:cs="Arial"/>
        </w:rPr>
      </w:pPr>
      <w:r w:rsidRPr="00216465">
        <w:rPr>
          <w:rFonts w:cs="Arial"/>
          <w:b/>
          <w:bCs/>
        </w:rPr>
        <w:t>PRESIDENTE (Oliviero).</w:t>
      </w:r>
      <w:r w:rsidRPr="00216465">
        <w:rPr>
          <w:rFonts w:cs="Arial"/>
        </w:rPr>
        <w:t xml:space="preserve"> Terminata la discussione generale, procediamo all'</w:t>
      </w:r>
      <w:r w:rsidR="00031223">
        <w:rPr>
          <w:rFonts w:cs="Arial"/>
        </w:rPr>
        <w:t>esame</w:t>
      </w:r>
      <w:r w:rsidRPr="00216465">
        <w:rPr>
          <w:rFonts w:cs="Arial"/>
        </w:rPr>
        <w:t xml:space="preserve"> dell'articolato. </w:t>
      </w:r>
    </w:p>
    <w:p w14:paraId="36CE385C" w14:textId="77777777" w:rsidR="00CE11DE" w:rsidRPr="00216465" w:rsidRDefault="00CE11DE" w:rsidP="00CE11DE">
      <w:pPr>
        <w:jc w:val="both"/>
        <w:rPr>
          <w:rFonts w:cs="Arial"/>
        </w:rPr>
      </w:pPr>
      <w:r w:rsidRPr="00216465">
        <w:rPr>
          <w:rFonts w:cs="Arial"/>
        </w:rPr>
        <w:t xml:space="preserve">Articolo 1. </w:t>
      </w:r>
    </w:p>
    <w:p w14:paraId="205502C2" w14:textId="77777777" w:rsidR="00CE11DE" w:rsidRPr="00216465" w:rsidRDefault="00CE11DE" w:rsidP="00CE11DE">
      <w:pPr>
        <w:jc w:val="both"/>
        <w:rPr>
          <w:rFonts w:cs="Arial"/>
        </w:rPr>
      </w:pPr>
      <w:r w:rsidRPr="00216465">
        <w:rPr>
          <w:rFonts w:cs="Arial"/>
        </w:rPr>
        <w:t xml:space="preserve">Chi è favorevole? Chi è contrario? Chi si astiene? </w:t>
      </w:r>
    </w:p>
    <w:p w14:paraId="78577E13" w14:textId="77777777" w:rsidR="00CE11DE" w:rsidRPr="00216465" w:rsidRDefault="00CE11DE" w:rsidP="00CE11DE">
      <w:pPr>
        <w:jc w:val="both"/>
        <w:rPr>
          <w:rFonts w:cs="Arial"/>
        </w:rPr>
      </w:pPr>
    </w:p>
    <w:p w14:paraId="4F8CA88C" w14:textId="4D3322A3" w:rsidR="00CE11DE" w:rsidRPr="00216465" w:rsidRDefault="00CE11DE" w:rsidP="00CE11DE">
      <w:pPr>
        <w:jc w:val="both"/>
        <w:rPr>
          <w:rFonts w:cs="Arial"/>
          <w:b/>
          <w:bCs/>
          <w:iCs/>
        </w:rPr>
      </w:pPr>
      <w:r w:rsidRPr="00216465">
        <w:rPr>
          <w:rFonts w:cs="Arial"/>
          <w:b/>
          <w:bCs/>
          <w:iCs/>
        </w:rPr>
        <w:t xml:space="preserve">Il Consiglio approva a maggioranza con il voto contrario del centrodestra, della </w:t>
      </w:r>
      <w:r w:rsidR="00031223">
        <w:rPr>
          <w:rFonts w:cs="Arial"/>
          <w:b/>
          <w:bCs/>
          <w:iCs/>
        </w:rPr>
        <w:t>Consiglier</w:t>
      </w:r>
      <w:r w:rsidRPr="00216465">
        <w:rPr>
          <w:rFonts w:cs="Arial"/>
          <w:b/>
          <w:bCs/>
          <w:iCs/>
        </w:rPr>
        <w:t xml:space="preserve">a Muscarà e con l’astensione del Movimento 5 Stelle. </w:t>
      </w:r>
    </w:p>
    <w:p w14:paraId="1F84662B" w14:textId="77777777" w:rsidR="00CE11DE" w:rsidRPr="00216465" w:rsidRDefault="00CE11DE" w:rsidP="00CE11DE">
      <w:pPr>
        <w:jc w:val="both"/>
        <w:rPr>
          <w:rFonts w:cs="Arial"/>
          <w:i/>
        </w:rPr>
      </w:pPr>
    </w:p>
    <w:p w14:paraId="35505291" w14:textId="77777777" w:rsidR="00CE11DE" w:rsidRPr="00216465" w:rsidRDefault="00CE11DE" w:rsidP="00CE11DE">
      <w:pPr>
        <w:jc w:val="both"/>
        <w:rPr>
          <w:rFonts w:cs="Arial"/>
        </w:rPr>
      </w:pPr>
      <w:r w:rsidRPr="00216465">
        <w:rPr>
          <w:rFonts w:cs="Arial"/>
        </w:rPr>
        <w:t>Articolo 2</w:t>
      </w:r>
    </w:p>
    <w:p w14:paraId="657C616F" w14:textId="77777777" w:rsidR="00CE11DE" w:rsidRPr="00216465" w:rsidRDefault="00CE11DE" w:rsidP="00CE11DE">
      <w:pPr>
        <w:jc w:val="both"/>
        <w:rPr>
          <w:rFonts w:cs="Arial"/>
        </w:rPr>
      </w:pPr>
      <w:r w:rsidRPr="00216465">
        <w:rPr>
          <w:rFonts w:cs="Arial"/>
        </w:rPr>
        <w:t xml:space="preserve">Chi è favorevole? Chi è contrario? Chi si astiene? </w:t>
      </w:r>
    </w:p>
    <w:p w14:paraId="6FB2DA94" w14:textId="77777777" w:rsidR="00CE11DE" w:rsidRPr="00216465" w:rsidRDefault="00CE11DE" w:rsidP="00CE11DE">
      <w:pPr>
        <w:jc w:val="both"/>
        <w:rPr>
          <w:rFonts w:cs="Arial"/>
        </w:rPr>
      </w:pPr>
    </w:p>
    <w:p w14:paraId="3B785840" w14:textId="3ACDEE7C" w:rsidR="00CE11DE" w:rsidRPr="00216465" w:rsidRDefault="00CE11DE" w:rsidP="00CE11DE">
      <w:pPr>
        <w:jc w:val="both"/>
        <w:rPr>
          <w:rFonts w:cs="Arial"/>
          <w:b/>
          <w:bCs/>
          <w:iCs/>
        </w:rPr>
      </w:pPr>
      <w:r w:rsidRPr="00216465">
        <w:rPr>
          <w:rFonts w:cs="Arial"/>
          <w:b/>
          <w:bCs/>
          <w:iCs/>
        </w:rPr>
        <w:t xml:space="preserve">Il Consiglio approva a maggioranza con il voto contrario del centrodestra, della </w:t>
      </w:r>
      <w:r w:rsidR="00031223">
        <w:rPr>
          <w:rFonts w:cs="Arial"/>
          <w:b/>
          <w:bCs/>
          <w:iCs/>
        </w:rPr>
        <w:t>Consiglier</w:t>
      </w:r>
      <w:r w:rsidRPr="00216465">
        <w:rPr>
          <w:rFonts w:cs="Arial"/>
          <w:b/>
          <w:bCs/>
          <w:iCs/>
        </w:rPr>
        <w:t xml:space="preserve">a Muscarà e con l’astensione del Movimento 5 Stelle. </w:t>
      </w:r>
    </w:p>
    <w:p w14:paraId="12DE6C17" w14:textId="77777777" w:rsidR="00CE11DE" w:rsidRPr="00216465" w:rsidRDefault="00CE11DE" w:rsidP="00CE11DE">
      <w:pPr>
        <w:jc w:val="both"/>
        <w:rPr>
          <w:rFonts w:cs="Arial"/>
          <w:i/>
        </w:rPr>
      </w:pPr>
    </w:p>
    <w:p w14:paraId="79E563DA" w14:textId="77777777" w:rsidR="00CE11DE" w:rsidRPr="00216465" w:rsidRDefault="00CE11DE" w:rsidP="00CE11DE">
      <w:pPr>
        <w:jc w:val="both"/>
        <w:rPr>
          <w:rFonts w:cs="Arial"/>
        </w:rPr>
      </w:pPr>
      <w:r w:rsidRPr="00216465">
        <w:rPr>
          <w:rFonts w:cs="Arial"/>
        </w:rPr>
        <w:t>Articolo 3.</w:t>
      </w:r>
    </w:p>
    <w:p w14:paraId="7034968E" w14:textId="77777777" w:rsidR="00CE11DE" w:rsidRPr="00216465" w:rsidRDefault="00CE11DE" w:rsidP="00CE11DE">
      <w:pPr>
        <w:jc w:val="both"/>
        <w:rPr>
          <w:rFonts w:cs="Arial"/>
        </w:rPr>
      </w:pPr>
      <w:r w:rsidRPr="00216465">
        <w:rPr>
          <w:rFonts w:cs="Arial"/>
        </w:rPr>
        <w:t xml:space="preserve">Chi è favorevole? Chi è contrario? Chi si astiene? </w:t>
      </w:r>
    </w:p>
    <w:p w14:paraId="2C80C93D" w14:textId="77777777" w:rsidR="00CE11DE" w:rsidRPr="00216465" w:rsidRDefault="00CE11DE" w:rsidP="00CE11DE">
      <w:pPr>
        <w:jc w:val="both"/>
        <w:rPr>
          <w:rFonts w:cs="Arial"/>
        </w:rPr>
      </w:pPr>
    </w:p>
    <w:p w14:paraId="63B4E22E" w14:textId="63E10654" w:rsidR="00CE11DE" w:rsidRPr="00216465" w:rsidRDefault="00CE11DE" w:rsidP="00CE11DE">
      <w:pPr>
        <w:jc w:val="both"/>
        <w:rPr>
          <w:rFonts w:cs="Arial"/>
          <w:b/>
          <w:bCs/>
          <w:iCs/>
        </w:rPr>
      </w:pPr>
      <w:r w:rsidRPr="00216465">
        <w:rPr>
          <w:rFonts w:cs="Arial"/>
          <w:b/>
          <w:bCs/>
          <w:iCs/>
        </w:rPr>
        <w:t xml:space="preserve">Il Consiglio approva a maggioranza con il voto contrario del centrodestra, della </w:t>
      </w:r>
      <w:r w:rsidR="00031223">
        <w:rPr>
          <w:rFonts w:cs="Arial"/>
          <w:b/>
          <w:bCs/>
          <w:iCs/>
        </w:rPr>
        <w:t>Consiglier</w:t>
      </w:r>
      <w:r w:rsidRPr="00216465">
        <w:rPr>
          <w:rFonts w:cs="Arial"/>
          <w:b/>
          <w:bCs/>
          <w:iCs/>
        </w:rPr>
        <w:t xml:space="preserve">a Muscarà e con l’astensione del Movimento 5 Stelle. </w:t>
      </w:r>
    </w:p>
    <w:p w14:paraId="2D55E151" w14:textId="77777777" w:rsidR="00CE11DE" w:rsidRPr="00216465" w:rsidRDefault="00CE11DE" w:rsidP="00CE11DE">
      <w:pPr>
        <w:jc w:val="both"/>
        <w:rPr>
          <w:rFonts w:cs="Arial"/>
          <w:i/>
        </w:rPr>
      </w:pPr>
    </w:p>
    <w:p w14:paraId="52B1BBC3" w14:textId="77777777" w:rsidR="00CE11DE" w:rsidRPr="00216465" w:rsidRDefault="00CE11DE" w:rsidP="00CE11DE">
      <w:pPr>
        <w:jc w:val="both"/>
        <w:rPr>
          <w:rFonts w:cs="Arial"/>
        </w:rPr>
      </w:pPr>
      <w:r w:rsidRPr="00216465">
        <w:rPr>
          <w:rFonts w:cs="Arial"/>
        </w:rPr>
        <w:t>Articolo 4.</w:t>
      </w:r>
    </w:p>
    <w:p w14:paraId="077D11CB" w14:textId="77777777" w:rsidR="00CE11DE" w:rsidRPr="00216465" w:rsidRDefault="00CE11DE" w:rsidP="00CE11DE">
      <w:pPr>
        <w:jc w:val="both"/>
        <w:rPr>
          <w:rFonts w:cs="Arial"/>
        </w:rPr>
      </w:pPr>
      <w:r w:rsidRPr="00216465">
        <w:rPr>
          <w:rFonts w:cs="Arial"/>
        </w:rPr>
        <w:t xml:space="preserve">Chi è favorevole? Chi è contrario? Chi si astiene? </w:t>
      </w:r>
    </w:p>
    <w:p w14:paraId="64204613" w14:textId="77777777" w:rsidR="00CE11DE" w:rsidRPr="00216465" w:rsidRDefault="00CE11DE" w:rsidP="00CE11DE">
      <w:pPr>
        <w:jc w:val="both"/>
        <w:rPr>
          <w:rFonts w:cs="Arial"/>
        </w:rPr>
      </w:pPr>
    </w:p>
    <w:p w14:paraId="452D42FC" w14:textId="4369BFD5" w:rsidR="00CE11DE" w:rsidRPr="00216465" w:rsidRDefault="00CE11DE" w:rsidP="00CE11DE">
      <w:pPr>
        <w:jc w:val="both"/>
        <w:rPr>
          <w:rFonts w:cs="Arial"/>
          <w:b/>
          <w:bCs/>
          <w:iCs/>
        </w:rPr>
      </w:pPr>
      <w:r w:rsidRPr="00216465">
        <w:rPr>
          <w:rFonts w:cs="Arial"/>
          <w:b/>
          <w:bCs/>
          <w:iCs/>
        </w:rPr>
        <w:t xml:space="preserve">Il Consiglio approva a maggioranza con il voto contrario del centrodestra, della </w:t>
      </w:r>
      <w:r w:rsidR="00031223">
        <w:rPr>
          <w:rFonts w:cs="Arial"/>
          <w:b/>
          <w:bCs/>
          <w:iCs/>
        </w:rPr>
        <w:t>Consiglier</w:t>
      </w:r>
      <w:r w:rsidRPr="00216465">
        <w:rPr>
          <w:rFonts w:cs="Arial"/>
          <w:b/>
          <w:bCs/>
          <w:iCs/>
        </w:rPr>
        <w:t xml:space="preserve">a Muscarà e del Movimento 5 Stelle. </w:t>
      </w:r>
    </w:p>
    <w:p w14:paraId="746F8F97" w14:textId="77777777" w:rsidR="00CE11DE" w:rsidRPr="00216465" w:rsidRDefault="00CE11DE" w:rsidP="00CE11DE">
      <w:pPr>
        <w:jc w:val="both"/>
        <w:rPr>
          <w:rFonts w:cs="Arial"/>
          <w:i/>
        </w:rPr>
      </w:pPr>
    </w:p>
    <w:p w14:paraId="76E49015" w14:textId="77777777" w:rsidR="00CE11DE" w:rsidRPr="00216465" w:rsidRDefault="00CE11DE" w:rsidP="00CE11DE">
      <w:pPr>
        <w:jc w:val="both"/>
        <w:rPr>
          <w:rFonts w:cs="Arial"/>
        </w:rPr>
      </w:pPr>
      <w:r w:rsidRPr="00216465">
        <w:rPr>
          <w:rFonts w:cs="Arial"/>
        </w:rPr>
        <w:t>Articolo 5.</w:t>
      </w:r>
    </w:p>
    <w:p w14:paraId="39787C20" w14:textId="77777777" w:rsidR="00CE11DE" w:rsidRPr="00216465" w:rsidRDefault="00CE11DE" w:rsidP="00CE11DE">
      <w:pPr>
        <w:jc w:val="both"/>
        <w:rPr>
          <w:rFonts w:cs="Arial"/>
        </w:rPr>
      </w:pPr>
      <w:r w:rsidRPr="00216465">
        <w:rPr>
          <w:rFonts w:cs="Arial"/>
        </w:rPr>
        <w:t xml:space="preserve">Chi è favorevole? Chi è contrario? Chi si astiene? </w:t>
      </w:r>
    </w:p>
    <w:p w14:paraId="5E3EB343" w14:textId="77777777" w:rsidR="00CE11DE" w:rsidRPr="00216465" w:rsidRDefault="00CE11DE" w:rsidP="00CE11DE">
      <w:pPr>
        <w:jc w:val="both"/>
        <w:rPr>
          <w:rFonts w:cs="Arial"/>
        </w:rPr>
      </w:pPr>
    </w:p>
    <w:p w14:paraId="266FF0CD" w14:textId="1E95958E" w:rsidR="00CE11DE" w:rsidRPr="00216465" w:rsidRDefault="00CE11DE" w:rsidP="00CE11DE">
      <w:pPr>
        <w:jc w:val="both"/>
        <w:rPr>
          <w:rFonts w:cs="Arial"/>
          <w:b/>
          <w:bCs/>
          <w:iCs/>
        </w:rPr>
      </w:pPr>
      <w:r w:rsidRPr="00216465">
        <w:rPr>
          <w:rFonts w:cs="Arial"/>
          <w:b/>
          <w:bCs/>
          <w:iCs/>
        </w:rPr>
        <w:t xml:space="preserve">Il Consiglio approva a maggioranza con il voto contrario del centrodestra, della </w:t>
      </w:r>
      <w:r w:rsidR="00031223">
        <w:rPr>
          <w:rFonts w:cs="Arial"/>
          <w:b/>
          <w:bCs/>
          <w:iCs/>
        </w:rPr>
        <w:t>Consiglier</w:t>
      </w:r>
      <w:r w:rsidRPr="00216465">
        <w:rPr>
          <w:rFonts w:cs="Arial"/>
          <w:b/>
          <w:bCs/>
          <w:iCs/>
        </w:rPr>
        <w:t xml:space="preserve">a Muscarà e con l’astensione del Movimento 5 Stelle. </w:t>
      </w:r>
    </w:p>
    <w:p w14:paraId="2F75ABAF" w14:textId="77777777" w:rsidR="00CE11DE" w:rsidRPr="00216465" w:rsidRDefault="00CE11DE" w:rsidP="00CE11DE">
      <w:pPr>
        <w:jc w:val="both"/>
        <w:rPr>
          <w:rFonts w:cs="Arial"/>
          <w:i/>
        </w:rPr>
      </w:pPr>
    </w:p>
    <w:p w14:paraId="50482FCA" w14:textId="77777777" w:rsidR="00CE11DE" w:rsidRPr="00216465" w:rsidRDefault="00CE11DE" w:rsidP="00CE11DE">
      <w:pPr>
        <w:jc w:val="both"/>
        <w:rPr>
          <w:rFonts w:cs="Arial"/>
        </w:rPr>
      </w:pPr>
      <w:r w:rsidRPr="00216465">
        <w:rPr>
          <w:rFonts w:cs="Arial"/>
        </w:rPr>
        <w:t>Articolo 6.</w:t>
      </w:r>
    </w:p>
    <w:p w14:paraId="7C5E42B4" w14:textId="77777777" w:rsidR="00CE11DE" w:rsidRPr="00216465" w:rsidRDefault="00CE11DE" w:rsidP="00CE11DE">
      <w:pPr>
        <w:jc w:val="both"/>
        <w:rPr>
          <w:rFonts w:cs="Arial"/>
        </w:rPr>
      </w:pPr>
      <w:r w:rsidRPr="00216465">
        <w:rPr>
          <w:rFonts w:cs="Arial"/>
        </w:rPr>
        <w:t xml:space="preserve">Chi è favorevole? Chi è contrario? Chi si astiene? </w:t>
      </w:r>
    </w:p>
    <w:p w14:paraId="4731E9ED" w14:textId="77777777" w:rsidR="00CE11DE" w:rsidRPr="00216465" w:rsidRDefault="00CE11DE" w:rsidP="00CE11DE">
      <w:pPr>
        <w:jc w:val="both"/>
        <w:rPr>
          <w:rFonts w:cs="Arial"/>
        </w:rPr>
      </w:pPr>
    </w:p>
    <w:p w14:paraId="60E810B9" w14:textId="2235BFCB" w:rsidR="00CE11DE" w:rsidRPr="00216465" w:rsidRDefault="00CE11DE" w:rsidP="00CE11DE">
      <w:pPr>
        <w:jc w:val="both"/>
        <w:rPr>
          <w:rFonts w:cs="Arial"/>
          <w:b/>
          <w:bCs/>
          <w:iCs/>
        </w:rPr>
      </w:pPr>
      <w:r w:rsidRPr="00216465">
        <w:rPr>
          <w:rFonts w:cs="Arial"/>
          <w:b/>
          <w:bCs/>
          <w:iCs/>
        </w:rPr>
        <w:t xml:space="preserve">Il Consiglio approva a maggioranza con il voto contrario del centrodestra, della </w:t>
      </w:r>
      <w:r w:rsidR="00031223">
        <w:rPr>
          <w:rFonts w:cs="Arial"/>
          <w:b/>
          <w:bCs/>
          <w:iCs/>
        </w:rPr>
        <w:t>Consiglier</w:t>
      </w:r>
      <w:r w:rsidRPr="00216465">
        <w:rPr>
          <w:rFonts w:cs="Arial"/>
          <w:b/>
          <w:bCs/>
          <w:iCs/>
        </w:rPr>
        <w:t xml:space="preserve">a Muscarà e con l’astensione del Movimento 5 Stelle. </w:t>
      </w:r>
    </w:p>
    <w:p w14:paraId="41D66B10" w14:textId="77777777" w:rsidR="00CE11DE" w:rsidRPr="00216465" w:rsidRDefault="00CE11DE" w:rsidP="00CE11DE">
      <w:pPr>
        <w:jc w:val="both"/>
        <w:rPr>
          <w:rFonts w:cs="Arial"/>
          <w:i/>
        </w:rPr>
      </w:pPr>
    </w:p>
    <w:p w14:paraId="59D62731" w14:textId="77777777" w:rsidR="00CE11DE" w:rsidRPr="00216465" w:rsidRDefault="00CE11DE" w:rsidP="00CE11DE">
      <w:pPr>
        <w:jc w:val="both"/>
        <w:rPr>
          <w:rFonts w:cs="Arial"/>
        </w:rPr>
      </w:pPr>
      <w:r w:rsidRPr="00216465">
        <w:rPr>
          <w:rFonts w:cs="Arial"/>
        </w:rPr>
        <w:t>Articolo 7.</w:t>
      </w:r>
    </w:p>
    <w:p w14:paraId="07AA6F9A" w14:textId="77777777" w:rsidR="00CE11DE" w:rsidRPr="00216465" w:rsidRDefault="00CE11DE" w:rsidP="00CE11DE">
      <w:pPr>
        <w:jc w:val="both"/>
        <w:rPr>
          <w:rFonts w:cs="Arial"/>
        </w:rPr>
      </w:pPr>
      <w:r w:rsidRPr="00216465">
        <w:rPr>
          <w:rFonts w:cs="Arial"/>
        </w:rPr>
        <w:t xml:space="preserve">Chi è favorevole? Chi è contrario? Chi si astiene? </w:t>
      </w:r>
    </w:p>
    <w:p w14:paraId="30881088" w14:textId="77777777" w:rsidR="00CE11DE" w:rsidRPr="00216465" w:rsidRDefault="00CE11DE" w:rsidP="00CE11DE">
      <w:pPr>
        <w:jc w:val="both"/>
        <w:rPr>
          <w:rFonts w:cs="Arial"/>
        </w:rPr>
      </w:pPr>
    </w:p>
    <w:p w14:paraId="6EEF03FA" w14:textId="6D897F9D" w:rsidR="00CE11DE" w:rsidRPr="00216465" w:rsidRDefault="00CE11DE" w:rsidP="00CE11DE">
      <w:pPr>
        <w:jc w:val="both"/>
        <w:rPr>
          <w:rFonts w:cs="Arial"/>
          <w:b/>
          <w:bCs/>
          <w:iCs/>
        </w:rPr>
      </w:pPr>
      <w:r w:rsidRPr="00216465">
        <w:rPr>
          <w:rFonts w:cs="Arial"/>
          <w:b/>
          <w:bCs/>
          <w:iCs/>
        </w:rPr>
        <w:t xml:space="preserve">Il Consiglio approva a maggioranza con il voto contrario del centrodestra, della </w:t>
      </w:r>
      <w:r w:rsidR="00031223">
        <w:rPr>
          <w:rFonts w:cs="Arial"/>
          <w:b/>
          <w:bCs/>
          <w:iCs/>
        </w:rPr>
        <w:t>Consiglier</w:t>
      </w:r>
      <w:r w:rsidRPr="00216465">
        <w:rPr>
          <w:rFonts w:cs="Arial"/>
          <w:b/>
          <w:bCs/>
          <w:iCs/>
        </w:rPr>
        <w:t xml:space="preserve">a Muscarà e con l’astensione del Movimento 5 Stelle. </w:t>
      </w:r>
    </w:p>
    <w:p w14:paraId="62786E1A" w14:textId="77777777" w:rsidR="00CE11DE" w:rsidRPr="00216465" w:rsidRDefault="00CE11DE" w:rsidP="00CE11DE">
      <w:pPr>
        <w:jc w:val="both"/>
        <w:rPr>
          <w:rFonts w:cs="Arial"/>
          <w:i/>
        </w:rPr>
      </w:pPr>
    </w:p>
    <w:p w14:paraId="4124C505" w14:textId="77777777" w:rsidR="00CE11DE" w:rsidRPr="00216465" w:rsidRDefault="00CE11DE" w:rsidP="00CE11DE">
      <w:pPr>
        <w:jc w:val="both"/>
        <w:rPr>
          <w:rFonts w:cs="Arial"/>
        </w:rPr>
      </w:pPr>
      <w:r w:rsidRPr="00216465">
        <w:rPr>
          <w:rFonts w:cs="Arial"/>
        </w:rPr>
        <w:t>Articolo 8.</w:t>
      </w:r>
    </w:p>
    <w:p w14:paraId="3AA72809" w14:textId="77777777" w:rsidR="00CE11DE" w:rsidRPr="00216465" w:rsidRDefault="00CE11DE" w:rsidP="00CE11DE">
      <w:pPr>
        <w:jc w:val="both"/>
        <w:rPr>
          <w:rFonts w:cs="Arial"/>
        </w:rPr>
      </w:pPr>
      <w:r w:rsidRPr="00216465">
        <w:rPr>
          <w:rFonts w:cs="Arial"/>
        </w:rPr>
        <w:t xml:space="preserve">Chi è favorevole? Chi è contrario? Chi si astiene? </w:t>
      </w:r>
    </w:p>
    <w:p w14:paraId="39B7A53B" w14:textId="77777777" w:rsidR="00CE11DE" w:rsidRPr="00216465" w:rsidRDefault="00CE11DE" w:rsidP="00CE11DE">
      <w:pPr>
        <w:jc w:val="both"/>
        <w:rPr>
          <w:rFonts w:cs="Arial"/>
        </w:rPr>
      </w:pPr>
    </w:p>
    <w:p w14:paraId="554A989B" w14:textId="28958968" w:rsidR="00CE11DE" w:rsidRPr="00216465" w:rsidRDefault="00CE11DE" w:rsidP="00CE11DE">
      <w:pPr>
        <w:jc w:val="both"/>
        <w:rPr>
          <w:rFonts w:cs="Arial"/>
          <w:b/>
          <w:bCs/>
          <w:iCs/>
        </w:rPr>
      </w:pPr>
      <w:r w:rsidRPr="00216465">
        <w:rPr>
          <w:rFonts w:cs="Arial"/>
          <w:b/>
          <w:bCs/>
          <w:iCs/>
        </w:rPr>
        <w:t xml:space="preserve">Il Consiglio approva a maggioranza con il voto contrario del centrodestra, della </w:t>
      </w:r>
      <w:r w:rsidR="00031223">
        <w:rPr>
          <w:rFonts w:cs="Arial"/>
          <w:b/>
          <w:bCs/>
          <w:iCs/>
        </w:rPr>
        <w:t>Consiglier</w:t>
      </w:r>
      <w:r w:rsidRPr="00216465">
        <w:rPr>
          <w:rFonts w:cs="Arial"/>
          <w:b/>
          <w:bCs/>
          <w:iCs/>
        </w:rPr>
        <w:t xml:space="preserve">a Muscarà e con l’astensione del Movimento 5 Stelle. </w:t>
      </w:r>
    </w:p>
    <w:p w14:paraId="29CD59C9" w14:textId="77777777" w:rsidR="00CE11DE" w:rsidRPr="00216465" w:rsidRDefault="00CE11DE" w:rsidP="00CE11DE">
      <w:pPr>
        <w:jc w:val="both"/>
        <w:rPr>
          <w:rFonts w:cs="Arial"/>
        </w:rPr>
      </w:pPr>
    </w:p>
    <w:p w14:paraId="45FA47F0" w14:textId="77777777" w:rsidR="00CE11DE" w:rsidRPr="00216465" w:rsidRDefault="00CE11DE" w:rsidP="00CE11DE">
      <w:pPr>
        <w:jc w:val="both"/>
        <w:rPr>
          <w:rFonts w:cs="Arial"/>
        </w:rPr>
      </w:pPr>
      <w:r w:rsidRPr="00216465">
        <w:rPr>
          <w:rFonts w:cs="Arial"/>
        </w:rPr>
        <w:t>Articolo 9.</w:t>
      </w:r>
    </w:p>
    <w:p w14:paraId="2DA6ACD0" w14:textId="77777777" w:rsidR="00CE11DE" w:rsidRPr="00216465" w:rsidRDefault="00CE11DE" w:rsidP="00CE11DE">
      <w:pPr>
        <w:jc w:val="both"/>
        <w:rPr>
          <w:rFonts w:cs="Arial"/>
        </w:rPr>
      </w:pPr>
      <w:r w:rsidRPr="00216465">
        <w:rPr>
          <w:rFonts w:cs="Arial"/>
        </w:rPr>
        <w:t xml:space="preserve">Chi è favorevole? Chi è contrario? Chi si astiene? </w:t>
      </w:r>
    </w:p>
    <w:p w14:paraId="6E406D3E" w14:textId="77777777" w:rsidR="00CE11DE" w:rsidRPr="00216465" w:rsidRDefault="00CE11DE" w:rsidP="00CE11DE">
      <w:pPr>
        <w:jc w:val="both"/>
        <w:rPr>
          <w:rFonts w:cs="Arial"/>
        </w:rPr>
      </w:pPr>
    </w:p>
    <w:p w14:paraId="38ABE0E1" w14:textId="23225BBE" w:rsidR="00CE11DE" w:rsidRPr="00216465" w:rsidRDefault="00CE11DE" w:rsidP="00CE11DE">
      <w:pPr>
        <w:jc w:val="both"/>
        <w:rPr>
          <w:rFonts w:cs="Arial"/>
          <w:b/>
          <w:bCs/>
          <w:iCs/>
        </w:rPr>
      </w:pPr>
      <w:r w:rsidRPr="00216465">
        <w:rPr>
          <w:rFonts w:cs="Arial"/>
          <w:b/>
          <w:bCs/>
          <w:iCs/>
        </w:rPr>
        <w:t xml:space="preserve">Il Consiglio approva a maggioranza con il voto contrario del centrodestra, della </w:t>
      </w:r>
      <w:r w:rsidR="00031223">
        <w:rPr>
          <w:rFonts w:cs="Arial"/>
          <w:b/>
          <w:bCs/>
          <w:iCs/>
        </w:rPr>
        <w:t>Consiglier</w:t>
      </w:r>
      <w:r w:rsidRPr="00216465">
        <w:rPr>
          <w:rFonts w:cs="Arial"/>
          <w:b/>
          <w:bCs/>
          <w:iCs/>
        </w:rPr>
        <w:t xml:space="preserve">a Muscarà e con l’astensione del Movimento 5 Stelle. </w:t>
      </w:r>
    </w:p>
    <w:p w14:paraId="34DEED3C" w14:textId="77777777" w:rsidR="00CE11DE" w:rsidRPr="00216465" w:rsidRDefault="00CE11DE" w:rsidP="00CE11DE">
      <w:pPr>
        <w:jc w:val="both"/>
        <w:rPr>
          <w:rFonts w:cs="Arial"/>
          <w:i/>
        </w:rPr>
      </w:pPr>
    </w:p>
    <w:p w14:paraId="673FD3F0" w14:textId="0C5A34AB" w:rsidR="00CE11DE" w:rsidRPr="00216465" w:rsidRDefault="00CE11DE" w:rsidP="00CE11DE">
      <w:pPr>
        <w:jc w:val="both"/>
        <w:rPr>
          <w:rFonts w:cs="Arial"/>
        </w:rPr>
      </w:pPr>
      <w:r w:rsidRPr="00216465">
        <w:rPr>
          <w:rFonts w:cs="Arial"/>
        </w:rPr>
        <w:t xml:space="preserve">Adesso c'è il </w:t>
      </w:r>
      <w:r w:rsidR="00031223">
        <w:rPr>
          <w:rFonts w:cs="Arial"/>
        </w:rPr>
        <w:t>Consiglier</w:t>
      </w:r>
      <w:r w:rsidRPr="00216465">
        <w:rPr>
          <w:rFonts w:cs="Arial"/>
        </w:rPr>
        <w:t xml:space="preserve">e Caldoro che chiede di intervenire </w:t>
      </w:r>
      <w:r w:rsidR="001C4A83">
        <w:rPr>
          <w:rFonts w:cs="Arial"/>
        </w:rPr>
        <w:t>per</w:t>
      </w:r>
      <w:r w:rsidRPr="00216465">
        <w:rPr>
          <w:rFonts w:cs="Arial"/>
        </w:rPr>
        <w:t xml:space="preserve"> dichiarazione di voto. </w:t>
      </w:r>
    </w:p>
    <w:p w14:paraId="16B2806C" w14:textId="3543A58C" w:rsidR="00CE11DE" w:rsidRPr="00216465" w:rsidRDefault="00CE11DE" w:rsidP="00CE11DE">
      <w:pPr>
        <w:jc w:val="both"/>
        <w:rPr>
          <w:rFonts w:cs="Arial"/>
        </w:rPr>
      </w:pPr>
      <w:r w:rsidRPr="00216465">
        <w:rPr>
          <w:rFonts w:cs="Arial"/>
        </w:rPr>
        <w:t xml:space="preserve">Prego, </w:t>
      </w:r>
      <w:r w:rsidR="00031223">
        <w:rPr>
          <w:rFonts w:cs="Arial"/>
        </w:rPr>
        <w:t>Consiglier</w:t>
      </w:r>
      <w:r w:rsidRPr="00216465">
        <w:rPr>
          <w:rFonts w:cs="Arial"/>
        </w:rPr>
        <w:t>e Caldoro.</w:t>
      </w:r>
    </w:p>
    <w:p w14:paraId="58F567BB" w14:textId="77777777" w:rsidR="00CE11DE" w:rsidRPr="00216465" w:rsidRDefault="00CE11DE" w:rsidP="00CE11DE">
      <w:pPr>
        <w:jc w:val="both"/>
        <w:rPr>
          <w:rFonts w:cs="Arial"/>
        </w:rPr>
      </w:pPr>
    </w:p>
    <w:p w14:paraId="5999491F" w14:textId="77777777" w:rsidR="00CE11DE" w:rsidRPr="00216465" w:rsidRDefault="00CE11DE" w:rsidP="00CE11DE">
      <w:pPr>
        <w:jc w:val="both"/>
        <w:rPr>
          <w:rFonts w:cs="Arial"/>
        </w:rPr>
      </w:pPr>
    </w:p>
    <w:p w14:paraId="68972272" w14:textId="3ED5430C" w:rsidR="00CE11DE" w:rsidRPr="00216465" w:rsidRDefault="00CE11DE" w:rsidP="00CE11DE">
      <w:pPr>
        <w:jc w:val="both"/>
        <w:rPr>
          <w:rFonts w:cs="Arial"/>
        </w:rPr>
      </w:pPr>
      <w:r w:rsidRPr="00216465">
        <w:rPr>
          <w:rFonts w:cs="Arial"/>
          <w:b/>
        </w:rPr>
        <w:t xml:space="preserve">CALDORO (Moderati e Riformisti, UDC - nPSI, </w:t>
      </w:r>
      <w:proofErr w:type="spellStart"/>
      <w:r w:rsidRPr="00216465">
        <w:rPr>
          <w:rFonts w:cs="Arial"/>
          <w:b/>
        </w:rPr>
        <w:t>CdI</w:t>
      </w:r>
      <w:proofErr w:type="spellEnd"/>
      <w:r w:rsidRPr="00216465">
        <w:rPr>
          <w:rFonts w:cs="Arial"/>
          <w:b/>
        </w:rPr>
        <w:t xml:space="preserve">). </w:t>
      </w:r>
      <w:r w:rsidRPr="00216465">
        <w:rPr>
          <w:rFonts w:cs="Arial"/>
        </w:rPr>
        <w:t xml:space="preserve">Colleghi, intanto voglio precisare il nostro voto contrario, altrimenti sembra che vogliamo votare contro il fatto che il </w:t>
      </w:r>
      <w:r w:rsidR="006A7FB9">
        <w:rPr>
          <w:rFonts w:cs="Arial"/>
        </w:rPr>
        <w:t>sud</w:t>
      </w:r>
      <w:r w:rsidRPr="00216465">
        <w:rPr>
          <w:rFonts w:cs="Arial"/>
        </w:rPr>
        <w:t xml:space="preserve"> </w:t>
      </w:r>
      <w:r w:rsidR="001C4A83" w:rsidRPr="00216465">
        <w:rPr>
          <w:rFonts w:cs="Arial"/>
        </w:rPr>
        <w:t>ha</w:t>
      </w:r>
      <w:r w:rsidRPr="00216465">
        <w:rPr>
          <w:rFonts w:cs="Arial"/>
        </w:rPr>
        <w:t xml:space="preserve"> più risorse, più </w:t>
      </w:r>
      <w:r w:rsidRPr="00216465">
        <w:rPr>
          <w:rFonts w:cs="Arial"/>
        </w:rPr>
        <w:lastRenderedPageBreak/>
        <w:t xml:space="preserve">occasioni di sviluppo. No, non è così, anzi è proprio per rimarcare che vorremmo che tutto questo sia fatto con serietà. </w:t>
      </w:r>
    </w:p>
    <w:p w14:paraId="091156BE" w14:textId="0D8CC4A6" w:rsidR="00CE11DE" w:rsidRPr="00216465" w:rsidRDefault="00CE11DE" w:rsidP="00CE11DE">
      <w:pPr>
        <w:jc w:val="both"/>
        <w:rPr>
          <w:rFonts w:cs="Arial"/>
        </w:rPr>
      </w:pPr>
      <w:r w:rsidRPr="00216465">
        <w:rPr>
          <w:rFonts w:cs="Arial"/>
        </w:rPr>
        <w:t xml:space="preserve">Non dico che la riflessione fatta dalla Giunta non sia seria, sia ben chiaro, anzi ha il pregio della chiarezza. Il Presidente l'ha esposta in maniera molto elementare, rivolgendosi ai cittadini chiedendo: “Cosa volete? Più risorse, più opportunità, più soldi?” Sì, altro che il referendum, è plebiscito se ci si rivolge così ai cittadini </w:t>
      </w:r>
      <w:r w:rsidR="00AD6490">
        <w:rPr>
          <w:rFonts w:cs="Arial"/>
        </w:rPr>
        <w:t>che</w:t>
      </w:r>
      <w:r w:rsidRPr="00216465">
        <w:rPr>
          <w:rFonts w:cs="Arial"/>
        </w:rPr>
        <w:t xml:space="preserve"> si amministra</w:t>
      </w:r>
      <w:r w:rsidR="00AD6490">
        <w:rPr>
          <w:rFonts w:cs="Arial"/>
        </w:rPr>
        <w:t>no</w:t>
      </w:r>
      <w:r w:rsidRPr="00216465">
        <w:rPr>
          <w:rFonts w:cs="Arial"/>
        </w:rPr>
        <w:t xml:space="preserve">. </w:t>
      </w:r>
      <w:r w:rsidR="00A84411">
        <w:rPr>
          <w:rFonts w:cs="Arial"/>
        </w:rPr>
        <w:t>S</w:t>
      </w:r>
      <w:r w:rsidRPr="00216465">
        <w:rPr>
          <w:rFonts w:cs="Arial"/>
        </w:rPr>
        <w:t xml:space="preserve">i affaccia al balcone, chiede: “Tutti volete qualcosa in più?”, sì, tutti vorremmo qualcosa in più. La situazione è un po' più complicata, come è ovvio. L'ha spiegato un intervento tecnico di Picarone, molto tecnico e specifico su alcuni punti. L'assessore Cinque, come sempre con grande professionalità e grande competenza, ha spiegato il senso di questo provvedimento che non voglio </w:t>
      </w:r>
      <w:proofErr w:type="spellStart"/>
      <w:r w:rsidRPr="00216465">
        <w:rPr>
          <w:rFonts w:cs="Arial"/>
        </w:rPr>
        <w:t>banalizzare</w:t>
      </w:r>
      <w:proofErr w:type="spellEnd"/>
      <w:r w:rsidRPr="00216465">
        <w:rPr>
          <w:rFonts w:cs="Arial"/>
        </w:rPr>
        <w:t xml:space="preserve">, sia ben chiaro. </w:t>
      </w:r>
    </w:p>
    <w:p w14:paraId="79397D01" w14:textId="74D21902" w:rsidR="00CE11DE" w:rsidRPr="00216465" w:rsidRDefault="00CE11DE" w:rsidP="00CE11DE">
      <w:pPr>
        <w:jc w:val="both"/>
        <w:rPr>
          <w:rFonts w:cs="Arial"/>
        </w:rPr>
      </w:pPr>
      <w:r w:rsidRPr="00216465">
        <w:rPr>
          <w:rFonts w:cs="Arial"/>
        </w:rPr>
        <w:t xml:space="preserve">Il centrodestra, l'ha ricordato pure il Presidente con alcune posizioni molto chiare, in Parlamento ha espresso preoccupazione sullo stato di attuazione di questa </w:t>
      </w:r>
      <w:r w:rsidR="00E94931">
        <w:rPr>
          <w:rFonts w:cs="Arial"/>
        </w:rPr>
        <w:t>legge</w:t>
      </w:r>
      <w:r w:rsidRPr="00216465">
        <w:rPr>
          <w:rFonts w:cs="Arial"/>
        </w:rPr>
        <w:t>. Non c'è un'opposizione, è vero che è trasversale per molti aspetti, perché questa preoccupazione del Mezzogiorno c'è, c'è all'interno dei partiti, all'interno delle coalizioni.</w:t>
      </w:r>
    </w:p>
    <w:p w14:paraId="2D7D823B" w14:textId="054D3AC8" w:rsidR="00CE11DE" w:rsidRPr="00216465" w:rsidRDefault="00CE11DE" w:rsidP="00CE11DE">
      <w:pPr>
        <w:jc w:val="both"/>
        <w:rPr>
          <w:rFonts w:cs="Arial"/>
        </w:rPr>
      </w:pPr>
      <w:r w:rsidRPr="00216465">
        <w:rPr>
          <w:rFonts w:cs="Arial"/>
        </w:rPr>
        <w:t xml:space="preserve">Quante volte </w:t>
      </w:r>
      <w:proofErr w:type="gramStart"/>
      <w:r w:rsidRPr="00216465">
        <w:rPr>
          <w:rFonts w:cs="Arial"/>
        </w:rPr>
        <w:t>l'Emilia Romagna</w:t>
      </w:r>
      <w:proofErr w:type="gramEnd"/>
      <w:r w:rsidRPr="00216465">
        <w:rPr>
          <w:rFonts w:cs="Arial"/>
        </w:rPr>
        <w:t xml:space="preserve"> e la Toscana di sinistra, hanno fatto anche accordi con Regioni del centro-destra a guida Lega? Hanno difeso il loro territorio, ma il senso del regionalismo e dell'autonomia, ahimè, anche in termini negativ</w:t>
      </w:r>
      <w:r w:rsidR="005D4C89">
        <w:rPr>
          <w:rFonts w:cs="Arial"/>
        </w:rPr>
        <w:t>i</w:t>
      </w:r>
      <w:r w:rsidRPr="00216465">
        <w:rPr>
          <w:rFonts w:cs="Arial"/>
        </w:rPr>
        <w:t xml:space="preserve"> è proprio questo. Perciò dovremmo ripensare all'impianto complessivo del regionalismo italiano, ma è evidente </w:t>
      </w:r>
      <w:proofErr w:type="gramStart"/>
      <w:r w:rsidRPr="00216465">
        <w:rPr>
          <w:rFonts w:cs="Arial"/>
        </w:rPr>
        <w:t>che</w:t>
      </w:r>
      <w:proofErr w:type="gramEnd"/>
      <w:r w:rsidRPr="00216465">
        <w:rPr>
          <w:rFonts w:cs="Arial"/>
        </w:rPr>
        <w:t xml:space="preserve"> quando il Presidente della Giunta dice: “Facciamo tutto uguale per tutti”, è un modo per condannare il sistema delle autonomie. Se tutto è uguale per tutti, non capisco perché le Regioni ci debbano più stare. È sensato, sono molto su questa spinta per ridare a livello nazionale alcune competenze, come per esempio sulla </w:t>
      </w:r>
      <w:r w:rsidR="00C92F62">
        <w:rPr>
          <w:rFonts w:cs="Arial"/>
        </w:rPr>
        <w:t>sanità</w:t>
      </w:r>
      <w:r w:rsidRPr="00216465">
        <w:rPr>
          <w:rFonts w:cs="Arial"/>
        </w:rPr>
        <w:t xml:space="preserve"> pubblica. </w:t>
      </w:r>
    </w:p>
    <w:p w14:paraId="42F9D671" w14:textId="03F1948F" w:rsidR="00CE11DE" w:rsidRPr="00216465" w:rsidRDefault="00CE11DE" w:rsidP="00CE11DE">
      <w:pPr>
        <w:jc w:val="both"/>
        <w:rPr>
          <w:rFonts w:cs="Arial"/>
        </w:rPr>
      </w:pPr>
      <w:r w:rsidRPr="00216465">
        <w:rPr>
          <w:rFonts w:cs="Arial"/>
        </w:rPr>
        <w:t>Un grande Stato federale c</w:t>
      </w:r>
      <w:r w:rsidR="00246C15">
        <w:rPr>
          <w:rFonts w:cs="Arial"/>
        </w:rPr>
        <w:t>ome</w:t>
      </w:r>
      <w:r w:rsidRPr="00216465">
        <w:rPr>
          <w:rFonts w:cs="Arial"/>
        </w:rPr>
        <w:t xml:space="preserve"> la Germania ha una </w:t>
      </w:r>
      <w:r w:rsidR="00C92F62">
        <w:rPr>
          <w:rFonts w:cs="Arial"/>
        </w:rPr>
        <w:t>sanità</w:t>
      </w:r>
      <w:r w:rsidRPr="00216465">
        <w:rPr>
          <w:rFonts w:cs="Arial"/>
        </w:rPr>
        <w:t xml:space="preserve"> non di lander, il lander si occupa di costruire gli ospedali, ma non ha i diritti sulla </w:t>
      </w:r>
      <w:r w:rsidR="00C92F62">
        <w:rPr>
          <w:rFonts w:cs="Arial"/>
        </w:rPr>
        <w:t>sanità</w:t>
      </w:r>
      <w:r w:rsidRPr="00216465">
        <w:rPr>
          <w:rFonts w:cs="Arial"/>
        </w:rPr>
        <w:t xml:space="preserve">, così come sul </w:t>
      </w:r>
      <w:r w:rsidR="003A0E86">
        <w:rPr>
          <w:rFonts w:cs="Arial"/>
        </w:rPr>
        <w:t>l</w:t>
      </w:r>
      <w:r w:rsidRPr="00216465">
        <w:rPr>
          <w:rFonts w:cs="Arial"/>
        </w:rPr>
        <w:t xml:space="preserve">avoro. Noi invece tendiamo a regionalizzare i diritti costituzionali e questo è un errore, siamo d'accordo. </w:t>
      </w:r>
      <w:proofErr w:type="gramStart"/>
      <w:r w:rsidRPr="00216465">
        <w:rPr>
          <w:rFonts w:cs="Arial"/>
        </w:rPr>
        <w:t>Dunque</w:t>
      </w:r>
      <w:proofErr w:type="gramEnd"/>
      <w:r w:rsidRPr="00216465">
        <w:rPr>
          <w:rFonts w:cs="Arial"/>
        </w:rPr>
        <w:t xml:space="preserve"> qual è la nostra provocazione? </w:t>
      </w:r>
    </w:p>
    <w:p w14:paraId="05A4920F" w14:textId="40B34785" w:rsidR="00CE11DE" w:rsidRPr="00216465" w:rsidRDefault="00CE11DE" w:rsidP="00CE11DE">
      <w:pPr>
        <w:jc w:val="both"/>
        <w:rPr>
          <w:rFonts w:cs="Arial"/>
        </w:rPr>
      </w:pPr>
      <w:r w:rsidRPr="00216465">
        <w:rPr>
          <w:rFonts w:cs="Arial"/>
        </w:rPr>
        <w:t xml:space="preserve">Se ci dobbiamo battere e dobbiamo chiedere il plebiscito del popolo, giustizia vuole una cosa, ed il Presidente è stato anche poco generoso, stranamente moderato, </w:t>
      </w:r>
      <w:proofErr w:type="gramStart"/>
      <w:r w:rsidRPr="00216465">
        <w:rPr>
          <w:rFonts w:cs="Arial"/>
        </w:rPr>
        <w:t>cioè</w:t>
      </w:r>
      <w:proofErr w:type="gramEnd"/>
      <w:r w:rsidRPr="00216465">
        <w:rPr>
          <w:rFonts w:cs="Arial"/>
        </w:rPr>
        <w:t xml:space="preserve"> vuole le stesse condizioni. No, il </w:t>
      </w:r>
      <w:r w:rsidR="006A7FB9">
        <w:rPr>
          <w:rFonts w:cs="Arial"/>
        </w:rPr>
        <w:t>sud</w:t>
      </w:r>
      <w:r w:rsidRPr="00216465">
        <w:rPr>
          <w:rFonts w:cs="Arial"/>
        </w:rPr>
        <w:t xml:space="preserve"> deve avere di più, perché le stesse? Se sono venti anni che perdiamo soldi, i prossimi vent'anni di riparto della </w:t>
      </w:r>
      <w:r w:rsidR="00C92F62">
        <w:rPr>
          <w:rFonts w:cs="Arial"/>
        </w:rPr>
        <w:t>sanità</w:t>
      </w:r>
      <w:r w:rsidRPr="00216465">
        <w:rPr>
          <w:rFonts w:cs="Arial"/>
        </w:rPr>
        <w:t xml:space="preserve"> devono dare al </w:t>
      </w:r>
      <w:r w:rsidR="006A7FB9">
        <w:rPr>
          <w:rFonts w:cs="Arial"/>
        </w:rPr>
        <w:t>sud</w:t>
      </w:r>
      <w:r w:rsidRPr="00216465">
        <w:rPr>
          <w:rFonts w:cs="Arial"/>
        </w:rPr>
        <w:t xml:space="preserve"> di più, non tanto quanto il </w:t>
      </w:r>
      <w:r w:rsidR="00A00B44">
        <w:rPr>
          <w:rFonts w:cs="Arial"/>
        </w:rPr>
        <w:t>nord</w:t>
      </w:r>
      <w:r w:rsidRPr="00216465">
        <w:rPr>
          <w:rFonts w:cs="Arial"/>
        </w:rPr>
        <w:t xml:space="preserve">. Un cittadino del </w:t>
      </w:r>
      <w:r w:rsidR="00A00B44">
        <w:rPr>
          <w:rFonts w:cs="Arial"/>
        </w:rPr>
        <w:t>nord</w:t>
      </w:r>
      <w:r w:rsidRPr="00216465">
        <w:rPr>
          <w:rFonts w:cs="Arial"/>
        </w:rPr>
        <w:t xml:space="preserve"> uguale al cittadino del </w:t>
      </w:r>
      <w:r w:rsidR="006A7FB9">
        <w:rPr>
          <w:rFonts w:cs="Arial"/>
        </w:rPr>
        <w:t>sud</w:t>
      </w:r>
      <w:r w:rsidRPr="00216465">
        <w:rPr>
          <w:rFonts w:cs="Arial"/>
        </w:rPr>
        <w:t xml:space="preserve">? E perché, se per venti anni si è fatto il contrario? Dobbiamo fare il contrario noi e per venti anni dobbiamo chiedere, come è successo per vent’anni ad un cittadino del </w:t>
      </w:r>
      <w:r w:rsidR="00A00B44">
        <w:rPr>
          <w:rFonts w:cs="Arial"/>
        </w:rPr>
        <w:t>nord</w:t>
      </w:r>
      <w:r w:rsidRPr="00216465">
        <w:rPr>
          <w:rFonts w:cs="Arial"/>
        </w:rPr>
        <w:t xml:space="preserve"> che ha preso più del </w:t>
      </w:r>
      <w:r w:rsidR="006A7FB9">
        <w:rPr>
          <w:rFonts w:cs="Arial"/>
        </w:rPr>
        <w:t>sud</w:t>
      </w:r>
      <w:r w:rsidRPr="00216465">
        <w:rPr>
          <w:rFonts w:cs="Arial"/>
        </w:rPr>
        <w:t xml:space="preserve">. </w:t>
      </w:r>
    </w:p>
    <w:p w14:paraId="1583F73C" w14:textId="77777777" w:rsidR="00CE11DE" w:rsidRPr="00216465" w:rsidRDefault="00CE11DE" w:rsidP="00CE11DE">
      <w:pPr>
        <w:jc w:val="both"/>
        <w:rPr>
          <w:rFonts w:cs="Arial"/>
        </w:rPr>
      </w:pPr>
      <w:r w:rsidRPr="00216465">
        <w:rPr>
          <w:rFonts w:cs="Arial"/>
        </w:rPr>
        <w:t xml:space="preserve">Se vogliamo stare su questo schema, il nostro voto contrario è proprio per dire che il Presidente offre troppo poco ai cittadini campani. Ci dobbiamo accontentare? No, non ci accontentiamo. Vogliamo dare di più. Uso il paradosso e ritorno al senso di responsabilità della minoranza, della nostra parte politica. </w:t>
      </w:r>
    </w:p>
    <w:p w14:paraId="02B06B9A" w14:textId="77777777" w:rsidR="00CE11DE" w:rsidRPr="00216465" w:rsidRDefault="00CE11DE" w:rsidP="00CE11DE">
      <w:pPr>
        <w:jc w:val="both"/>
        <w:rPr>
          <w:rFonts w:cs="Arial"/>
        </w:rPr>
      </w:pPr>
      <w:r w:rsidRPr="00216465">
        <w:rPr>
          <w:rFonts w:cs="Arial"/>
        </w:rPr>
        <w:t xml:space="preserve">È un tema complicato. Tutti gli elementi di chiarezza, anche questo provvedimento della Giunta, per amor del cielo, ci sta nel dibattito nazionale politico. Lo capisco più politicamente che nella sostanza, poi vediamo che cosa succede. Il tema però rimane tutto, l'ho detto sempre in ogni occasione e l'abbiamo detto anche qui: quello che ci sfugge è che queste battaglie si fanno insieme ma continuiamo a volerle fare separatamente. </w:t>
      </w:r>
    </w:p>
    <w:p w14:paraId="451CAC44" w14:textId="77777777" w:rsidR="00CE11DE" w:rsidRPr="00216465" w:rsidRDefault="00CE11DE" w:rsidP="00CE11DE">
      <w:pPr>
        <w:jc w:val="both"/>
        <w:rPr>
          <w:rFonts w:cs="Arial"/>
        </w:rPr>
      </w:pPr>
      <w:r w:rsidRPr="00216465">
        <w:rPr>
          <w:rFonts w:cs="Arial"/>
        </w:rPr>
        <w:t xml:space="preserve">C'è stato un bel dibattito in Consiglio quando abbiamo detto che siamo pronti a discutere. Silenzio. Veniamo in Consiglio regionale, facciamo la discussione, vediamo se questo provvedimento che ha fatto la Giunta si può migliorare. Secondo me avremmo potuto migliorarlo. Ci indeboliamo se non facciamo queste battaglie insieme, al di là delle parti politiche, dobbiamo riuscire a farlo. </w:t>
      </w:r>
    </w:p>
    <w:p w14:paraId="63EDC5E7" w14:textId="6CD91762" w:rsidR="00CE11DE" w:rsidRPr="00216465" w:rsidRDefault="00CE11DE" w:rsidP="00CE11DE">
      <w:pPr>
        <w:jc w:val="both"/>
        <w:rPr>
          <w:rFonts w:cs="Arial"/>
        </w:rPr>
      </w:pPr>
      <w:r w:rsidRPr="00216465">
        <w:rPr>
          <w:rFonts w:cs="Arial"/>
        </w:rPr>
        <w:lastRenderedPageBreak/>
        <w:t xml:space="preserve">Quindi il senso del nostro voto contrario è proprio questo, perché speriamo di poter fare di più per il </w:t>
      </w:r>
      <w:r w:rsidR="006A7FB9">
        <w:rPr>
          <w:rFonts w:cs="Arial"/>
        </w:rPr>
        <w:t>sud</w:t>
      </w:r>
      <w:r w:rsidRPr="00216465">
        <w:rPr>
          <w:rFonts w:cs="Arial"/>
        </w:rPr>
        <w:t xml:space="preserve"> concretamente, al di là delle responsabilità passate, del centrosinistra una volta, del centrodestra un’altra volta. Siamo sempre a trovare le responsabilità.</w:t>
      </w:r>
    </w:p>
    <w:p w14:paraId="33CE24EE" w14:textId="77777777" w:rsidR="00CE11DE" w:rsidRPr="00216465" w:rsidRDefault="00CE11DE" w:rsidP="00CE11DE">
      <w:pPr>
        <w:jc w:val="both"/>
        <w:rPr>
          <w:rFonts w:cs="Arial"/>
        </w:rPr>
      </w:pPr>
      <w:r w:rsidRPr="00216465">
        <w:rPr>
          <w:rFonts w:cs="Arial"/>
        </w:rPr>
        <w:t>Da questo punto di vista, il nostro voto contrario, del diritto della minoranza di fare dichiarazioni di voto sull’argomento è quello contrario, ma con questo spirito e con questa nostra volontà.</w:t>
      </w:r>
    </w:p>
    <w:p w14:paraId="066B9B87" w14:textId="77777777" w:rsidR="00CE11DE" w:rsidRPr="00216465" w:rsidRDefault="00CE11DE" w:rsidP="00CE11DE">
      <w:pPr>
        <w:jc w:val="both"/>
        <w:rPr>
          <w:rFonts w:cs="Arial"/>
        </w:rPr>
      </w:pPr>
    </w:p>
    <w:p w14:paraId="693A2E15" w14:textId="77777777" w:rsidR="00CE11DE" w:rsidRPr="00216465" w:rsidRDefault="00CE11DE" w:rsidP="00CE11DE">
      <w:pPr>
        <w:jc w:val="both"/>
        <w:rPr>
          <w:rFonts w:cs="Arial"/>
        </w:rPr>
      </w:pPr>
      <w:r w:rsidRPr="00216465">
        <w:rPr>
          <w:rFonts w:cs="Arial"/>
          <w:b/>
          <w:bCs/>
        </w:rPr>
        <w:t xml:space="preserve">PRESIDENTE (Oliviero). </w:t>
      </w:r>
      <w:r w:rsidRPr="00216465">
        <w:rPr>
          <w:rFonts w:cs="Arial"/>
        </w:rPr>
        <w:t>De Luca.</w:t>
      </w:r>
    </w:p>
    <w:p w14:paraId="7806C3A0" w14:textId="77777777" w:rsidR="00CE11DE" w:rsidRPr="00216465" w:rsidRDefault="00CE11DE" w:rsidP="00CE11DE">
      <w:pPr>
        <w:jc w:val="both"/>
        <w:rPr>
          <w:rFonts w:cs="Arial"/>
        </w:rPr>
      </w:pPr>
    </w:p>
    <w:p w14:paraId="368BD5D3" w14:textId="10BC6B58" w:rsidR="00CE11DE" w:rsidRPr="00216465" w:rsidRDefault="00CE11DE" w:rsidP="00CE11DE">
      <w:pPr>
        <w:jc w:val="both"/>
        <w:rPr>
          <w:rFonts w:cs="Arial"/>
        </w:rPr>
      </w:pPr>
      <w:r w:rsidRPr="00216465">
        <w:rPr>
          <w:rFonts w:cs="Arial"/>
          <w:b/>
          <w:bCs/>
        </w:rPr>
        <w:t xml:space="preserve">DE LUCA, Presidente Giunta Regionale della Campania. </w:t>
      </w:r>
      <w:r w:rsidRPr="00216465">
        <w:rPr>
          <w:rFonts w:cs="Arial"/>
        </w:rPr>
        <w:t xml:space="preserve">Dichiarazione di voto, con questa procedura irregolare per cui si barattano per dichiarazione di voto interventi che si dovrebbero fare nel dibattito. </w:t>
      </w:r>
    </w:p>
    <w:p w14:paraId="2D96CD81" w14:textId="77777777" w:rsidR="00CE11DE" w:rsidRPr="00216465" w:rsidRDefault="00CE11DE" w:rsidP="00CE11DE">
      <w:pPr>
        <w:jc w:val="both"/>
        <w:rPr>
          <w:rFonts w:cs="Arial"/>
        </w:rPr>
      </w:pPr>
      <w:r w:rsidRPr="00216465">
        <w:rPr>
          <w:rFonts w:cs="Arial"/>
        </w:rPr>
        <w:t>Non proponiamo di andare sul balcone e dire: “Diamo più soldi a tutti quanti”. Proponiamo il rispetto dell’uguale diritto per tutti i cittadini italiani.</w:t>
      </w:r>
    </w:p>
    <w:p w14:paraId="0D569D24" w14:textId="77777777" w:rsidR="00CE11DE" w:rsidRPr="00216465" w:rsidRDefault="00CE11DE" w:rsidP="00CE11DE">
      <w:pPr>
        <w:jc w:val="both"/>
        <w:rPr>
          <w:rFonts w:cs="Arial"/>
        </w:rPr>
      </w:pPr>
      <w:r w:rsidRPr="00216465">
        <w:rPr>
          <w:rFonts w:cs="Arial"/>
        </w:rPr>
        <w:t>C’è stato detto: vogliamo dare di più per il sud, per questo non votiamo l’uguale. Chi vuole dare di più, nel frattempo continua a dare di meno. Questo per quello che abbiamo capito questa mattina.</w:t>
      </w:r>
    </w:p>
    <w:p w14:paraId="4ED7284C" w14:textId="77777777" w:rsidR="00CE11DE" w:rsidRPr="00216465" w:rsidRDefault="00CE11DE" w:rsidP="00CE11DE">
      <w:pPr>
        <w:jc w:val="both"/>
        <w:rPr>
          <w:rFonts w:cs="Arial"/>
        </w:rPr>
      </w:pPr>
    </w:p>
    <w:p w14:paraId="2F31CA9F" w14:textId="77777777" w:rsidR="00CE11DE" w:rsidRPr="00216465" w:rsidRDefault="00CE11DE" w:rsidP="00CE11DE">
      <w:pPr>
        <w:jc w:val="both"/>
        <w:rPr>
          <w:rFonts w:cs="Arial"/>
        </w:rPr>
      </w:pPr>
      <w:r w:rsidRPr="00216465">
        <w:rPr>
          <w:rFonts w:cs="Arial"/>
          <w:b/>
          <w:bCs/>
        </w:rPr>
        <w:t xml:space="preserve">PRESIDENTE (Oliviero). </w:t>
      </w:r>
      <w:r w:rsidRPr="00216465">
        <w:rPr>
          <w:rFonts w:cs="Arial"/>
        </w:rPr>
        <w:t>Passiamo alla votazione finale del provvedimento.</w:t>
      </w:r>
    </w:p>
    <w:p w14:paraId="2436F587" w14:textId="77777777" w:rsidR="00CE11DE" w:rsidRPr="00216465" w:rsidRDefault="00CE11DE" w:rsidP="00CE11DE">
      <w:pPr>
        <w:jc w:val="both"/>
        <w:rPr>
          <w:rFonts w:cs="Arial"/>
        </w:rPr>
      </w:pPr>
      <w:r w:rsidRPr="00216465">
        <w:rPr>
          <w:rFonts w:cs="Arial"/>
        </w:rPr>
        <w:t>È aperta la votazione.</w:t>
      </w:r>
    </w:p>
    <w:p w14:paraId="6B76059F" w14:textId="77777777" w:rsidR="00CE11DE" w:rsidRPr="00216465" w:rsidRDefault="00CE11DE" w:rsidP="00CE11DE">
      <w:pPr>
        <w:jc w:val="both"/>
        <w:rPr>
          <w:rFonts w:cs="Arial"/>
        </w:rPr>
      </w:pPr>
      <w:r w:rsidRPr="00216465">
        <w:rPr>
          <w:rFonts w:cs="Arial"/>
        </w:rPr>
        <w:t>Dichiaro chiusa la votazione.</w:t>
      </w:r>
    </w:p>
    <w:p w14:paraId="29C28CD7" w14:textId="77777777" w:rsidR="00CE11DE" w:rsidRPr="00216465" w:rsidRDefault="00CE11DE" w:rsidP="00CE11DE">
      <w:pPr>
        <w:jc w:val="both"/>
        <w:rPr>
          <w:rFonts w:cs="Arial"/>
        </w:rPr>
      </w:pPr>
      <w:r w:rsidRPr="00216465">
        <w:rPr>
          <w:rFonts w:cs="Arial"/>
        </w:rPr>
        <w:t xml:space="preserve">Comunico l’esito della votazione: </w:t>
      </w:r>
    </w:p>
    <w:p w14:paraId="27A1D31F" w14:textId="77777777" w:rsidR="00CE11DE" w:rsidRPr="00216465" w:rsidRDefault="00CE11DE" w:rsidP="00CE11DE">
      <w:pPr>
        <w:jc w:val="both"/>
        <w:rPr>
          <w:rFonts w:cs="Arial"/>
        </w:rPr>
      </w:pPr>
      <w:r w:rsidRPr="00216465">
        <w:rPr>
          <w:rFonts w:cs="Arial"/>
        </w:rPr>
        <w:t xml:space="preserve">Presenti </w:t>
      </w:r>
      <w:r w:rsidRPr="00216465">
        <w:rPr>
          <w:rFonts w:cs="Arial"/>
        </w:rPr>
        <w:tab/>
      </w:r>
      <w:r w:rsidRPr="00216465">
        <w:rPr>
          <w:rFonts w:cs="Arial"/>
        </w:rPr>
        <w:tab/>
      </w:r>
      <w:r w:rsidRPr="00216465">
        <w:rPr>
          <w:rFonts w:cs="Arial"/>
        </w:rPr>
        <w:tab/>
      </w:r>
      <w:r w:rsidRPr="00216465">
        <w:rPr>
          <w:rFonts w:cs="Arial"/>
        </w:rPr>
        <w:tab/>
      </w:r>
      <w:r w:rsidRPr="00216465">
        <w:rPr>
          <w:rFonts w:cs="Arial"/>
        </w:rPr>
        <w:tab/>
        <w:t>50</w:t>
      </w:r>
    </w:p>
    <w:p w14:paraId="062D1CE3" w14:textId="77777777" w:rsidR="00CE11DE" w:rsidRPr="00216465" w:rsidRDefault="00CE11DE" w:rsidP="00CE11DE">
      <w:pPr>
        <w:jc w:val="both"/>
        <w:rPr>
          <w:rFonts w:cs="Arial"/>
        </w:rPr>
      </w:pPr>
      <w:r w:rsidRPr="00216465">
        <w:rPr>
          <w:rFonts w:cs="Arial"/>
        </w:rPr>
        <w:t xml:space="preserve">Votanti </w:t>
      </w:r>
      <w:r w:rsidRPr="00216465">
        <w:rPr>
          <w:rFonts w:cs="Arial"/>
        </w:rPr>
        <w:tab/>
      </w:r>
      <w:r w:rsidRPr="00216465">
        <w:rPr>
          <w:rFonts w:cs="Arial"/>
        </w:rPr>
        <w:tab/>
      </w:r>
      <w:r w:rsidRPr="00216465">
        <w:rPr>
          <w:rFonts w:cs="Arial"/>
        </w:rPr>
        <w:tab/>
      </w:r>
      <w:r w:rsidRPr="00216465">
        <w:rPr>
          <w:rFonts w:cs="Arial"/>
        </w:rPr>
        <w:tab/>
      </w:r>
      <w:r w:rsidRPr="00216465">
        <w:rPr>
          <w:rFonts w:cs="Arial"/>
        </w:rPr>
        <w:tab/>
      </w:r>
      <w:r w:rsidRPr="00216465">
        <w:rPr>
          <w:rFonts w:cs="Arial"/>
        </w:rPr>
        <w:tab/>
        <w:t>50</w:t>
      </w:r>
    </w:p>
    <w:p w14:paraId="0BB9F507" w14:textId="77777777" w:rsidR="00CE11DE" w:rsidRPr="00216465" w:rsidRDefault="00CE11DE" w:rsidP="00CE11DE">
      <w:pPr>
        <w:jc w:val="both"/>
        <w:rPr>
          <w:rFonts w:cs="Arial"/>
        </w:rPr>
      </w:pPr>
      <w:r w:rsidRPr="00216465">
        <w:rPr>
          <w:rFonts w:cs="Arial"/>
        </w:rPr>
        <w:t xml:space="preserve">Favorevoli </w:t>
      </w:r>
      <w:r w:rsidRPr="00216465">
        <w:rPr>
          <w:rFonts w:cs="Arial"/>
        </w:rPr>
        <w:tab/>
      </w:r>
      <w:r w:rsidRPr="00216465">
        <w:rPr>
          <w:rFonts w:cs="Arial"/>
        </w:rPr>
        <w:tab/>
      </w:r>
      <w:r w:rsidRPr="00216465">
        <w:rPr>
          <w:rFonts w:cs="Arial"/>
        </w:rPr>
        <w:tab/>
      </w:r>
      <w:r w:rsidRPr="00216465">
        <w:rPr>
          <w:rFonts w:cs="Arial"/>
        </w:rPr>
        <w:tab/>
        <w:t>33</w:t>
      </w:r>
    </w:p>
    <w:p w14:paraId="77F9C8BC" w14:textId="77777777" w:rsidR="00CE11DE" w:rsidRPr="00216465" w:rsidRDefault="00CE11DE" w:rsidP="00CE11DE">
      <w:pPr>
        <w:jc w:val="both"/>
        <w:rPr>
          <w:rFonts w:cs="Arial"/>
        </w:rPr>
      </w:pPr>
      <w:r w:rsidRPr="00216465">
        <w:rPr>
          <w:rFonts w:cs="Arial"/>
        </w:rPr>
        <w:t xml:space="preserve">Contrari </w:t>
      </w:r>
      <w:r w:rsidRPr="00216465">
        <w:rPr>
          <w:rFonts w:cs="Arial"/>
        </w:rPr>
        <w:tab/>
      </w:r>
      <w:r w:rsidRPr="00216465">
        <w:rPr>
          <w:rFonts w:cs="Arial"/>
        </w:rPr>
        <w:tab/>
      </w:r>
      <w:r w:rsidRPr="00216465">
        <w:rPr>
          <w:rFonts w:cs="Arial"/>
        </w:rPr>
        <w:tab/>
      </w:r>
      <w:r w:rsidRPr="00216465">
        <w:rPr>
          <w:rFonts w:cs="Arial"/>
        </w:rPr>
        <w:tab/>
      </w:r>
      <w:r w:rsidRPr="00216465">
        <w:rPr>
          <w:rFonts w:cs="Arial"/>
        </w:rPr>
        <w:tab/>
        <w:t>14</w:t>
      </w:r>
    </w:p>
    <w:p w14:paraId="4496C12B" w14:textId="77777777" w:rsidR="00CE11DE" w:rsidRPr="00216465" w:rsidRDefault="00CE11DE" w:rsidP="00CE11DE">
      <w:pPr>
        <w:jc w:val="both"/>
        <w:rPr>
          <w:rFonts w:cs="Arial"/>
        </w:rPr>
      </w:pPr>
      <w:r w:rsidRPr="00216465">
        <w:rPr>
          <w:rFonts w:cs="Arial"/>
        </w:rPr>
        <w:t xml:space="preserve">Astenuti </w:t>
      </w:r>
      <w:r w:rsidRPr="00216465">
        <w:rPr>
          <w:rFonts w:cs="Arial"/>
        </w:rPr>
        <w:tab/>
      </w:r>
      <w:r w:rsidRPr="00216465">
        <w:rPr>
          <w:rFonts w:cs="Arial"/>
        </w:rPr>
        <w:tab/>
      </w:r>
      <w:r w:rsidRPr="00216465">
        <w:rPr>
          <w:rFonts w:cs="Arial"/>
        </w:rPr>
        <w:tab/>
      </w:r>
      <w:r w:rsidRPr="00216465">
        <w:rPr>
          <w:rFonts w:cs="Arial"/>
        </w:rPr>
        <w:tab/>
      </w:r>
      <w:r w:rsidRPr="00216465">
        <w:rPr>
          <w:rFonts w:cs="Arial"/>
        </w:rPr>
        <w:tab/>
        <w:t>03</w:t>
      </w:r>
    </w:p>
    <w:p w14:paraId="667D659C" w14:textId="77777777" w:rsidR="00CE11DE" w:rsidRPr="00216465" w:rsidRDefault="00CE11DE" w:rsidP="00CE11DE">
      <w:pPr>
        <w:jc w:val="both"/>
        <w:rPr>
          <w:rFonts w:cs="Arial"/>
        </w:rPr>
      </w:pPr>
    </w:p>
    <w:p w14:paraId="73B00D73" w14:textId="77777777" w:rsidR="00CE11DE" w:rsidRPr="00216465" w:rsidRDefault="00CE11DE" w:rsidP="00CE11DE">
      <w:pPr>
        <w:jc w:val="both"/>
        <w:rPr>
          <w:rFonts w:cs="Arial"/>
          <w:b/>
          <w:bCs/>
        </w:rPr>
      </w:pPr>
      <w:r w:rsidRPr="00216465">
        <w:rPr>
          <w:rFonts w:cs="Arial"/>
          <w:b/>
          <w:bCs/>
        </w:rPr>
        <w:t>Il Consiglio approva.</w:t>
      </w:r>
    </w:p>
    <w:p w14:paraId="4400F7AD" w14:textId="77777777" w:rsidR="00CE11DE" w:rsidRPr="00216465" w:rsidRDefault="00CE11DE" w:rsidP="00CE11DE">
      <w:pPr>
        <w:jc w:val="both"/>
        <w:rPr>
          <w:rFonts w:cs="Arial"/>
        </w:rPr>
      </w:pPr>
    </w:p>
    <w:p w14:paraId="742A8E46" w14:textId="40F99167" w:rsidR="00CE11DE" w:rsidRPr="00216465" w:rsidRDefault="00031223" w:rsidP="00CE11DE">
      <w:pPr>
        <w:pStyle w:val="Default"/>
        <w:jc w:val="center"/>
        <w:rPr>
          <w:rFonts w:ascii="Arial" w:hAnsi="Arial" w:cs="Arial"/>
          <w:b/>
          <w:color w:val="auto"/>
        </w:rPr>
      </w:pPr>
      <w:bookmarkStart w:id="3" w:name="reggen400"/>
      <w:r>
        <w:rPr>
          <w:rFonts w:ascii="Arial" w:hAnsi="Arial" w:cs="Arial"/>
          <w:b/>
          <w:color w:val="auto"/>
        </w:rPr>
        <w:t>ESAME</w:t>
      </w:r>
      <w:r w:rsidR="00CE11DE" w:rsidRPr="00216465">
        <w:rPr>
          <w:rFonts w:ascii="Arial" w:hAnsi="Arial" w:cs="Arial"/>
          <w:b/>
          <w:color w:val="auto"/>
        </w:rPr>
        <w:t xml:space="preserve"> DELLA PROPOSTA DI LEGGE "DISPOSIZIONI IN MATERIA DI INELEGGIBILITÀ ALLA CARICA DI PRESIDENTE DELLA GIUNTA REGIONALE, IN RECEPIMENTO DELL’ARTICOLO 2, COMMA 1, LETTERA F) DELLA LEGGE 2 LUGLIO 2004, N. 165" REG. GEN. 400</w:t>
      </w:r>
    </w:p>
    <w:bookmarkEnd w:id="3"/>
    <w:p w14:paraId="1FA0F8E3" w14:textId="77777777" w:rsidR="00CE11DE" w:rsidRPr="00216465" w:rsidRDefault="00CE11DE" w:rsidP="00CE11DE">
      <w:pPr>
        <w:jc w:val="both"/>
        <w:rPr>
          <w:rFonts w:cs="Arial"/>
        </w:rPr>
      </w:pPr>
    </w:p>
    <w:p w14:paraId="7D78CDD7" w14:textId="72A9CA71" w:rsidR="00CE11DE" w:rsidRPr="00216465" w:rsidRDefault="00CE11DE" w:rsidP="00CE11DE">
      <w:pPr>
        <w:pStyle w:val="Default"/>
        <w:jc w:val="both"/>
        <w:rPr>
          <w:rFonts w:ascii="Arial" w:hAnsi="Arial" w:cs="Arial"/>
          <w:bCs/>
          <w:color w:val="auto"/>
        </w:rPr>
      </w:pPr>
      <w:r w:rsidRPr="00216465">
        <w:rPr>
          <w:rFonts w:ascii="Arial" w:hAnsi="Arial" w:cs="Arial"/>
        </w:rPr>
        <w:t xml:space="preserve">Passiamo al quarto punto all’ordine del giorno: </w:t>
      </w:r>
      <w:r w:rsidR="00031223">
        <w:rPr>
          <w:rFonts w:ascii="Arial" w:hAnsi="Arial" w:cs="Arial"/>
          <w:bCs/>
          <w:color w:val="auto"/>
        </w:rPr>
        <w:t>esame</w:t>
      </w:r>
      <w:r w:rsidRPr="00216465">
        <w:rPr>
          <w:rFonts w:ascii="Arial" w:hAnsi="Arial" w:cs="Arial"/>
          <w:bCs/>
          <w:color w:val="auto"/>
        </w:rPr>
        <w:t xml:space="preserve"> della proposta di legge "Disposizioni in materia di ineleggibilità alla carica di Presidente della Giunta regionale, in recepimento dell’articolo 2, comma 1, lettera f) della legge 2 luglio 2004, n. 165" Reg. Gen. 400.</w:t>
      </w:r>
    </w:p>
    <w:p w14:paraId="1E7DA5D9" w14:textId="77777777" w:rsidR="00CE11DE" w:rsidRPr="00216465" w:rsidRDefault="00CE11DE" w:rsidP="00CE11DE">
      <w:pPr>
        <w:pStyle w:val="Default"/>
        <w:jc w:val="both"/>
        <w:rPr>
          <w:rFonts w:ascii="Arial" w:hAnsi="Arial" w:cs="Arial"/>
          <w:bCs/>
          <w:color w:val="auto"/>
        </w:rPr>
      </w:pPr>
      <w:r w:rsidRPr="00216465">
        <w:rPr>
          <w:rFonts w:ascii="Arial" w:hAnsi="Arial" w:cs="Arial"/>
          <w:bCs/>
          <w:color w:val="auto"/>
        </w:rPr>
        <w:t>Comunico che la I Commissione consiliare permanente, riunitasi nella seduta del 2 novembre 2024, ha espresso parere favorevole sul provvedimento.</w:t>
      </w:r>
    </w:p>
    <w:p w14:paraId="5550294F" w14:textId="559B8674" w:rsidR="00CE11DE" w:rsidRPr="00216465" w:rsidRDefault="00CE11DE" w:rsidP="00CE11DE">
      <w:pPr>
        <w:pStyle w:val="Default"/>
        <w:jc w:val="both"/>
        <w:rPr>
          <w:rFonts w:ascii="Arial" w:hAnsi="Arial" w:cs="Arial"/>
          <w:bCs/>
          <w:color w:val="auto"/>
        </w:rPr>
      </w:pPr>
      <w:r w:rsidRPr="00216465">
        <w:rPr>
          <w:rFonts w:ascii="Arial" w:hAnsi="Arial" w:cs="Arial"/>
          <w:bCs/>
          <w:color w:val="auto"/>
        </w:rPr>
        <w:t xml:space="preserve">Relatore in Aula è stato designato il Presidente della I Commissione consiliare, il </w:t>
      </w:r>
      <w:r w:rsidR="00031223">
        <w:rPr>
          <w:rFonts w:ascii="Arial" w:hAnsi="Arial" w:cs="Arial"/>
          <w:bCs/>
          <w:color w:val="auto"/>
        </w:rPr>
        <w:t>Consiglier</w:t>
      </w:r>
      <w:r w:rsidRPr="00216465">
        <w:rPr>
          <w:rFonts w:ascii="Arial" w:hAnsi="Arial" w:cs="Arial"/>
          <w:bCs/>
          <w:color w:val="auto"/>
        </w:rPr>
        <w:t>e Giuseppe Sommese. Sommese, prego.</w:t>
      </w:r>
    </w:p>
    <w:p w14:paraId="7F4D8D5E" w14:textId="77777777" w:rsidR="00CE11DE" w:rsidRPr="00216465" w:rsidRDefault="00CE11DE" w:rsidP="00CE11DE">
      <w:pPr>
        <w:pStyle w:val="Default"/>
        <w:jc w:val="both"/>
        <w:rPr>
          <w:rFonts w:ascii="Arial" w:hAnsi="Arial" w:cs="Arial"/>
          <w:bCs/>
          <w:color w:val="auto"/>
        </w:rPr>
      </w:pPr>
    </w:p>
    <w:p w14:paraId="5D354EE6" w14:textId="5DDDE9FA" w:rsidR="00CE11DE" w:rsidRPr="00216465" w:rsidRDefault="00CE11DE" w:rsidP="00CE11DE">
      <w:pPr>
        <w:pStyle w:val="Default"/>
        <w:jc w:val="both"/>
        <w:rPr>
          <w:rFonts w:ascii="Arial" w:hAnsi="Arial" w:cs="Arial"/>
          <w:bCs/>
          <w:color w:val="auto"/>
        </w:rPr>
      </w:pPr>
      <w:r w:rsidRPr="00216465">
        <w:rPr>
          <w:rFonts w:ascii="Arial" w:hAnsi="Arial" w:cs="Arial"/>
          <w:b/>
          <w:color w:val="auto"/>
        </w:rPr>
        <w:t xml:space="preserve">SOMMESE (Azione – Per – P.R.I.). </w:t>
      </w:r>
      <w:r w:rsidRPr="00216465">
        <w:rPr>
          <w:rFonts w:ascii="Arial" w:hAnsi="Arial" w:cs="Arial"/>
          <w:bCs/>
          <w:color w:val="auto"/>
        </w:rPr>
        <w:t xml:space="preserve">Grazie Presidente. La proposta di legge è volta a recepire una disposizione di principio prevista dall’articolo 2, comma 1, lettera f) della </w:t>
      </w:r>
      <w:r w:rsidR="00E94931">
        <w:rPr>
          <w:rFonts w:ascii="Arial" w:hAnsi="Arial" w:cs="Arial"/>
          <w:bCs/>
          <w:color w:val="auto"/>
        </w:rPr>
        <w:t>legge</w:t>
      </w:r>
      <w:r w:rsidRPr="00216465">
        <w:rPr>
          <w:rFonts w:ascii="Arial" w:hAnsi="Arial" w:cs="Arial"/>
          <w:bCs/>
          <w:color w:val="auto"/>
        </w:rPr>
        <w:t xml:space="preserve"> statale n. 165 del 2004, ovvero la normativa che contempla i principi fondamentali in materia di sistema di elezione e di caso di ineleggibilità e incompatibilità del Presidente della Giunta regionale, Assessori e </w:t>
      </w:r>
      <w:r w:rsidR="00031223">
        <w:rPr>
          <w:rFonts w:ascii="Arial" w:hAnsi="Arial" w:cs="Arial"/>
          <w:bCs/>
          <w:color w:val="auto"/>
        </w:rPr>
        <w:t>Consiglier</w:t>
      </w:r>
      <w:r w:rsidRPr="00216465">
        <w:rPr>
          <w:rFonts w:ascii="Arial" w:hAnsi="Arial" w:cs="Arial"/>
          <w:bCs/>
          <w:color w:val="auto"/>
        </w:rPr>
        <w:t>i regionali.</w:t>
      </w:r>
    </w:p>
    <w:p w14:paraId="6120C237" w14:textId="6B28502B" w:rsidR="00CE11DE" w:rsidRPr="00216465" w:rsidRDefault="00CE11DE" w:rsidP="00CE11DE">
      <w:pPr>
        <w:pStyle w:val="Default"/>
        <w:jc w:val="both"/>
        <w:rPr>
          <w:rFonts w:ascii="Arial" w:hAnsi="Arial" w:cs="Arial"/>
          <w:bCs/>
          <w:color w:val="auto"/>
        </w:rPr>
      </w:pPr>
      <w:r w:rsidRPr="00216465">
        <w:rPr>
          <w:rFonts w:ascii="Arial" w:hAnsi="Arial" w:cs="Arial"/>
          <w:bCs/>
          <w:color w:val="auto"/>
        </w:rPr>
        <w:lastRenderedPageBreak/>
        <w:t xml:space="preserve">In particolare, recependo il principio della non immediata rieleggibilità allo scadere del secondo mandato del Presidente della Giunta, adottando una disciplina analoga a quella già introdotta da altre Regioni, nello specifico ricordiamo il Piemonte nel 2023, il Veneto nel 2012 e anche la Regione Marche, con una norma che non produce effetti retroattivi, ma che troverà applicazione a partire dalla </w:t>
      </w:r>
      <w:r w:rsidR="00332E24">
        <w:rPr>
          <w:rFonts w:ascii="Arial" w:hAnsi="Arial" w:cs="Arial"/>
          <w:bCs/>
          <w:color w:val="auto"/>
        </w:rPr>
        <w:t>legisla</w:t>
      </w:r>
      <w:r w:rsidRPr="00216465">
        <w:rPr>
          <w:rFonts w:ascii="Arial" w:hAnsi="Arial" w:cs="Arial"/>
          <w:bCs/>
          <w:color w:val="auto"/>
        </w:rPr>
        <w:t>tura in corso di svolgimento.</w:t>
      </w:r>
    </w:p>
    <w:p w14:paraId="40C7B111" w14:textId="09DD702C" w:rsidR="00CE11DE" w:rsidRPr="00216465" w:rsidRDefault="00CE11DE" w:rsidP="00CE11DE">
      <w:pPr>
        <w:pStyle w:val="Default"/>
        <w:jc w:val="both"/>
        <w:rPr>
          <w:rFonts w:ascii="Arial" w:hAnsi="Arial" w:cs="Arial"/>
          <w:bCs/>
          <w:color w:val="auto"/>
        </w:rPr>
      </w:pPr>
      <w:r w:rsidRPr="00216465">
        <w:rPr>
          <w:rFonts w:ascii="Arial" w:hAnsi="Arial" w:cs="Arial"/>
          <w:bCs/>
          <w:color w:val="auto"/>
        </w:rPr>
        <w:t xml:space="preserve">Al di là delle molteplici considerazioni, ovviamente illegittime espresse su questa norma dal punto di vista politico, sul piano prettamente tecnico ritengo sia stato espletato un lavoro doveroso, trattandosi di un principio fondamentale che di fatti doveva essere recepito espressamente nell’Ordinamento regionale della Campania, sulla falsa riga di quanto avvenuto nelle altre </w:t>
      </w:r>
      <w:r w:rsidR="000A57E7">
        <w:rPr>
          <w:rFonts w:ascii="Arial" w:hAnsi="Arial" w:cs="Arial"/>
          <w:bCs/>
          <w:color w:val="auto"/>
        </w:rPr>
        <w:t>l</w:t>
      </w:r>
      <w:r w:rsidRPr="00216465">
        <w:rPr>
          <w:rFonts w:ascii="Arial" w:hAnsi="Arial" w:cs="Arial"/>
          <w:bCs/>
          <w:color w:val="auto"/>
        </w:rPr>
        <w:t>egislazioni regionali.</w:t>
      </w:r>
    </w:p>
    <w:p w14:paraId="47E0A108" w14:textId="4C028538" w:rsidR="00CE11DE" w:rsidRPr="00216465" w:rsidRDefault="00CE11DE" w:rsidP="00CE11DE">
      <w:pPr>
        <w:pStyle w:val="Default"/>
        <w:jc w:val="both"/>
        <w:rPr>
          <w:rFonts w:ascii="Arial" w:hAnsi="Arial" w:cs="Arial"/>
          <w:bCs/>
          <w:color w:val="auto"/>
        </w:rPr>
      </w:pPr>
      <w:r w:rsidRPr="00216465">
        <w:rPr>
          <w:rFonts w:ascii="Arial" w:hAnsi="Arial" w:cs="Arial"/>
          <w:bCs/>
          <w:color w:val="auto"/>
        </w:rPr>
        <w:t xml:space="preserve">In effetti, con quest’attività, la Regione Campania copre un po’ quello che è stato un vulnus che si è portato avanti negli ultimi venti anni, così come fatto da altre Regioni in questi anni, l’anno scorso in egual misura, proprio con la stessa procedura, proprio la Regione Piemonte. Ricordiamo che, tra l’altro, è competenza elettorale, tutte le questioni e tutte le modifiche sull’argomento della </w:t>
      </w:r>
      <w:r w:rsidR="00E94931">
        <w:rPr>
          <w:rFonts w:ascii="Arial" w:hAnsi="Arial" w:cs="Arial"/>
          <w:bCs/>
          <w:color w:val="auto"/>
        </w:rPr>
        <w:t>legge</w:t>
      </w:r>
      <w:r w:rsidRPr="00216465">
        <w:rPr>
          <w:rFonts w:ascii="Arial" w:hAnsi="Arial" w:cs="Arial"/>
          <w:bCs/>
          <w:color w:val="auto"/>
        </w:rPr>
        <w:t xml:space="preserve"> elettorale non sono state impugnate da parte del Governo, rispettando quello che è un principio per cui l’attribuzione della materia elettorale è sancita </w:t>
      </w:r>
      <w:r w:rsidR="008F06B0">
        <w:rPr>
          <w:rFonts w:ascii="Arial" w:hAnsi="Arial" w:cs="Arial"/>
          <w:bCs/>
          <w:color w:val="auto"/>
        </w:rPr>
        <w:t xml:space="preserve">quale </w:t>
      </w:r>
      <w:r w:rsidRPr="00216465">
        <w:rPr>
          <w:rFonts w:ascii="Arial" w:hAnsi="Arial" w:cs="Arial"/>
          <w:bCs/>
          <w:color w:val="auto"/>
        </w:rPr>
        <w:t>facoltà del Consiglio regionale, quindi, seguiamo questa disposizione e con il voto di oggi andiamo a sancire questa questione. Grazie.</w:t>
      </w:r>
    </w:p>
    <w:p w14:paraId="0F8E912B" w14:textId="77777777" w:rsidR="00CE11DE" w:rsidRPr="00216465" w:rsidRDefault="00CE11DE" w:rsidP="00CE11DE">
      <w:pPr>
        <w:pStyle w:val="Default"/>
        <w:jc w:val="both"/>
        <w:rPr>
          <w:rFonts w:ascii="Arial" w:hAnsi="Arial" w:cs="Arial"/>
          <w:bCs/>
          <w:color w:val="auto"/>
        </w:rPr>
      </w:pPr>
    </w:p>
    <w:p w14:paraId="6B63C941" w14:textId="77777777" w:rsidR="00CE11DE" w:rsidRPr="00216465" w:rsidRDefault="00CE11DE" w:rsidP="00CE11DE">
      <w:pPr>
        <w:pStyle w:val="Default"/>
        <w:jc w:val="both"/>
        <w:rPr>
          <w:rFonts w:ascii="Arial" w:hAnsi="Arial" w:cs="Arial"/>
          <w:bCs/>
          <w:color w:val="auto"/>
        </w:rPr>
      </w:pPr>
      <w:r w:rsidRPr="00216465">
        <w:rPr>
          <w:rFonts w:ascii="Arial" w:hAnsi="Arial" w:cs="Arial"/>
          <w:b/>
          <w:color w:val="auto"/>
        </w:rPr>
        <w:t xml:space="preserve">PRESIDENTE (Oliviero). </w:t>
      </w:r>
      <w:r w:rsidRPr="00216465">
        <w:rPr>
          <w:rFonts w:ascii="Arial" w:hAnsi="Arial" w:cs="Arial"/>
          <w:bCs/>
          <w:color w:val="auto"/>
        </w:rPr>
        <w:t>Caldoro.</w:t>
      </w:r>
    </w:p>
    <w:p w14:paraId="6E2CAA03" w14:textId="77777777" w:rsidR="00CE11DE" w:rsidRPr="00216465" w:rsidRDefault="00CE11DE" w:rsidP="00CE11DE">
      <w:pPr>
        <w:pStyle w:val="Default"/>
        <w:jc w:val="both"/>
        <w:rPr>
          <w:rFonts w:ascii="Arial" w:hAnsi="Arial" w:cs="Arial"/>
          <w:bCs/>
          <w:color w:val="auto"/>
        </w:rPr>
      </w:pPr>
    </w:p>
    <w:p w14:paraId="42832868" w14:textId="23E0DDA0" w:rsidR="00CE11DE" w:rsidRPr="00216465" w:rsidRDefault="00CE11DE" w:rsidP="00CE11DE">
      <w:pPr>
        <w:pStyle w:val="Default"/>
        <w:jc w:val="both"/>
        <w:rPr>
          <w:rFonts w:ascii="Arial" w:hAnsi="Arial" w:cs="Arial"/>
          <w:bCs/>
          <w:color w:val="auto"/>
        </w:rPr>
      </w:pPr>
      <w:r w:rsidRPr="00216465">
        <w:rPr>
          <w:rFonts w:ascii="Arial" w:hAnsi="Arial" w:cs="Arial"/>
          <w:b/>
          <w:color w:val="auto"/>
        </w:rPr>
        <w:t xml:space="preserve">CALDORO (Moderati e Riformisti – UDC, nPSI, Cdl). </w:t>
      </w:r>
      <w:r w:rsidRPr="00216465">
        <w:rPr>
          <w:rFonts w:ascii="Arial" w:hAnsi="Arial" w:cs="Arial"/>
          <w:bCs/>
          <w:color w:val="auto"/>
        </w:rPr>
        <w:t xml:space="preserve">C’è da dire che con questo provvedimento avete trascinato il Consiglio su due questioni che non solo </w:t>
      </w:r>
      <w:r w:rsidR="00933E52">
        <w:rPr>
          <w:rFonts w:ascii="Arial" w:hAnsi="Arial" w:cs="Arial"/>
          <w:bCs/>
          <w:color w:val="auto"/>
        </w:rPr>
        <w:t xml:space="preserve">lo </w:t>
      </w:r>
      <w:r w:rsidRPr="00216465">
        <w:rPr>
          <w:rFonts w:ascii="Arial" w:hAnsi="Arial" w:cs="Arial"/>
          <w:bCs/>
          <w:color w:val="auto"/>
        </w:rPr>
        <w:t xml:space="preserve">espongono mediaticamente di fronte all’opinione pubblica, ma rischiamo di svilirne il ruolo per due motivi. </w:t>
      </w:r>
    </w:p>
    <w:p w14:paraId="3CB1E63D" w14:textId="03A3B06A" w:rsidR="00CE11DE" w:rsidRPr="00216465" w:rsidRDefault="00CE11DE" w:rsidP="00CE11DE">
      <w:pPr>
        <w:pStyle w:val="Default"/>
        <w:jc w:val="both"/>
        <w:rPr>
          <w:rFonts w:ascii="Arial" w:hAnsi="Arial" w:cs="Arial"/>
          <w:bCs/>
          <w:color w:val="auto"/>
        </w:rPr>
      </w:pPr>
      <w:r w:rsidRPr="00216465">
        <w:rPr>
          <w:rFonts w:ascii="Arial" w:hAnsi="Arial" w:cs="Arial"/>
          <w:bCs/>
          <w:color w:val="auto"/>
        </w:rPr>
        <w:t>Il primo, il Presidente pro tempore, e questo è Presidente pro tempore, e non per sminuire il ruolo del Presidente, ma perché oggettivamente è così, è per esaltarne l’elemento di democrazia, dove ognuno è pro tempore, costringe la maggioranza, anche per ragioni di solidarietà politica, e questo ci sta, a seguirlo in questo sforzo normativo confuso e porta l’Assise nel pieno del teatrino politico. È quello che oggi vediamo sui mass media nazionali, non si discute della Campania sui grandi temi (occupazione, lavoro, sanità) che interessa</w:t>
      </w:r>
      <w:r w:rsidR="000F2FDB">
        <w:rPr>
          <w:rFonts w:ascii="Arial" w:hAnsi="Arial" w:cs="Arial"/>
          <w:bCs/>
          <w:color w:val="auto"/>
        </w:rPr>
        <w:t>no</w:t>
      </w:r>
      <w:r w:rsidRPr="00216465">
        <w:rPr>
          <w:rFonts w:ascii="Arial" w:hAnsi="Arial" w:cs="Arial"/>
          <w:bCs/>
          <w:color w:val="auto"/>
        </w:rPr>
        <w:t xml:space="preserve"> i cittadini, ma quello che più comunemente viene ricordato, e non per dare un consiglio agli amici giornalisti per un titolo, alla cosiddetta “politica politicante”, che è proprio di questo teatrino che è stato messo in atto. È encomiabile lo sforzo dei </w:t>
      </w:r>
      <w:r w:rsidR="00031223">
        <w:rPr>
          <w:rFonts w:ascii="Arial" w:hAnsi="Arial" w:cs="Arial"/>
          <w:bCs/>
          <w:color w:val="auto"/>
        </w:rPr>
        <w:t>Consiglier</w:t>
      </w:r>
      <w:r w:rsidRPr="00216465">
        <w:rPr>
          <w:rFonts w:ascii="Arial" w:hAnsi="Arial" w:cs="Arial"/>
          <w:bCs/>
          <w:color w:val="auto"/>
        </w:rPr>
        <w:t>i, del Presidente della Commissione, della Commissione, di tutti, di trovare argomenti per sostenere questo fatto.</w:t>
      </w:r>
    </w:p>
    <w:p w14:paraId="0FDA7E71" w14:textId="194609E9" w:rsidR="00CE11DE" w:rsidRPr="00216465" w:rsidRDefault="00CE11DE" w:rsidP="00CE11DE">
      <w:pPr>
        <w:pStyle w:val="Default"/>
        <w:jc w:val="both"/>
        <w:rPr>
          <w:rFonts w:ascii="Arial" w:hAnsi="Arial" w:cs="Arial"/>
          <w:bCs/>
          <w:color w:val="auto"/>
        </w:rPr>
      </w:pPr>
      <w:r w:rsidRPr="00216465">
        <w:rPr>
          <w:rFonts w:ascii="Arial" w:hAnsi="Arial" w:cs="Arial"/>
          <w:bCs/>
          <w:color w:val="auto"/>
        </w:rPr>
        <w:t xml:space="preserve">Il secondo, è un tema di merito, si declassa a mero scambio la legislazione regionale. Scambio, che è una cosa diversa da fare i provvedimenti nell’interesse dei cittadini. Qui non c’è nulla che interessa i cittadini. Se questa </w:t>
      </w:r>
      <w:r w:rsidR="00E94931">
        <w:rPr>
          <w:rFonts w:ascii="Arial" w:hAnsi="Arial" w:cs="Arial"/>
          <w:bCs/>
          <w:color w:val="auto"/>
        </w:rPr>
        <w:t>legge</w:t>
      </w:r>
      <w:r w:rsidRPr="00216465">
        <w:rPr>
          <w:rFonts w:ascii="Arial" w:hAnsi="Arial" w:cs="Arial"/>
          <w:bCs/>
          <w:color w:val="auto"/>
        </w:rPr>
        <w:t xml:space="preserve"> verrà approvata, sarà sicuramente impugnata dal Governo per le ragioni di incertezza giuridic</w:t>
      </w:r>
      <w:r w:rsidR="00B0475D">
        <w:rPr>
          <w:rFonts w:ascii="Arial" w:hAnsi="Arial" w:cs="Arial"/>
          <w:bCs/>
          <w:color w:val="auto"/>
        </w:rPr>
        <w:t>o</w:t>
      </w:r>
      <w:r w:rsidRPr="00216465">
        <w:rPr>
          <w:rFonts w:ascii="Arial" w:hAnsi="Arial" w:cs="Arial"/>
          <w:bCs/>
          <w:color w:val="auto"/>
        </w:rPr>
        <w:t xml:space="preserve"> costituzionale, ma è evidente che questo avverrà, quindi, ulteriori incertezze delle incertezze del pro tempore. Anche perché nel merito è una </w:t>
      </w:r>
      <w:r w:rsidR="00E94931">
        <w:rPr>
          <w:rFonts w:ascii="Arial" w:hAnsi="Arial" w:cs="Arial"/>
          <w:bCs/>
          <w:color w:val="auto"/>
        </w:rPr>
        <w:t>legge</w:t>
      </w:r>
      <w:r w:rsidRPr="00216465">
        <w:rPr>
          <w:rFonts w:ascii="Arial" w:hAnsi="Arial" w:cs="Arial"/>
          <w:bCs/>
          <w:color w:val="auto"/>
        </w:rPr>
        <w:t xml:space="preserve">, l’abbiamo detto anche in Commissione, ad personam. Su questo, devo dire, la pensa anche il Partito Democratico a livello nazionale, insieme a noi e prima di noi l’ha definita come una </w:t>
      </w:r>
      <w:r w:rsidR="00E94931">
        <w:rPr>
          <w:rFonts w:ascii="Arial" w:hAnsi="Arial" w:cs="Arial"/>
          <w:bCs/>
          <w:color w:val="auto"/>
        </w:rPr>
        <w:t>legge</w:t>
      </w:r>
      <w:r w:rsidRPr="00216465">
        <w:rPr>
          <w:rFonts w:ascii="Arial" w:hAnsi="Arial" w:cs="Arial"/>
          <w:bCs/>
          <w:color w:val="auto"/>
        </w:rPr>
        <w:t xml:space="preserve"> ad personam, con elementi ancora più indecenti dal punto di vista del vulnus democratico, perché non è solo ad personam e perché su quest’argomento ad personam la politica si è confrontata, scontrata, se solo ricordiamo la sinistra cosa ha fatto, quale aspro </w:t>
      </w:r>
      <w:r w:rsidR="000B36B4" w:rsidRPr="00216465">
        <w:rPr>
          <w:rFonts w:ascii="Arial" w:hAnsi="Arial" w:cs="Arial"/>
          <w:bCs/>
          <w:color w:val="auto"/>
        </w:rPr>
        <w:t xml:space="preserve">dibattito </w:t>
      </w:r>
      <w:r w:rsidRPr="00216465">
        <w:rPr>
          <w:rFonts w:ascii="Arial" w:hAnsi="Arial" w:cs="Arial"/>
          <w:bCs/>
          <w:color w:val="auto"/>
        </w:rPr>
        <w:t xml:space="preserve">ha aperto con il Governo Berlusconi su alcune </w:t>
      </w:r>
      <w:r w:rsidR="000B36B4">
        <w:rPr>
          <w:rFonts w:ascii="Arial" w:hAnsi="Arial" w:cs="Arial"/>
          <w:bCs/>
          <w:color w:val="auto"/>
        </w:rPr>
        <w:t>leggi</w:t>
      </w:r>
      <w:r w:rsidRPr="00216465">
        <w:rPr>
          <w:rFonts w:ascii="Arial" w:hAnsi="Arial" w:cs="Arial"/>
          <w:bCs/>
          <w:color w:val="auto"/>
        </w:rPr>
        <w:t xml:space="preserve"> ad personam, che sono diventate un manifesto politico. Lo ricordate, il Lodo Alfano? Devo dire che Berlusconi era proprio schietto quando faceva le battaglie, non si è mai nascosto, l’ha fatto sempre con chiarezza, diceva: sì, certo, è una </w:t>
      </w:r>
      <w:r w:rsidR="00E94931">
        <w:rPr>
          <w:rFonts w:ascii="Arial" w:hAnsi="Arial" w:cs="Arial"/>
          <w:bCs/>
          <w:color w:val="auto"/>
        </w:rPr>
        <w:t>legge</w:t>
      </w:r>
      <w:r w:rsidRPr="00216465">
        <w:rPr>
          <w:rFonts w:ascii="Arial" w:hAnsi="Arial" w:cs="Arial"/>
          <w:bCs/>
          <w:color w:val="auto"/>
        </w:rPr>
        <w:t xml:space="preserve"> </w:t>
      </w:r>
      <w:r w:rsidRPr="00216465">
        <w:rPr>
          <w:rFonts w:ascii="Arial" w:hAnsi="Arial" w:cs="Arial"/>
          <w:bCs/>
          <w:color w:val="auto"/>
        </w:rPr>
        <w:lastRenderedPageBreak/>
        <w:t xml:space="preserve">che protegge le alte cariche dello Stato. In questo momento, in questa fase, proteggerà me, la </w:t>
      </w:r>
      <w:r w:rsidR="00E94931">
        <w:rPr>
          <w:rFonts w:ascii="Arial" w:hAnsi="Arial" w:cs="Arial"/>
          <w:bCs/>
          <w:color w:val="auto"/>
        </w:rPr>
        <w:t>legge</w:t>
      </w:r>
      <w:r w:rsidRPr="00216465">
        <w:rPr>
          <w:rFonts w:ascii="Arial" w:hAnsi="Arial" w:cs="Arial"/>
          <w:bCs/>
          <w:color w:val="auto"/>
        </w:rPr>
        <w:t xml:space="preserve"> ad personam, però poi rimarrà norma e, quindi, riguard</w:t>
      </w:r>
      <w:r w:rsidR="00CC2371">
        <w:rPr>
          <w:rFonts w:ascii="Arial" w:hAnsi="Arial" w:cs="Arial"/>
          <w:bCs/>
          <w:color w:val="auto"/>
        </w:rPr>
        <w:t>erà</w:t>
      </w:r>
      <w:r w:rsidRPr="00216465">
        <w:rPr>
          <w:rFonts w:ascii="Arial" w:hAnsi="Arial" w:cs="Arial"/>
          <w:bCs/>
          <w:color w:val="auto"/>
        </w:rPr>
        <w:t xml:space="preserve"> i prossimi President</w:t>
      </w:r>
      <w:r w:rsidR="00CC2371">
        <w:rPr>
          <w:rFonts w:ascii="Arial" w:hAnsi="Arial" w:cs="Arial"/>
          <w:bCs/>
          <w:color w:val="auto"/>
        </w:rPr>
        <w:t>i</w:t>
      </w:r>
      <w:r w:rsidRPr="00216465">
        <w:rPr>
          <w:rFonts w:ascii="Arial" w:hAnsi="Arial" w:cs="Arial"/>
          <w:bCs/>
          <w:color w:val="auto"/>
        </w:rPr>
        <w:t>. Insomma, una norma ad personam che però riguardava il sistema anche per il futuro.</w:t>
      </w:r>
    </w:p>
    <w:p w14:paraId="4C316514" w14:textId="77777777" w:rsidR="00CE11DE" w:rsidRPr="00216465" w:rsidRDefault="00CE11DE" w:rsidP="00CE11DE">
      <w:pPr>
        <w:pStyle w:val="Default"/>
        <w:jc w:val="both"/>
        <w:rPr>
          <w:rFonts w:ascii="Arial" w:hAnsi="Arial" w:cs="Arial"/>
          <w:bCs/>
          <w:color w:val="auto"/>
        </w:rPr>
      </w:pPr>
      <w:r w:rsidRPr="00216465">
        <w:rPr>
          <w:rFonts w:ascii="Arial" w:hAnsi="Arial" w:cs="Arial"/>
          <w:bCs/>
          <w:color w:val="auto"/>
        </w:rPr>
        <w:t>Ci troviamo di fronte a una norma ad personam come unicum, dove c’è l’elemento temporale per un’esclusiva persona, solo per un caso, uno, nessun altro dopo questo caso.</w:t>
      </w:r>
    </w:p>
    <w:p w14:paraId="26251431" w14:textId="3845954D" w:rsidR="00C11133" w:rsidRPr="00216465" w:rsidRDefault="00CE11DE" w:rsidP="00C11133">
      <w:pPr>
        <w:pStyle w:val="Default"/>
        <w:jc w:val="both"/>
        <w:rPr>
          <w:rFonts w:ascii="Arial" w:hAnsi="Arial" w:cs="Arial"/>
        </w:rPr>
      </w:pPr>
      <w:r w:rsidRPr="00216465">
        <w:rPr>
          <w:rFonts w:ascii="Arial" w:hAnsi="Arial" w:cs="Arial"/>
          <w:bCs/>
          <w:color w:val="auto"/>
        </w:rPr>
        <w:t xml:space="preserve">Questo è l’elemento che svilisce la normativa regionale. Per quale motivo si pensa di fare una norma per una persona e mai più per nessun altro? Se uno ci mette la data e il luogo di nascita e che abbia fatto il Presidente della Giunta regionale, finisce lì, e che non è più applicativa per il futuro. Sono elementi che non nobilitano la normativa regionale, al di là degli elementi politici che ci sono, che il dibattito porterà avanti, perché sulla politica ci possiamo scontrare, </w:t>
      </w:r>
      <w:r w:rsidR="00C11133" w:rsidRPr="00216465">
        <w:rPr>
          <w:rFonts w:ascii="Arial" w:hAnsi="Arial" w:cs="Arial"/>
        </w:rPr>
        <w:t>poi la politica prevale, perché stiamo discutendo di rafforzare una norma che, probabilmente, la fase politica e i partiti politici, che sono gli unici depositari per scegliere i loro candidati, probabilmente, il problema se lo risolveranno. Allora, per quale motivo dobbiamo forzare le scelte politiche di fronte a norme che sono oggettivamente poco decenti? Mettiamola così, non voglio usare altri termini. A che serve tutto ciò? Questi sono gli elementi che ci fanno molto preoccupare e che hanno preoccupato il centrodestra, ma vedo che preoccupano anche una parte consistente del centrosinistra.</w:t>
      </w:r>
    </w:p>
    <w:p w14:paraId="77846527" w14:textId="2893947B" w:rsidR="00C11133" w:rsidRPr="00216465" w:rsidRDefault="00C11133" w:rsidP="00C11133">
      <w:pPr>
        <w:jc w:val="both"/>
        <w:rPr>
          <w:rFonts w:cs="Arial"/>
        </w:rPr>
      </w:pPr>
      <w:r w:rsidRPr="00216465">
        <w:rPr>
          <w:rFonts w:cs="Arial"/>
        </w:rPr>
        <w:t xml:space="preserve">Questo non è un modo per affrontare i temi di cui parliamo oggi, perché, poi, è evidente che tenere insieme interessi e unire questo provvedimento con la </w:t>
      </w:r>
      <w:r w:rsidR="00E94931">
        <w:rPr>
          <w:rFonts w:cs="Arial"/>
        </w:rPr>
        <w:t>legge</w:t>
      </w:r>
      <w:r w:rsidRPr="00216465">
        <w:rPr>
          <w:rFonts w:cs="Arial"/>
        </w:rPr>
        <w:t xml:space="preserve"> elettorale, non c’è dubbio, è evidente che lo scambio c’è, noi non siamo parte di questo scambio, avremmo voluto anche tentare, come abbiamo fatto, non ci è stata data la possibilità, almeno sulle regole del gioco e anche sui tempi, che fretta c’era di fare la modifica alla </w:t>
      </w:r>
      <w:r w:rsidR="00E94931">
        <w:rPr>
          <w:rFonts w:cs="Arial"/>
        </w:rPr>
        <w:t>legge</w:t>
      </w:r>
      <w:r w:rsidRPr="00216465">
        <w:rPr>
          <w:rFonts w:cs="Arial"/>
        </w:rPr>
        <w:t xml:space="preserve"> elettorale? Sono degli elementi che in democrazia tengono insieme le regole del gioco </w:t>
      </w:r>
      <w:r w:rsidR="00DF68B6">
        <w:rPr>
          <w:rFonts w:cs="Arial"/>
        </w:rPr>
        <w:t>maggioranza</w:t>
      </w:r>
      <w:r w:rsidRPr="00216465">
        <w:rPr>
          <w:rFonts w:cs="Arial"/>
        </w:rPr>
        <w:t xml:space="preserve"> e </w:t>
      </w:r>
      <w:r w:rsidR="00DF68B6">
        <w:rPr>
          <w:rFonts w:cs="Arial"/>
        </w:rPr>
        <w:t>minoranza</w:t>
      </w:r>
      <w:r w:rsidRPr="00216465">
        <w:rPr>
          <w:rFonts w:cs="Arial"/>
        </w:rPr>
        <w:t xml:space="preserve"> e questo non è avvenuto, perché, capisco che la fretta e il gioco dello scambio è talmente stretto che non si può fare nulla che esca da quest’accordo.</w:t>
      </w:r>
    </w:p>
    <w:p w14:paraId="2D2982B4" w14:textId="77777777" w:rsidR="00C11133" w:rsidRPr="00216465" w:rsidRDefault="00C11133" w:rsidP="00C11133">
      <w:pPr>
        <w:jc w:val="both"/>
        <w:rPr>
          <w:rFonts w:cs="Arial"/>
        </w:rPr>
      </w:pPr>
      <w:r w:rsidRPr="00216465">
        <w:rPr>
          <w:rFonts w:cs="Arial"/>
        </w:rPr>
        <w:t>Questi sono gli elementi che ci preoccupano e non credo che preoccupino solo noi, perché vedo e leggo la stampa nazionale e mi sembra che la Campania sia presa di mira.</w:t>
      </w:r>
    </w:p>
    <w:p w14:paraId="2C87FED8" w14:textId="67113841" w:rsidR="00C11133" w:rsidRPr="00216465" w:rsidRDefault="00C11133" w:rsidP="00C11133">
      <w:pPr>
        <w:jc w:val="both"/>
        <w:rPr>
          <w:rFonts w:cs="Arial"/>
        </w:rPr>
      </w:pPr>
      <w:r w:rsidRPr="00216465">
        <w:rPr>
          <w:rFonts w:cs="Arial"/>
        </w:rPr>
        <w:t>Non vedo un giornale di qualsiasi parte politica che sostiene quello che stiamo facendo, ma un quotidiano nazionale, se crediamo ancora nella libera democrazia e chiediamo che, alla fine, la democrazia si espone anche con la libera scelta della stampa di dare giudizi, non c’è un editoriale, non c’è una riflessione politica, anzi c’è un’intervista di politici e immagino se andiamo a chiedere ai cittadini che cosa ne pensano di tutto ciò, la rischiamo brutta, perché non ci capirebbero proprio</w:t>
      </w:r>
      <w:r w:rsidR="00B23123">
        <w:rPr>
          <w:rFonts w:cs="Arial"/>
        </w:rPr>
        <w:t>.</w:t>
      </w:r>
      <w:r w:rsidRPr="00216465">
        <w:rPr>
          <w:rFonts w:cs="Arial"/>
        </w:rPr>
        <w:t xml:space="preserve"> </w:t>
      </w:r>
      <w:r w:rsidR="00B23123">
        <w:rPr>
          <w:rFonts w:cs="Arial"/>
        </w:rPr>
        <w:t>C</w:t>
      </w:r>
      <w:r w:rsidRPr="00216465">
        <w:rPr>
          <w:rFonts w:cs="Arial"/>
        </w:rPr>
        <w:t>on i problemi che abbiamo, che siamo qua bloccati da giornate, week-end per discutere di questi argomenti e non dico che la Giunta – per l’amor del cielo – faccia demagogia, penso che tanti siano interessati, gli Assessori, a lavorare, per risolvere i problemi, ci mancherebbe, non voglio generalizzare, non sono abituato a farlo, però, non è questo un buon esempio. Per questo motivo, chiaramente, saremo qua, faremo tutti gli interventi necessari, interverremo, motiveremo le nostre idee e le nostre proposte, perché questa è una giornata importante per precisare chi sta da una parte e chi dall’altra e noi pensiamo di rappresentare quella parte che ha la legittimità a governare in futuro questa Regione.</w:t>
      </w:r>
    </w:p>
    <w:p w14:paraId="78487AEF" w14:textId="77777777" w:rsidR="00C11133" w:rsidRPr="00216465" w:rsidRDefault="00C11133" w:rsidP="00C11133">
      <w:pPr>
        <w:jc w:val="both"/>
        <w:rPr>
          <w:rFonts w:cs="Arial"/>
          <w:b/>
          <w:bCs/>
        </w:rPr>
      </w:pPr>
    </w:p>
    <w:p w14:paraId="0FA11432" w14:textId="2533A6E1" w:rsidR="00C11133" w:rsidRPr="00216465" w:rsidRDefault="00C11133" w:rsidP="00C11133">
      <w:pPr>
        <w:jc w:val="both"/>
        <w:rPr>
          <w:rFonts w:cs="Arial"/>
        </w:rPr>
      </w:pPr>
      <w:r w:rsidRPr="00216465">
        <w:rPr>
          <w:rFonts w:cs="Arial"/>
          <w:b/>
          <w:bCs/>
        </w:rPr>
        <w:t xml:space="preserve">PRESIDENTE (Oliviero). </w:t>
      </w:r>
      <w:r w:rsidRPr="00216465">
        <w:rPr>
          <w:rFonts w:cs="Arial"/>
        </w:rPr>
        <w:t xml:space="preserve">La parola alla </w:t>
      </w:r>
      <w:r w:rsidR="00031223">
        <w:rPr>
          <w:rFonts w:cs="Arial"/>
        </w:rPr>
        <w:t>Consiglier</w:t>
      </w:r>
      <w:r w:rsidRPr="00216465">
        <w:rPr>
          <w:rFonts w:cs="Arial"/>
        </w:rPr>
        <w:t>a Rescigno.</w:t>
      </w:r>
    </w:p>
    <w:p w14:paraId="31906EE6" w14:textId="77777777" w:rsidR="00C11133" w:rsidRPr="00216465" w:rsidRDefault="00C11133" w:rsidP="00C11133">
      <w:pPr>
        <w:jc w:val="both"/>
        <w:rPr>
          <w:rFonts w:cs="Arial"/>
          <w:b/>
          <w:bCs/>
        </w:rPr>
      </w:pPr>
    </w:p>
    <w:p w14:paraId="0CFB31E5" w14:textId="77769102" w:rsidR="00C11133" w:rsidRPr="00216465" w:rsidRDefault="00C11133" w:rsidP="00C11133">
      <w:pPr>
        <w:jc w:val="both"/>
        <w:rPr>
          <w:rFonts w:cs="Arial"/>
        </w:rPr>
      </w:pPr>
      <w:r w:rsidRPr="00216465">
        <w:rPr>
          <w:rFonts w:cs="Arial"/>
          <w:b/>
          <w:bCs/>
        </w:rPr>
        <w:t>RESCIGNO (Lega Campania).</w:t>
      </w:r>
      <w:r w:rsidRPr="00216465">
        <w:rPr>
          <w:rFonts w:cs="Arial"/>
        </w:rPr>
        <w:t xml:space="preserve"> Grazie signor Presidente. Il mio vuole essere un intervento per fare un po’ di chiarezza sui termini della questione “Terzo mandato” e “</w:t>
      </w:r>
      <w:r w:rsidR="00E94931">
        <w:rPr>
          <w:rFonts w:cs="Arial"/>
        </w:rPr>
        <w:t>legge</w:t>
      </w:r>
      <w:r w:rsidRPr="00216465">
        <w:rPr>
          <w:rFonts w:cs="Arial"/>
        </w:rPr>
        <w:t xml:space="preserve"> regionale”, perché mi hanno insegnato che dove c’è poca chiarezza c’è molta menzogna, quindi, forse è giusto che </w:t>
      </w:r>
      <w:r w:rsidRPr="00216465">
        <w:rPr>
          <w:rFonts w:cs="Arial"/>
        </w:rPr>
        <w:lastRenderedPageBreak/>
        <w:t>chi ci segue capisca bene anche quali sono i motivi per cui votiamo contro la questione del Terzo mandato.</w:t>
      </w:r>
    </w:p>
    <w:p w14:paraId="1BB5C47B" w14:textId="77777777" w:rsidR="00C11133" w:rsidRPr="00216465" w:rsidRDefault="00C11133" w:rsidP="00C11133">
      <w:pPr>
        <w:jc w:val="both"/>
        <w:rPr>
          <w:rFonts w:cs="Arial"/>
        </w:rPr>
      </w:pPr>
      <w:r w:rsidRPr="00216465">
        <w:rPr>
          <w:rFonts w:cs="Arial"/>
        </w:rPr>
        <w:t>Vogliamo argomentare questa proposta che non sta in piedi giuridicamente.</w:t>
      </w:r>
    </w:p>
    <w:p w14:paraId="273F758E" w14:textId="0654A5A2" w:rsidR="00C11133" w:rsidRPr="00216465" w:rsidRDefault="00C11133" w:rsidP="00C11133">
      <w:pPr>
        <w:jc w:val="both"/>
        <w:rPr>
          <w:rFonts w:cs="Arial"/>
        </w:rPr>
      </w:pPr>
      <w:r w:rsidRPr="00216465">
        <w:rPr>
          <w:rFonts w:cs="Arial"/>
        </w:rPr>
        <w:t xml:space="preserve">Il tema è semplice ed è banalmente il rispetto della </w:t>
      </w:r>
      <w:r w:rsidR="009136C5">
        <w:rPr>
          <w:rFonts w:cs="Arial"/>
        </w:rPr>
        <w:t>legge</w:t>
      </w:r>
      <w:r w:rsidR="009136C5" w:rsidRPr="00216465">
        <w:rPr>
          <w:rFonts w:cs="Arial"/>
        </w:rPr>
        <w:t xml:space="preserve"> o, meglio</w:t>
      </w:r>
      <w:r w:rsidRPr="00216465">
        <w:rPr>
          <w:rFonts w:cs="Arial"/>
        </w:rPr>
        <w:t xml:space="preserve">, la volontà della </w:t>
      </w:r>
      <w:r w:rsidR="00E94931">
        <w:rPr>
          <w:rFonts w:cs="Arial"/>
        </w:rPr>
        <w:t>legge</w:t>
      </w:r>
      <w:r w:rsidRPr="00216465">
        <w:rPr>
          <w:rFonts w:cs="Arial"/>
        </w:rPr>
        <w:t xml:space="preserve">, quella che i giuristi chiamano “Ratio </w:t>
      </w:r>
      <w:r w:rsidR="00504D84">
        <w:rPr>
          <w:rFonts w:cs="Arial"/>
        </w:rPr>
        <w:t>l</w:t>
      </w:r>
      <w:r w:rsidRPr="00216465">
        <w:rPr>
          <w:rFonts w:cs="Arial"/>
        </w:rPr>
        <w:t>egis”.</w:t>
      </w:r>
    </w:p>
    <w:p w14:paraId="488D9E61" w14:textId="725AFB7D" w:rsidR="00C11133" w:rsidRPr="00216465" w:rsidRDefault="00C11133" w:rsidP="00C11133">
      <w:pPr>
        <w:jc w:val="both"/>
        <w:rPr>
          <w:rFonts w:cs="Arial"/>
        </w:rPr>
      </w:pPr>
      <w:r w:rsidRPr="00216465">
        <w:rPr>
          <w:rFonts w:cs="Arial"/>
        </w:rPr>
        <w:t xml:space="preserve">Chi, più del legislatore regionale, che scrive le leggi, deve essere rispettoso dei principi fondamentali stabiliti dalla </w:t>
      </w:r>
      <w:r w:rsidR="00E94931">
        <w:rPr>
          <w:rFonts w:cs="Arial"/>
        </w:rPr>
        <w:t>legge</w:t>
      </w:r>
      <w:r w:rsidRPr="00216465">
        <w:rPr>
          <w:rFonts w:cs="Arial"/>
        </w:rPr>
        <w:t xml:space="preserve"> statuale del Parlamento? Il punto di partenza è l’articolo 122 comma 1 della Costituzione, secondo il quale il sistema di elezione e i casi d’ineleggibilità e d’incompatibilità del Presidente e degli altri componenti della Giunta regionale, nonché dei </w:t>
      </w:r>
      <w:r w:rsidR="00031223">
        <w:rPr>
          <w:rFonts w:cs="Arial"/>
        </w:rPr>
        <w:t>Consiglier</w:t>
      </w:r>
      <w:r w:rsidRPr="00216465">
        <w:rPr>
          <w:rFonts w:cs="Arial"/>
        </w:rPr>
        <w:t xml:space="preserve">i regionali, sono disciplinati con </w:t>
      </w:r>
      <w:r w:rsidR="00E94931">
        <w:rPr>
          <w:rFonts w:cs="Arial"/>
        </w:rPr>
        <w:t>legge</w:t>
      </w:r>
      <w:r w:rsidRPr="00216465">
        <w:rPr>
          <w:rFonts w:cs="Arial"/>
        </w:rPr>
        <w:t xml:space="preserve"> che stabilisce anche la durata degli organi elettivi.</w:t>
      </w:r>
    </w:p>
    <w:p w14:paraId="7C01C840" w14:textId="7BBB1DBD" w:rsidR="00C11133" w:rsidRPr="00216465" w:rsidRDefault="00C11133" w:rsidP="00C11133">
      <w:pPr>
        <w:jc w:val="both"/>
        <w:rPr>
          <w:rFonts w:cs="Arial"/>
        </w:rPr>
      </w:pPr>
      <w:r w:rsidRPr="00216465">
        <w:rPr>
          <w:rFonts w:cs="Arial"/>
        </w:rPr>
        <w:t xml:space="preserve">Perché voglio iniziare dall’articolo 122? Perché individua le fonti del diritto competenti in materia di elezioni regionali, prevedendo una concorrenza fra </w:t>
      </w:r>
      <w:r w:rsidR="00E94931">
        <w:rPr>
          <w:rFonts w:cs="Arial"/>
        </w:rPr>
        <w:t>legge</w:t>
      </w:r>
      <w:r w:rsidRPr="00216465">
        <w:rPr>
          <w:rFonts w:cs="Arial"/>
        </w:rPr>
        <w:t xml:space="preserve"> della Repubblica che detta i principi fondamentali e </w:t>
      </w:r>
      <w:r w:rsidR="00E94931">
        <w:rPr>
          <w:rFonts w:cs="Arial"/>
        </w:rPr>
        <w:t>legge</w:t>
      </w:r>
      <w:r w:rsidRPr="00216465">
        <w:rPr>
          <w:rFonts w:cs="Arial"/>
        </w:rPr>
        <w:t xml:space="preserve"> regionale, sostanzialmente analoga a quella disciplinata nell’articolo 117 comma 3.</w:t>
      </w:r>
    </w:p>
    <w:p w14:paraId="6B6C375C" w14:textId="066DB91B" w:rsidR="00C11133" w:rsidRPr="00216465" w:rsidRDefault="00C11133" w:rsidP="00C11133">
      <w:pPr>
        <w:jc w:val="both"/>
        <w:rPr>
          <w:rFonts w:cs="Arial"/>
        </w:rPr>
      </w:pPr>
      <w:r w:rsidRPr="00216465">
        <w:rPr>
          <w:rFonts w:cs="Arial"/>
        </w:rPr>
        <w:t xml:space="preserve">In attuazione di questa previsione costituzionale la </w:t>
      </w:r>
      <w:r w:rsidR="00E94931">
        <w:rPr>
          <w:rFonts w:cs="Arial"/>
        </w:rPr>
        <w:t>legge</w:t>
      </w:r>
      <w:r w:rsidRPr="00216465">
        <w:rPr>
          <w:rFonts w:cs="Arial"/>
        </w:rPr>
        <w:t xml:space="preserve"> 165/2004, all’articolo 2, detta i principi fondamentali che le Regioni devono recepire nel disciplinare i casi d’ineleggibilità dei propri vertici, tra questi la lettera f) che individua la non immediata rieleggibilità allo scadere del secondo mandato consecutivo del Presidente della Giunta regionale eletto a suffragio universale diretto, sulla base della normativa regionale adottata in materia.   </w:t>
      </w:r>
    </w:p>
    <w:p w14:paraId="3194A4DB" w14:textId="70A5C689" w:rsidR="00C11133" w:rsidRPr="00216465" w:rsidRDefault="00C11133" w:rsidP="00C11133">
      <w:pPr>
        <w:jc w:val="both"/>
        <w:rPr>
          <w:rFonts w:cs="Arial"/>
        </w:rPr>
      </w:pPr>
      <w:r w:rsidRPr="00216465">
        <w:rPr>
          <w:rFonts w:cs="Arial"/>
        </w:rPr>
        <w:t xml:space="preserve">La Proposta di </w:t>
      </w:r>
      <w:r w:rsidR="00E94931">
        <w:rPr>
          <w:rFonts w:cs="Arial"/>
        </w:rPr>
        <w:t>legge</w:t>
      </w:r>
      <w:r w:rsidRPr="00216465">
        <w:rPr>
          <w:rFonts w:cs="Arial"/>
        </w:rPr>
        <w:t xml:space="preserve"> che portate oggi in Aula per consentire il terzo mandato al Presidente De Luca parte da un assunto non veritiero, cioè, che la Regione Campania non abbia ancora legiferato e, dunque, recepito la normativa nazionale di cui la </w:t>
      </w:r>
      <w:r w:rsidR="00E94931">
        <w:rPr>
          <w:rFonts w:cs="Arial"/>
        </w:rPr>
        <w:t>legge</w:t>
      </w:r>
      <w:r w:rsidRPr="00216465">
        <w:rPr>
          <w:rFonts w:cs="Arial"/>
        </w:rPr>
        <w:t xml:space="preserve"> 165/2004,  ma non è così, perché in realtà la </w:t>
      </w:r>
      <w:r w:rsidR="00E94931">
        <w:rPr>
          <w:rFonts w:cs="Arial"/>
        </w:rPr>
        <w:t>legge</w:t>
      </w:r>
      <w:r w:rsidRPr="00216465">
        <w:rPr>
          <w:rFonts w:cs="Arial"/>
        </w:rPr>
        <w:t xml:space="preserve"> regionale 27 marzo 2009  il Consiglio regionale ha adottato la </w:t>
      </w:r>
      <w:r w:rsidR="00E94931">
        <w:rPr>
          <w:rFonts w:cs="Arial"/>
        </w:rPr>
        <w:t>legge</w:t>
      </w:r>
      <w:r w:rsidRPr="00216465">
        <w:rPr>
          <w:rFonts w:cs="Arial"/>
        </w:rPr>
        <w:t xml:space="preserve"> elettorale e ha recepito i principi fondamentali della </w:t>
      </w:r>
      <w:r w:rsidR="00E94931">
        <w:rPr>
          <w:rFonts w:cs="Arial"/>
        </w:rPr>
        <w:t>legge</w:t>
      </w:r>
      <w:r w:rsidRPr="00216465">
        <w:rPr>
          <w:rFonts w:cs="Arial"/>
        </w:rPr>
        <w:t xml:space="preserve"> 165/2004  mediante un rinvio diretto, di fatti, all’articolo 1 comma 2 e 3 è scritto: “All’elezione e del Presidente della Giunta regionale si applicano, inoltre, in quanto compatibili con la presente </w:t>
      </w:r>
      <w:r w:rsidR="00E94931">
        <w:rPr>
          <w:rFonts w:cs="Arial"/>
        </w:rPr>
        <w:t>legge</w:t>
      </w:r>
      <w:r w:rsidRPr="00216465">
        <w:rPr>
          <w:rFonts w:cs="Arial"/>
        </w:rPr>
        <w:t xml:space="preserve">, le altre disposizioni statali o regionali, anche di natura regolamentare vigente in materia. È evidente che l’articolo 2 comma 1 lettera f) della </w:t>
      </w:r>
      <w:r w:rsidR="00E94931">
        <w:rPr>
          <w:rFonts w:cs="Arial"/>
        </w:rPr>
        <w:t>legge</w:t>
      </w:r>
      <w:r w:rsidRPr="00216465">
        <w:rPr>
          <w:rFonts w:cs="Arial"/>
        </w:rPr>
        <w:t xml:space="preserve"> 2 luglio 2004 n. 165 è una disposizione statale ed è compatibile con la </w:t>
      </w:r>
      <w:r w:rsidR="00E94931">
        <w:rPr>
          <w:rFonts w:cs="Arial"/>
        </w:rPr>
        <w:t>legge</w:t>
      </w:r>
      <w:r w:rsidRPr="00216465">
        <w:rPr>
          <w:rFonts w:cs="Arial"/>
        </w:rPr>
        <w:t xml:space="preserve"> elettorale regionale che nulla dispone in materia di elettorato passivo, quindi, ne consegue che il precetto non è immediatamente ineleggibile allo scadere del secondo mandato consecutivo, il Presidente della Giunta regionale, eletto a suffragio universale e diretto, è, di fatto, già entrato, attraverso il richiamo all’articolo 1 comma 3 della </w:t>
      </w:r>
      <w:r w:rsidR="00E94931">
        <w:rPr>
          <w:rFonts w:cs="Arial"/>
        </w:rPr>
        <w:t>legge</w:t>
      </w:r>
      <w:r w:rsidRPr="00216465">
        <w:rPr>
          <w:rFonts w:cs="Arial"/>
        </w:rPr>
        <w:t xml:space="preserve"> regionale 4/2009, nell’ordinamento regionale e nel sistema elettorale dello stesso, quindi, la prima bugia che dite è che non è vero che la Regione Campania non ha ancora legiferato in materia, perché ha legiferato.</w:t>
      </w:r>
    </w:p>
    <w:p w14:paraId="2E8536B5" w14:textId="0AB4925C" w:rsidR="00C11133" w:rsidRPr="00216465" w:rsidRDefault="00C11133" w:rsidP="00C11133">
      <w:pPr>
        <w:jc w:val="both"/>
        <w:rPr>
          <w:rFonts w:cs="Arial"/>
        </w:rPr>
      </w:pPr>
      <w:r w:rsidRPr="00216465">
        <w:rPr>
          <w:rFonts w:cs="Arial"/>
        </w:rPr>
        <w:t xml:space="preserve">La Proposta di </w:t>
      </w:r>
      <w:r w:rsidR="00E94931">
        <w:rPr>
          <w:rFonts w:cs="Arial"/>
        </w:rPr>
        <w:t>legge</w:t>
      </w:r>
      <w:r w:rsidRPr="00216465">
        <w:rPr>
          <w:rFonts w:cs="Arial"/>
        </w:rPr>
        <w:t xml:space="preserve"> che oggi vi accingete a votare è palesemente in violazione del principio fondamentale espresso dalla nostra statuale, di divieto del terzo mandato, laddove stabilisce che ai fini dell’applicazione della presente disposizione il computo dei mandati decorre da quello in corso di espletamento alla data di entrata in vigore della presente </w:t>
      </w:r>
      <w:r w:rsidR="00E94931">
        <w:rPr>
          <w:rFonts w:cs="Arial"/>
        </w:rPr>
        <w:t>legge</w:t>
      </w:r>
      <w:r w:rsidRPr="00216465">
        <w:rPr>
          <w:rFonts w:cs="Arial"/>
        </w:rPr>
        <w:t xml:space="preserve">, in quanto l’articolo 2 comma 1 lettera f) della citata legge 165/2004 prevede testualmente: “Non immediata rieleggibilità allo scadere del secondo mandato consecutivo del Presidente della Giunta regionale eletto a suffragio universale e diretto sulla base della normativa regionale adottata in materia”. In effetti, dal tenore letterale della lettera f) emerge che non è rieleggibile allo scadere del secondo mandato il Presidente della Giunta regionale, eletto a suffragio universale e diretto ed è indiscutibile che il Presidente De Luca sia stato eletto per due volte consecutive Presidente della Regione Campania a suffragio universale e diretto, in quanto lo stesso è stato eletto nel 2015 e nel 2020, in piena vigenza della </w:t>
      </w:r>
      <w:r w:rsidR="00E94931">
        <w:rPr>
          <w:rFonts w:cs="Arial"/>
        </w:rPr>
        <w:t>legge</w:t>
      </w:r>
      <w:r w:rsidRPr="00216465">
        <w:rPr>
          <w:rFonts w:cs="Arial"/>
        </w:rPr>
        <w:t xml:space="preserve"> regionale elettorale n. 4/2009 che, all’articolo 1 comma 1, </w:t>
      </w:r>
      <w:r w:rsidRPr="00216465">
        <w:rPr>
          <w:rFonts w:cs="Arial"/>
        </w:rPr>
        <w:lastRenderedPageBreak/>
        <w:t>dice: “Il Presidente della Giunta regionale e il Consiglio regionale sono eletti a suffragio universale e diretto”.</w:t>
      </w:r>
    </w:p>
    <w:p w14:paraId="47908CBA" w14:textId="77777777" w:rsidR="00C11133" w:rsidRPr="00216465" w:rsidRDefault="00C11133" w:rsidP="00C11133">
      <w:pPr>
        <w:jc w:val="both"/>
        <w:rPr>
          <w:rFonts w:cs="Arial"/>
        </w:rPr>
      </w:pPr>
      <w:r w:rsidRPr="00216465">
        <w:rPr>
          <w:rFonts w:cs="Arial"/>
        </w:rPr>
        <w:t>La previsione di un’applicazione differita, a partire dal mandato in corso e senza tenere in considerazione quelli già espletati, per i quali l’elezione è avvenuta a suffragio diretto e universale, determina un vulnus costituzionale e in quanto la norma regionale vanifica il principio fondamentale introdotto da quella statuale, quindi, ne consegue un’incostituzionalità della norma che vi accingete a votare oggi.</w:t>
      </w:r>
    </w:p>
    <w:p w14:paraId="25D5311D" w14:textId="12F3AB28" w:rsidR="00C11133" w:rsidRPr="00216465" w:rsidRDefault="00C11133" w:rsidP="00C11133">
      <w:pPr>
        <w:jc w:val="both"/>
        <w:rPr>
          <w:rFonts w:cs="Arial"/>
        </w:rPr>
      </w:pPr>
      <w:r w:rsidRPr="00216465">
        <w:rPr>
          <w:rFonts w:cs="Arial"/>
        </w:rPr>
        <w:t>Poi dite un’altra bugia, dite: “Il caso Campania è simile a quello di altre Regioni d’Italia, per esempio, guarda cas</w:t>
      </w:r>
      <w:r w:rsidR="006B10A9">
        <w:rPr>
          <w:rFonts w:cs="Arial"/>
        </w:rPr>
        <w:t>o</w:t>
      </w:r>
      <w:r w:rsidRPr="00216465">
        <w:rPr>
          <w:rFonts w:cs="Arial"/>
        </w:rPr>
        <w:t xml:space="preserve">, Veneto e Piemonte”. </w:t>
      </w:r>
    </w:p>
    <w:p w14:paraId="7EC9F841" w14:textId="1A61A21E" w:rsidR="00C11133" w:rsidRPr="00216465" w:rsidRDefault="00C11133" w:rsidP="00C11133">
      <w:pPr>
        <w:jc w:val="both"/>
        <w:rPr>
          <w:rFonts w:cs="Arial"/>
        </w:rPr>
      </w:pPr>
      <w:r w:rsidRPr="00216465">
        <w:rPr>
          <w:rFonts w:cs="Arial"/>
        </w:rPr>
        <w:t xml:space="preserve">Chiariamo anche questo concetto: il recepimento può avvenire una sola volta. La Regione Campania ha provveduto a recepire nel lontano 2009, con la </w:t>
      </w:r>
      <w:r w:rsidR="00E94931">
        <w:rPr>
          <w:rFonts w:cs="Arial"/>
        </w:rPr>
        <w:t>legge</w:t>
      </w:r>
      <w:r w:rsidRPr="00216465">
        <w:rPr>
          <w:rFonts w:cs="Arial"/>
        </w:rPr>
        <w:t xml:space="preserve"> elettorale n. 4 del marzo 2009. Le altre Regioni hanno recepito la </w:t>
      </w:r>
      <w:r w:rsidR="00E94931">
        <w:rPr>
          <w:rFonts w:cs="Arial"/>
        </w:rPr>
        <w:t>legge</w:t>
      </w:r>
      <w:r w:rsidRPr="00216465">
        <w:rPr>
          <w:rFonts w:cs="Arial"/>
        </w:rPr>
        <w:t xml:space="preserve"> 165/2004 sempre un’unica volta, il Veneto il 16 gennaio 2012 con la </w:t>
      </w:r>
      <w:r w:rsidR="00E94931">
        <w:rPr>
          <w:rFonts w:cs="Arial"/>
        </w:rPr>
        <w:t>legge</w:t>
      </w:r>
      <w:r w:rsidRPr="00216465">
        <w:rPr>
          <w:rFonts w:cs="Arial"/>
        </w:rPr>
        <w:t xml:space="preserve"> n. 5, il Piemonte il 19 luglio 2023 con la </w:t>
      </w:r>
      <w:r w:rsidR="00E94931">
        <w:rPr>
          <w:rFonts w:cs="Arial"/>
        </w:rPr>
        <w:t>legge</w:t>
      </w:r>
      <w:r w:rsidRPr="00216465">
        <w:rPr>
          <w:rFonts w:cs="Arial"/>
        </w:rPr>
        <w:t xml:space="preserve"> n. 12. Bene, la Regione Campania sarebbe il primo caso d’Italia di recepimento di una legge a singhiozzo, a puntate, perché giustamente poi la dobbiamo calibrare sulle esigenze del terzo mandato del Presidente De Luca. </w:t>
      </w:r>
    </w:p>
    <w:p w14:paraId="2545C3D6" w14:textId="28B1FD69" w:rsidR="00C11133" w:rsidRPr="00216465" w:rsidRDefault="00C11133" w:rsidP="00C11133">
      <w:pPr>
        <w:jc w:val="both"/>
        <w:rPr>
          <w:rFonts w:cs="Arial"/>
        </w:rPr>
      </w:pPr>
      <w:r w:rsidRPr="00216465">
        <w:rPr>
          <w:rFonts w:cs="Arial"/>
        </w:rPr>
        <w:t xml:space="preserve">Del resto, Presidente De Luca, se lei e la sua maggioranza ritenete che per il divieto del terzo mandato sia obbligatorio il recepimento della </w:t>
      </w:r>
      <w:r w:rsidR="00E94931">
        <w:rPr>
          <w:rFonts w:cs="Arial"/>
        </w:rPr>
        <w:t>legge</w:t>
      </w:r>
      <w:r w:rsidRPr="00216465">
        <w:rPr>
          <w:rFonts w:cs="Arial"/>
        </w:rPr>
        <w:t xml:space="preserve"> nazionale, deduco che di conseguenza senza il recepimento, laddove corretta questa tesi, lei Presidente, potrebbe già essere ricandidabile. Non c’è bisogno di recepirla, anzi perché si vuole limitare la candidabilità a soli altri due mandati? Lei lo può fare a vita il Presidente della Regione Campania, non c’è nessuna necessità di intervenire per approvare il terzo mandato. </w:t>
      </w:r>
    </w:p>
    <w:p w14:paraId="0076A3B7" w14:textId="77777777" w:rsidR="00C11133" w:rsidRPr="00216465" w:rsidRDefault="00C11133" w:rsidP="00C11133">
      <w:pPr>
        <w:jc w:val="both"/>
        <w:rPr>
          <w:rFonts w:cs="Arial"/>
        </w:rPr>
      </w:pPr>
      <w:r w:rsidRPr="00216465">
        <w:rPr>
          <w:rFonts w:cs="Arial"/>
        </w:rPr>
        <w:t xml:space="preserve">Allora mi avvio alle conclusioni. Abbiamo veramente vissuto quest'ultimo </w:t>
      </w:r>
      <w:proofErr w:type="gramStart"/>
      <w:r w:rsidRPr="00216465">
        <w:rPr>
          <w:rFonts w:cs="Arial"/>
        </w:rPr>
        <w:t>weekend</w:t>
      </w:r>
      <w:proofErr w:type="gramEnd"/>
      <w:r w:rsidRPr="00216465">
        <w:rPr>
          <w:rFonts w:cs="Arial"/>
        </w:rPr>
        <w:t xml:space="preserve"> all'insegna di convocazioni, </w:t>
      </w:r>
      <w:proofErr w:type="spellStart"/>
      <w:r w:rsidRPr="00216465">
        <w:rPr>
          <w:rFonts w:cs="Arial"/>
        </w:rPr>
        <w:t>sconvocazioni</w:t>
      </w:r>
      <w:proofErr w:type="spellEnd"/>
      <w:r w:rsidRPr="00216465">
        <w:rPr>
          <w:rFonts w:cs="Arial"/>
        </w:rPr>
        <w:t xml:space="preserve"> di Commissioni, riunioni differite ogni mezz'ora, fino ad arrivare a tarda sera di sabato. La domanda mi viene spontanea: si convocano riunioni ripetute non per discutere degli ospedali che chiudono, dei dati Agenas che, nonostante abbiate il Presidente amico vostro, dà la maglia nera alla Campania per la gestione della rete dell'emergenza-urgenza e della rete trauma. Non si riuniscono riunioni e Commissioni per parlare di un dato allarmante che riguarda l'abbandono dei pronto soccorso da parte dei pazienti, quando questi hanno la fortuna di trovarli aperti e con qualche medico di turno superstite in servizio. Non si convocano riunioni per discutere dei pendolari costretti a scendere dai binari perché ormai i trasporti in Campania sono diventati solo un sogno irrealizzabile, con corse tagliate, treni costretti a viaggiare a velocità controllata, materiale rotabile inadeguato, proteste dei dipendenti, ma si convocano riunioni ripetute per discutere del terzo mandato. Tutto ciò dimostra quanto il Presidente De Luca e la sinistra italiana siano distanti dai bisogni della gente. </w:t>
      </w:r>
    </w:p>
    <w:p w14:paraId="62735515" w14:textId="77777777" w:rsidR="00C11133" w:rsidRPr="00216465" w:rsidRDefault="00C11133" w:rsidP="00C11133">
      <w:pPr>
        <w:jc w:val="both"/>
        <w:rPr>
          <w:rFonts w:cs="Arial"/>
        </w:rPr>
      </w:pPr>
      <w:r w:rsidRPr="00216465">
        <w:rPr>
          <w:rFonts w:cs="Arial"/>
        </w:rPr>
        <w:t>Ho voluto argomentare tecnicamente perché questa modifica non sta in piedi giuridicamente, questo è il motivo per cui noi non la votiamo, ma potete votarla. Avete i numeri in quest'Aula per votarla, per farlo, ma sappiate che oramai siete minoranza nella Regione e lo scoprirete alle prossime elezioni. Grazie.</w:t>
      </w:r>
    </w:p>
    <w:p w14:paraId="7D93E9E8" w14:textId="77777777" w:rsidR="00C11133" w:rsidRPr="00216465" w:rsidRDefault="00C11133" w:rsidP="00C11133">
      <w:pPr>
        <w:jc w:val="both"/>
        <w:rPr>
          <w:rFonts w:cs="Arial"/>
        </w:rPr>
      </w:pPr>
    </w:p>
    <w:p w14:paraId="2E816870" w14:textId="77777777" w:rsidR="00C11133" w:rsidRPr="00216465" w:rsidRDefault="00C11133" w:rsidP="00C11133">
      <w:pPr>
        <w:jc w:val="both"/>
        <w:rPr>
          <w:rFonts w:cs="Arial"/>
        </w:rPr>
      </w:pPr>
      <w:r w:rsidRPr="00216465">
        <w:rPr>
          <w:rFonts w:cs="Arial"/>
          <w:b/>
          <w:bCs/>
        </w:rPr>
        <w:t>PRESIDENTE (Oliviero).</w:t>
      </w:r>
      <w:r w:rsidRPr="00216465">
        <w:rPr>
          <w:rFonts w:cs="Arial"/>
        </w:rPr>
        <w:t xml:space="preserve"> Raffaele Pisacane. </w:t>
      </w:r>
    </w:p>
    <w:p w14:paraId="35904D9B" w14:textId="77777777" w:rsidR="00C11133" w:rsidRPr="00216465" w:rsidRDefault="00C11133" w:rsidP="00C11133">
      <w:pPr>
        <w:jc w:val="both"/>
        <w:rPr>
          <w:rFonts w:cs="Arial"/>
        </w:rPr>
      </w:pPr>
    </w:p>
    <w:p w14:paraId="7BFE00A2" w14:textId="77777777" w:rsidR="00C11133" w:rsidRPr="00216465" w:rsidRDefault="00C11133" w:rsidP="00C11133">
      <w:pPr>
        <w:jc w:val="both"/>
        <w:rPr>
          <w:rFonts w:cs="Arial"/>
        </w:rPr>
      </w:pPr>
      <w:r w:rsidRPr="00216465">
        <w:rPr>
          <w:rFonts w:cs="Arial"/>
          <w:b/>
          <w:bCs/>
        </w:rPr>
        <w:t>PISACANE (Fratelli d’Italia).</w:t>
      </w:r>
      <w:r w:rsidRPr="00216465">
        <w:rPr>
          <w:rFonts w:cs="Arial"/>
        </w:rPr>
        <w:t xml:space="preserve"> Grazie Presidente. </w:t>
      </w:r>
    </w:p>
    <w:p w14:paraId="5A6B3213" w14:textId="05B29FF7" w:rsidR="00C11133" w:rsidRPr="00216465" w:rsidRDefault="00C11133" w:rsidP="00C11133">
      <w:pPr>
        <w:jc w:val="both"/>
        <w:rPr>
          <w:rFonts w:cs="Arial"/>
        </w:rPr>
      </w:pPr>
      <w:r w:rsidRPr="00216465">
        <w:rPr>
          <w:rFonts w:cs="Arial"/>
        </w:rPr>
        <w:t xml:space="preserve">Vorrei innanzitutto venisse fatta un'operazione verità in quest'Aula. La mia domanda è se i colleghi sono a favore o contro al terzo mandato, una domanda che sorge ovviamente senza nessun dubbio. Interpretando la legge che noi portiamo in Aula, di fatto stiamo introducendo in Regione Campania quello che è il limite al terzo mandato. Allora mi chiedo: se davvero siete contro </w:t>
      </w:r>
      <w:r w:rsidR="000257AE">
        <w:rPr>
          <w:rFonts w:cs="Arial"/>
        </w:rPr>
        <w:t>i</w:t>
      </w:r>
      <w:r w:rsidRPr="00216465">
        <w:rPr>
          <w:rFonts w:cs="Arial"/>
        </w:rPr>
        <w:t xml:space="preserve">l terzo mandato, come recita l'articolo 1 di questa legge che stiamo per votare, perché </w:t>
      </w:r>
      <w:r w:rsidRPr="00216465">
        <w:rPr>
          <w:rFonts w:cs="Arial"/>
        </w:rPr>
        <w:lastRenderedPageBreak/>
        <w:t>garantirlo solo e soltanto al Presidente? Se invece siete a favore al terzo mandato, perché consentirlo solo e soltanto al Presidente De Luca?</w:t>
      </w:r>
    </w:p>
    <w:p w14:paraId="5D6CDA0B" w14:textId="77777777" w:rsidR="00C11133" w:rsidRPr="00216465" w:rsidRDefault="00C11133" w:rsidP="00C11133">
      <w:pPr>
        <w:jc w:val="both"/>
        <w:rPr>
          <w:rFonts w:cs="Arial"/>
        </w:rPr>
      </w:pPr>
      <w:r w:rsidRPr="00216465">
        <w:rPr>
          <w:rFonts w:cs="Arial"/>
        </w:rPr>
        <w:t xml:space="preserve">Se è vero, come è vero, che esiste un </w:t>
      </w:r>
      <w:r w:rsidRPr="00216465">
        <w:rPr>
          <w:rFonts w:cs="Arial"/>
          <w:i/>
        </w:rPr>
        <w:t>vulnus</w:t>
      </w:r>
      <w:r w:rsidRPr="00216465">
        <w:rPr>
          <w:rFonts w:cs="Arial"/>
        </w:rPr>
        <w:t xml:space="preserve"> in questa Regione come voi dite, perché non portare avanti questo </w:t>
      </w:r>
      <w:r w:rsidRPr="00216465">
        <w:rPr>
          <w:rFonts w:cs="Arial"/>
          <w:i/>
        </w:rPr>
        <w:t>vulnus</w:t>
      </w:r>
      <w:r w:rsidRPr="00216465">
        <w:rPr>
          <w:rFonts w:cs="Arial"/>
        </w:rPr>
        <w:t xml:space="preserve"> e quindi concedere a coloro i quali si continueranno a candidare da Presidenti uscenti di poterlo fare </w:t>
      </w:r>
      <w:r w:rsidRPr="00216465">
        <w:rPr>
          <w:rFonts w:cs="Arial"/>
          <w:i/>
        </w:rPr>
        <w:t>sine die</w:t>
      </w:r>
      <w:r w:rsidRPr="00216465">
        <w:rPr>
          <w:rFonts w:cs="Arial"/>
        </w:rPr>
        <w:t xml:space="preserve">? Guardate, la questione è sospetta. La volontà di aver portato una legge così rigida in Commissione significa che gatta ci cova, che qualche problema di costituzionalità lo recepite anche voi. </w:t>
      </w:r>
    </w:p>
    <w:p w14:paraId="33F5BB5A" w14:textId="0DA8A7A7" w:rsidR="00C11133" w:rsidRPr="00216465" w:rsidRDefault="00C11133" w:rsidP="00C11133">
      <w:pPr>
        <w:jc w:val="both"/>
        <w:rPr>
          <w:rFonts w:cs="Arial"/>
        </w:rPr>
      </w:pPr>
      <w:r w:rsidRPr="00216465">
        <w:rPr>
          <w:rFonts w:cs="Arial"/>
        </w:rPr>
        <w:t xml:space="preserve">Allora, Presidente, di certo qui nessuno vuole sconfessare quella che è la volontà di un uomo libero di potersi ricandidare. E se è vero, come è vero, che comandare e governare antecede addirittura quelli che sono i piaceri più profondi dell'uomo, lei aveva una grande opportunità. Aveva l'opportunità di recepire una diversa formulazione dello Statuto regionale, aveva l'opportunità di scendere da questa parte dell'Aula, la parte dell'Aula che lei ha sempre mortificato. Ha dichiarato che fosse mortificante fare il </w:t>
      </w:r>
      <w:r w:rsidR="00031223">
        <w:rPr>
          <w:rFonts w:cs="Arial"/>
        </w:rPr>
        <w:t>Consiglier</w:t>
      </w:r>
      <w:r w:rsidRPr="00216465">
        <w:rPr>
          <w:rFonts w:cs="Arial"/>
        </w:rPr>
        <w:t xml:space="preserve">e regionale già quando ha pensato di dimettersi quando perse le elezioni contro il Presidente Caldoro e ha continuato a mortificare questo lato dell'Aula, andando ad umiliare quello che è il ruolo del </w:t>
      </w:r>
      <w:r w:rsidR="00031223">
        <w:rPr>
          <w:rFonts w:cs="Arial"/>
        </w:rPr>
        <w:t>Consiglier</w:t>
      </w:r>
      <w:r w:rsidRPr="00216465">
        <w:rPr>
          <w:rFonts w:cs="Arial"/>
        </w:rPr>
        <w:t>e. Potrei parlarvi di quello che è il ruolo dei Presidenti di Commissione, potrei parlarvi di quella che è la libertà di poter legiferare liberamente in questa Aula, di poter portare avanti con libertà proposte di legge.</w:t>
      </w:r>
    </w:p>
    <w:p w14:paraId="75213FFD" w14:textId="77777777" w:rsidR="00C11133" w:rsidRPr="00216465" w:rsidRDefault="00C11133" w:rsidP="00C11133">
      <w:pPr>
        <w:jc w:val="both"/>
        <w:rPr>
          <w:rFonts w:cs="Arial"/>
        </w:rPr>
      </w:pPr>
      <w:r w:rsidRPr="00216465">
        <w:rPr>
          <w:rFonts w:cs="Arial"/>
        </w:rPr>
        <w:t xml:space="preserve">Quindi, caro Presidente, anche Jefferson, Washington, Presidenti importanti della più grande democrazia del mondo, pur potendolo fare rinunciarono al loro terzo mandato. Lei probabilmente non lo farà, sarà candidato alle prossime elezioni, ma di certo non lo farà a nome di questo centrodestra, di certo non lo farà con il mio voto favorevole. </w:t>
      </w:r>
    </w:p>
    <w:p w14:paraId="17A0B404" w14:textId="77777777" w:rsidR="00C11133" w:rsidRPr="00216465" w:rsidRDefault="00C11133" w:rsidP="00C11133">
      <w:pPr>
        <w:jc w:val="both"/>
        <w:rPr>
          <w:rFonts w:cs="Arial"/>
        </w:rPr>
      </w:pPr>
      <w:r w:rsidRPr="00216465">
        <w:rPr>
          <w:rFonts w:cs="Arial"/>
        </w:rPr>
        <w:t>Non lo prenda come un voto contrario, ma come un sussulto di dignità, è quello che il mio ruolo mi impone in questo momento. Grazie.</w:t>
      </w:r>
    </w:p>
    <w:p w14:paraId="0B26AE89" w14:textId="77777777" w:rsidR="00C11133" w:rsidRPr="00216465" w:rsidRDefault="00C11133" w:rsidP="00C11133">
      <w:pPr>
        <w:jc w:val="both"/>
        <w:rPr>
          <w:rFonts w:cs="Arial"/>
        </w:rPr>
      </w:pPr>
    </w:p>
    <w:p w14:paraId="66027045" w14:textId="77777777" w:rsidR="00C11133" w:rsidRPr="00216465" w:rsidRDefault="00C11133" w:rsidP="00C11133">
      <w:pPr>
        <w:jc w:val="both"/>
        <w:rPr>
          <w:rFonts w:cs="Arial"/>
        </w:rPr>
      </w:pPr>
      <w:r w:rsidRPr="00216465">
        <w:rPr>
          <w:rFonts w:cs="Arial"/>
          <w:b/>
          <w:bCs/>
        </w:rPr>
        <w:t>PRESIDENTE (Oliviero).</w:t>
      </w:r>
      <w:r w:rsidRPr="00216465">
        <w:rPr>
          <w:rFonts w:cs="Arial"/>
        </w:rPr>
        <w:t xml:space="preserve"> Amente Cosimo. </w:t>
      </w:r>
    </w:p>
    <w:p w14:paraId="0699F13E" w14:textId="77777777" w:rsidR="00C11133" w:rsidRPr="00216465" w:rsidRDefault="00C11133" w:rsidP="00C11133">
      <w:pPr>
        <w:jc w:val="both"/>
        <w:rPr>
          <w:rFonts w:cs="Arial"/>
        </w:rPr>
      </w:pPr>
    </w:p>
    <w:p w14:paraId="5AC899C2" w14:textId="77777777" w:rsidR="00C11133" w:rsidRPr="00216465" w:rsidRDefault="00C11133" w:rsidP="00C11133">
      <w:pPr>
        <w:jc w:val="both"/>
        <w:rPr>
          <w:rFonts w:cs="Arial"/>
        </w:rPr>
      </w:pPr>
      <w:r w:rsidRPr="00216465">
        <w:rPr>
          <w:rFonts w:cs="Arial"/>
          <w:b/>
          <w:bCs/>
        </w:rPr>
        <w:t>AMENTE (Fratelli d’Italia).</w:t>
      </w:r>
      <w:r w:rsidRPr="00216465">
        <w:rPr>
          <w:rFonts w:cs="Arial"/>
        </w:rPr>
        <w:t xml:space="preserve"> Grazie Presidente. </w:t>
      </w:r>
    </w:p>
    <w:p w14:paraId="5CBF9731" w14:textId="6788C68A" w:rsidR="00C11133" w:rsidRPr="00216465" w:rsidRDefault="00C11133" w:rsidP="00C11133">
      <w:pPr>
        <w:jc w:val="both"/>
        <w:rPr>
          <w:rFonts w:cs="Arial"/>
        </w:rPr>
      </w:pPr>
      <w:r w:rsidRPr="00216465">
        <w:rPr>
          <w:rFonts w:cs="Arial"/>
        </w:rPr>
        <w:t xml:space="preserve">Vorrei rammentare a noi tutti i motivi per cui il </w:t>
      </w:r>
      <w:r w:rsidR="00332E24">
        <w:rPr>
          <w:rFonts w:cs="Arial"/>
        </w:rPr>
        <w:t>legisla</w:t>
      </w:r>
      <w:r w:rsidRPr="00216465">
        <w:rPr>
          <w:rFonts w:cs="Arial"/>
        </w:rPr>
        <w:t xml:space="preserve">tore nazionale nel 2004 ha fissato il limite ai mandati del Presidente della Giunta regionale. La </w:t>
      </w:r>
      <w:r w:rsidRPr="00216465">
        <w:rPr>
          <w:rFonts w:cs="Arial"/>
          <w:i/>
        </w:rPr>
        <w:t>ratio</w:t>
      </w:r>
      <w:r w:rsidRPr="00216465">
        <w:rPr>
          <w:rFonts w:cs="Arial"/>
        </w:rPr>
        <w:t xml:space="preserve">, la ragione di essere del limite dei due mandati risponde a diverse esigenze: evitare i rischi derivanti dalla concentrazione di poteri per lungo tempo in una sola persona, garantendo quindi un ricambio della classe dirigente – chiedo scusa, un po' di silenzio – assicurare la libera espressione del voto e garantire una condizione di parità fra i candidati. </w:t>
      </w:r>
    </w:p>
    <w:p w14:paraId="3D182C56" w14:textId="16CD9809" w:rsidR="00C11133" w:rsidRPr="00216465" w:rsidRDefault="00C11133" w:rsidP="00C11133">
      <w:pPr>
        <w:jc w:val="both"/>
        <w:rPr>
          <w:rFonts w:cs="Arial"/>
        </w:rPr>
      </w:pPr>
      <w:r w:rsidRPr="00216465">
        <w:rPr>
          <w:rFonts w:cs="Arial"/>
        </w:rPr>
        <w:t xml:space="preserve">Personalmente lascio ai giuristi, ai cultori della materia se la </w:t>
      </w:r>
      <w:r w:rsidR="00E94931">
        <w:rPr>
          <w:rFonts w:cs="Arial"/>
        </w:rPr>
        <w:t>legge</w:t>
      </w:r>
      <w:r w:rsidRPr="00216465">
        <w:rPr>
          <w:rFonts w:cs="Arial"/>
        </w:rPr>
        <w:t xml:space="preserve"> 165/2004 sia direttamente applicabile o meno, e voglio invece porre l'accento su un dato di fatto. Ci troviamo ad un anno esatto dalle elezioni regionali ed andiamo ad esaminare soltanto adesso una proposta di legge sulle cause di ineleggibilità del Presidente di Regione in attuazione della </w:t>
      </w:r>
      <w:r w:rsidR="00E94931">
        <w:rPr>
          <w:rFonts w:cs="Arial"/>
        </w:rPr>
        <w:t>legge</w:t>
      </w:r>
      <w:r w:rsidRPr="00216465">
        <w:rPr>
          <w:rFonts w:cs="Arial"/>
        </w:rPr>
        <w:t xml:space="preserve"> nazionale 165/2004. Certo, ma questo ottiene il risultato di azzerare anni di governo </w:t>
      </w:r>
      <w:r w:rsidR="00F80226">
        <w:rPr>
          <w:rFonts w:cs="Arial"/>
        </w:rPr>
        <w:t>del</w:t>
      </w:r>
      <w:r w:rsidRPr="00216465">
        <w:rPr>
          <w:rFonts w:cs="Arial"/>
        </w:rPr>
        <w:t>uchiano, perpetrando proprio quella situazione di illegittimità a cui formalmente sembra porre rimedio.</w:t>
      </w:r>
    </w:p>
    <w:p w14:paraId="6369AA8B" w14:textId="200BC9E7" w:rsidR="00C11133" w:rsidRPr="00216465" w:rsidRDefault="00C11133" w:rsidP="00C11133">
      <w:pPr>
        <w:jc w:val="both"/>
        <w:rPr>
          <w:rFonts w:cs="Arial"/>
        </w:rPr>
      </w:pPr>
      <w:r w:rsidRPr="00216465">
        <w:rPr>
          <w:rFonts w:cs="Arial"/>
        </w:rPr>
        <w:t xml:space="preserve">Una contraddizione a tutti gli effetti, come una contraddizione quantomeno sul piano politico e di cui dovranno dar conto agli elettori è quella del Partito Democratico: in Commissione hanno espresso parere favorevole ad una legge che consentirebbe un terzo mandato solo a chi è nella condizione di De Luca, mentre il loro Segretario nazionale Schlein dichiara che De Luca non sarà il proprio candidato. Anche se ha opinatamente sottolineato che la scelta del candidato avverrà in un secondo momento e che potrebbe anche non essere estrazione del loro partito, mi chiedo come voteranno oggi? Andranno contro il proprio partito? O riterranno più utile per il popolo campano permettere un terzo mandato, esponendoli al rischio di incertezza e instabilità politica, </w:t>
      </w:r>
      <w:r w:rsidRPr="00216465">
        <w:rPr>
          <w:rFonts w:cs="Arial"/>
        </w:rPr>
        <w:lastRenderedPageBreak/>
        <w:t xml:space="preserve">sia per la possibilità di contenziosi, sia per l'abbassamento al 2,5 per cento della soglia di attribuzione dei seggi avvenuto nella </w:t>
      </w:r>
      <w:r w:rsidR="00E94931">
        <w:rPr>
          <w:rFonts w:cs="Arial"/>
        </w:rPr>
        <w:t>legge</w:t>
      </w:r>
      <w:r w:rsidRPr="00216465">
        <w:rPr>
          <w:rFonts w:cs="Arial"/>
        </w:rPr>
        <w:t xml:space="preserve"> elettorale? È stato d'altronde anche bocciato l'emendamento del gruppo di Fratelli d'Italia, condiviso con tutto il centro-destra, che avrebbe invece voluto innalzare tale soglia al 4 per cento per porre rimedio ad un'eccessiva frammentazione politica.</w:t>
      </w:r>
    </w:p>
    <w:p w14:paraId="67C08563" w14:textId="3FE4B1A3" w:rsidR="00C11133" w:rsidRPr="00216465" w:rsidRDefault="00C11133" w:rsidP="00C11133">
      <w:pPr>
        <w:jc w:val="both"/>
        <w:rPr>
          <w:rFonts w:cs="Arial"/>
        </w:rPr>
      </w:pPr>
      <w:r w:rsidRPr="00216465">
        <w:rPr>
          <w:rFonts w:cs="Arial"/>
        </w:rPr>
        <w:t xml:space="preserve">Un'ultima riflessione sulla vera e propria corsa che è stata fatta per licenziare in soli cinque giorni, comprensivi di sabato, il terzo mandato e la </w:t>
      </w:r>
      <w:r w:rsidR="00E94931">
        <w:rPr>
          <w:rFonts w:cs="Arial"/>
        </w:rPr>
        <w:t>legge</w:t>
      </w:r>
      <w:r w:rsidRPr="00216465">
        <w:rPr>
          <w:rFonts w:cs="Arial"/>
        </w:rPr>
        <w:t xml:space="preserve"> elettorale. I </w:t>
      </w:r>
      <w:r w:rsidR="00031223">
        <w:rPr>
          <w:rFonts w:cs="Arial"/>
        </w:rPr>
        <w:t>Consiglier</w:t>
      </w:r>
      <w:r w:rsidRPr="00216465">
        <w:rPr>
          <w:rFonts w:cs="Arial"/>
        </w:rPr>
        <w:t xml:space="preserve">i su tematiche così impattanti per la Campania sono stati privati della possibilità di </w:t>
      </w:r>
      <w:r w:rsidR="00CE1267" w:rsidRPr="00216465">
        <w:rPr>
          <w:rFonts w:cs="Arial"/>
        </w:rPr>
        <w:t>audire, ad esempio,</w:t>
      </w:r>
      <w:r w:rsidRPr="00216465">
        <w:rPr>
          <w:rFonts w:cs="Arial"/>
        </w:rPr>
        <w:t xml:space="preserve"> l’ANCI sulle modifiche per la candidabilità dei Sindaci o la Consulta di garanzia statutaria, costituzionalisti e giuristi per valutare eventuali profili di illegittimità. È evidente che c'era una corsa sfrenata.</w:t>
      </w:r>
    </w:p>
    <w:p w14:paraId="5FCA2092" w14:textId="1F873C55" w:rsidR="00C11133" w:rsidRPr="00216465" w:rsidRDefault="00C11133" w:rsidP="00C11133">
      <w:pPr>
        <w:jc w:val="both"/>
        <w:rPr>
          <w:rFonts w:cs="Arial"/>
        </w:rPr>
      </w:pPr>
      <w:r w:rsidRPr="00216465">
        <w:rPr>
          <w:rFonts w:cs="Arial"/>
        </w:rPr>
        <w:t xml:space="preserve">Deprivare i </w:t>
      </w:r>
      <w:r w:rsidR="00031223">
        <w:rPr>
          <w:rFonts w:cs="Arial"/>
        </w:rPr>
        <w:t>Consiglier</w:t>
      </w:r>
      <w:r w:rsidRPr="00216465">
        <w:rPr>
          <w:rFonts w:cs="Arial"/>
        </w:rPr>
        <w:t xml:space="preserve">i di tali strumenti, insieme ad una tempistica talmente stringente da non permettere neanche di leggere gli emendamenti presentati alla </w:t>
      </w:r>
      <w:r w:rsidR="00E94931">
        <w:rPr>
          <w:rFonts w:cs="Arial"/>
        </w:rPr>
        <w:t>legge</w:t>
      </w:r>
      <w:r w:rsidRPr="00216465">
        <w:rPr>
          <w:rFonts w:cs="Arial"/>
        </w:rPr>
        <w:t xml:space="preserve"> elettorale, i cui termini scadevano addirittura mentre i Commissari erano impegnati nella seduta di Commissione sul terzo mandato, disapplicare lo Statuto della Regione che prescrive che la procedura normale di </w:t>
      </w:r>
      <w:r w:rsidR="00031223">
        <w:rPr>
          <w:rFonts w:cs="Arial"/>
        </w:rPr>
        <w:t>esame</w:t>
      </w:r>
      <w:r w:rsidRPr="00216465">
        <w:rPr>
          <w:rFonts w:cs="Arial"/>
        </w:rPr>
        <w:t xml:space="preserve"> è sempre adottata per la </w:t>
      </w:r>
      <w:r w:rsidR="00E94931">
        <w:rPr>
          <w:rFonts w:cs="Arial"/>
        </w:rPr>
        <w:t>legge</w:t>
      </w:r>
      <w:r w:rsidRPr="00216465">
        <w:rPr>
          <w:rFonts w:cs="Arial"/>
        </w:rPr>
        <w:t xml:space="preserve"> elettorale regionale, significa mortificare le istituzioni e mortificare il ruolo stesso dei </w:t>
      </w:r>
      <w:r w:rsidR="00031223">
        <w:rPr>
          <w:rFonts w:cs="Arial"/>
        </w:rPr>
        <w:t>Consiglier</w:t>
      </w:r>
      <w:r w:rsidRPr="00216465">
        <w:rPr>
          <w:rFonts w:cs="Arial"/>
        </w:rPr>
        <w:t xml:space="preserve">i regionali. Grazie. </w:t>
      </w:r>
    </w:p>
    <w:p w14:paraId="685079AC" w14:textId="77777777" w:rsidR="00C11133" w:rsidRPr="00216465" w:rsidRDefault="00C11133" w:rsidP="00C11133">
      <w:pPr>
        <w:jc w:val="both"/>
        <w:rPr>
          <w:rFonts w:cs="Arial"/>
        </w:rPr>
      </w:pPr>
    </w:p>
    <w:p w14:paraId="7258A641" w14:textId="77777777" w:rsidR="00C11133" w:rsidRPr="00216465" w:rsidRDefault="00C11133" w:rsidP="00C11133">
      <w:pPr>
        <w:jc w:val="both"/>
        <w:rPr>
          <w:rFonts w:cs="Arial"/>
        </w:rPr>
      </w:pPr>
      <w:r w:rsidRPr="00216465">
        <w:rPr>
          <w:rFonts w:cs="Arial"/>
          <w:b/>
          <w:bCs/>
        </w:rPr>
        <w:t xml:space="preserve">PRESIDENTE (Oliviero). </w:t>
      </w:r>
      <w:r w:rsidRPr="00216465">
        <w:rPr>
          <w:rFonts w:cs="Arial"/>
          <w:bCs/>
        </w:rPr>
        <w:t>Nappi.</w:t>
      </w:r>
    </w:p>
    <w:p w14:paraId="4DEF0599" w14:textId="77777777" w:rsidR="00C11133" w:rsidRPr="00216465" w:rsidRDefault="00C11133" w:rsidP="00C11133">
      <w:pPr>
        <w:jc w:val="both"/>
        <w:rPr>
          <w:rFonts w:cs="Arial"/>
        </w:rPr>
      </w:pPr>
    </w:p>
    <w:p w14:paraId="65B68D54" w14:textId="12B52099" w:rsidR="00C11133" w:rsidRPr="00216465" w:rsidRDefault="00C11133" w:rsidP="00C11133">
      <w:pPr>
        <w:jc w:val="both"/>
        <w:rPr>
          <w:rFonts w:cs="Arial"/>
        </w:rPr>
      </w:pPr>
      <w:r w:rsidRPr="00216465">
        <w:rPr>
          <w:rFonts w:cs="Arial"/>
          <w:b/>
          <w:bCs/>
        </w:rPr>
        <w:t xml:space="preserve">NAPPI (Lega Campania). </w:t>
      </w:r>
      <w:r w:rsidRPr="00216465">
        <w:rPr>
          <w:rFonts w:cs="Arial"/>
        </w:rPr>
        <w:t xml:space="preserve">Grazie Presidente. </w:t>
      </w:r>
    </w:p>
    <w:p w14:paraId="66632146" w14:textId="3C8F0E01" w:rsidR="00C11133" w:rsidRPr="00216465" w:rsidRDefault="00C11133" w:rsidP="00C11133">
      <w:pPr>
        <w:jc w:val="both"/>
        <w:rPr>
          <w:rFonts w:cs="Arial"/>
        </w:rPr>
      </w:pPr>
      <w:r w:rsidRPr="00216465">
        <w:rPr>
          <w:rFonts w:cs="Arial"/>
        </w:rPr>
        <w:t>Qualche minuto fa ho visto un barlume di speranza quando il Presidente della Giunta, piccato, si è alzato in piedi per ricordare il dovere del rispetto delle regole, ha detto: ci siamo, sono passati dieci anni, ci vuole un po’ di tempo, ma finalmente ci siamo, rispetteremo anche noi le regole, quindi, mi sarei aspettato che qualche famiglio si alzasse in piedi per chiedere il ritiro di questa proposta di legge.</w:t>
      </w:r>
    </w:p>
    <w:p w14:paraId="04006D13" w14:textId="5F0EAAF3" w:rsidR="00C11133" w:rsidRPr="00216465" w:rsidRDefault="00C11133" w:rsidP="00C11133">
      <w:pPr>
        <w:jc w:val="both"/>
        <w:rPr>
          <w:rFonts w:cs="Arial"/>
        </w:rPr>
      </w:pPr>
      <w:r w:rsidRPr="00216465">
        <w:rPr>
          <w:rFonts w:cs="Arial"/>
        </w:rPr>
        <w:t xml:space="preserve">Diciamoci la verità, possiamo scherzare, essere seri, ma sicuramente questa </w:t>
      </w:r>
      <w:r w:rsidR="00E94931">
        <w:rPr>
          <w:rFonts w:cs="Arial"/>
        </w:rPr>
        <w:t>legge</w:t>
      </w:r>
      <w:r w:rsidRPr="00216465">
        <w:rPr>
          <w:rFonts w:cs="Arial"/>
        </w:rPr>
        <w:t xml:space="preserve"> viola le norme attualmente in vigore. L’abbiamo ricordato prima, aggiungerei </w:t>
      </w:r>
      <w:r w:rsidR="00EA229B" w:rsidRPr="00216465">
        <w:rPr>
          <w:rFonts w:cs="Arial"/>
        </w:rPr>
        <w:t>che, come qualche acuto giurista,</w:t>
      </w:r>
      <w:r w:rsidRPr="00216465">
        <w:rPr>
          <w:rFonts w:cs="Arial"/>
        </w:rPr>
        <w:t xml:space="preserve"> ha notato, non c’è soltanto la </w:t>
      </w:r>
      <w:r w:rsidR="00E94931">
        <w:rPr>
          <w:rFonts w:cs="Arial"/>
        </w:rPr>
        <w:t>legge</w:t>
      </w:r>
      <w:r w:rsidRPr="00216465">
        <w:rPr>
          <w:rFonts w:cs="Arial"/>
        </w:rPr>
        <w:t xml:space="preserve"> del 2009, anche la </w:t>
      </w:r>
      <w:r w:rsidR="00E94931">
        <w:rPr>
          <w:rFonts w:cs="Arial"/>
        </w:rPr>
        <w:t>legge</w:t>
      </w:r>
      <w:r w:rsidRPr="00216465">
        <w:rPr>
          <w:rFonts w:cs="Arial"/>
        </w:rPr>
        <w:t xml:space="preserve"> del 2014 disciplina i casi di incandidabilità, tanto è vero che anche gli uffici che hanno lavorato per consentire al Presidente De Luca di fare questa forzatura, hanno dovuto in qualche modo mettere una pezza anche lì, ma questa è tecnica, questa è questione che verrà travolta dalla Corte costituzionale.</w:t>
      </w:r>
    </w:p>
    <w:p w14:paraId="1F6521EF" w14:textId="77777777" w:rsidR="00C11133" w:rsidRPr="00216465" w:rsidRDefault="00C11133" w:rsidP="00C11133">
      <w:pPr>
        <w:jc w:val="both"/>
        <w:rPr>
          <w:rFonts w:cs="Arial"/>
        </w:rPr>
      </w:pPr>
      <w:r w:rsidRPr="00216465">
        <w:rPr>
          <w:rFonts w:cs="Arial"/>
        </w:rPr>
        <w:t>Il tema è un altro, abbiamo la conferma che nella Campania di Vincenzo De Luca non si rispettano le regole, magari la prossima volta evitiamo sussulti in questo senso perché ci fa rimanere male, ci delude e ci dispiace. La delusione normalmente ce la regala sotto i profili della gestione della politica e dell’amministrazione di questa Regione, non ci mettiamo anche l’illusione, ci lasci almeno l’illusione che le cose sono quelle che sono, perché purtroppo non cambieranno.</w:t>
      </w:r>
    </w:p>
    <w:p w14:paraId="05D391DD" w14:textId="6084D49C" w:rsidR="00C11133" w:rsidRPr="00216465" w:rsidRDefault="00C11133" w:rsidP="00C11133">
      <w:pPr>
        <w:jc w:val="both"/>
        <w:rPr>
          <w:rFonts w:cs="Arial"/>
        </w:rPr>
      </w:pPr>
      <w:r w:rsidRPr="00216465">
        <w:rPr>
          <w:rFonts w:cs="Arial"/>
        </w:rPr>
        <w:t xml:space="preserve">Il vero tema è politico e mi domando: di fronte a una situazione come quella che si è venuta a creare, che espone la Campania al minuetto, al balletto dell’ipocrisia, francamente è imbarazzante. Abbiamo già tanti problemi, sono stati ricordati i problemi di questa terra ridotta così male, perché esporci anche alla figuraccia di una </w:t>
      </w:r>
      <w:r w:rsidR="00E94931">
        <w:rPr>
          <w:rFonts w:cs="Arial"/>
        </w:rPr>
        <w:t>legge</w:t>
      </w:r>
      <w:r w:rsidRPr="00216465">
        <w:rPr>
          <w:rFonts w:cs="Arial"/>
        </w:rPr>
        <w:t xml:space="preserve"> ad personam? Lo ricordava Caldoro, ne hanno fatto una battaglia </w:t>
      </w:r>
      <w:r w:rsidR="00FA1A53">
        <w:rPr>
          <w:rFonts w:cs="Arial"/>
        </w:rPr>
        <w:t xml:space="preserve">per </w:t>
      </w:r>
      <w:r w:rsidRPr="00216465">
        <w:rPr>
          <w:rFonts w:cs="Arial"/>
        </w:rPr>
        <w:t xml:space="preserve">anni e anni </w:t>
      </w:r>
      <w:r w:rsidR="00FA1A53">
        <w:rPr>
          <w:rFonts w:cs="Arial"/>
        </w:rPr>
        <w:t>a</w:t>
      </w:r>
      <w:r w:rsidRPr="00216465">
        <w:rPr>
          <w:rFonts w:cs="Arial"/>
        </w:rPr>
        <w:t xml:space="preserve">l Presidente Berlusconi, oggi la riproponiamo e veramente abbiamo avuto anche la caduta di stile di aggiungere che vale solo per un terzo mandato, perché non un quarto? Magari, violando qualche regola, in corso d’opera presenterete un emendamento dove vi fate un’altra </w:t>
      </w:r>
      <w:r w:rsidR="00E94931">
        <w:rPr>
          <w:rFonts w:cs="Arial"/>
        </w:rPr>
        <w:t>legge</w:t>
      </w:r>
      <w:r w:rsidRPr="00216465">
        <w:rPr>
          <w:rFonts w:cs="Arial"/>
        </w:rPr>
        <w:t xml:space="preserve"> la settimana prossima, siamo abituati a vedere di tutto e di più.</w:t>
      </w:r>
    </w:p>
    <w:p w14:paraId="208F7C11" w14:textId="64C02194" w:rsidR="00C11133" w:rsidRPr="00216465" w:rsidRDefault="00C11133" w:rsidP="00C11133">
      <w:pPr>
        <w:jc w:val="both"/>
        <w:rPr>
          <w:rFonts w:cs="Arial"/>
        </w:rPr>
      </w:pPr>
      <w:r w:rsidRPr="00216465">
        <w:rPr>
          <w:rFonts w:cs="Arial"/>
        </w:rPr>
        <w:t xml:space="preserve">Il problema vero è quello della credibilità della Campania e della politica. Vedete, stiamo assistendo ad una scena surreale, un Segretario nazionale del Partito del Presidente della </w:t>
      </w:r>
      <w:r w:rsidRPr="00216465">
        <w:rPr>
          <w:rFonts w:cs="Arial"/>
        </w:rPr>
        <w:lastRenderedPageBreak/>
        <w:t xml:space="preserve">Regione che invita a non fare questa </w:t>
      </w:r>
      <w:r w:rsidR="00E94931">
        <w:rPr>
          <w:rFonts w:cs="Arial"/>
        </w:rPr>
        <w:t>legge</w:t>
      </w:r>
      <w:r w:rsidRPr="00216465">
        <w:rPr>
          <w:rFonts w:cs="Arial"/>
        </w:rPr>
        <w:t xml:space="preserve">, dopodiché, questa </w:t>
      </w:r>
      <w:r w:rsidR="00E94931">
        <w:rPr>
          <w:rFonts w:cs="Arial"/>
        </w:rPr>
        <w:t>legge</w:t>
      </w:r>
      <w:r w:rsidRPr="00216465">
        <w:rPr>
          <w:rFonts w:cs="Arial"/>
        </w:rPr>
        <w:t xml:space="preserve"> viene presentata in Aula e ci dicono, ora siamo tutti curiosi di sapere cosa succede, ancora nessuno si è espresso in questo senso, che i </w:t>
      </w:r>
      <w:r w:rsidR="00031223">
        <w:rPr>
          <w:rFonts w:cs="Arial"/>
        </w:rPr>
        <w:t>Consiglier</w:t>
      </w:r>
      <w:r w:rsidRPr="00216465">
        <w:rPr>
          <w:rFonts w:cs="Arial"/>
        </w:rPr>
        <w:t xml:space="preserve">i regionali che appartengono a questo Partito voteranno questa </w:t>
      </w:r>
      <w:r w:rsidR="00E94931">
        <w:rPr>
          <w:rFonts w:cs="Arial"/>
        </w:rPr>
        <w:t>legge</w:t>
      </w:r>
      <w:r w:rsidRPr="00216465">
        <w:rPr>
          <w:rFonts w:cs="Arial"/>
        </w:rPr>
        <w:t xml:space="preserve">, ma sappiamo anche che il Segretario nazionale di questo Partito ha detto che comunque non candiderà il Presidente De Luca alla prossima tornata elettorale. Cosa succede? Che abbiamo il paradosso di una </w:t>
      </w:r>
      <w:r w:rsidR="00E94931">
        <w:rPr>
          <w:rFonts w:cs="Arial"/>
        </w:rPr>
        <w:t>legge</w:t>
      </w:r>
      <w:r w:rsidRPr="00216465">
        <w:rPr>
          <w:rFonts w:cs="Arial"/>
        </w:rPr>
        <w:t xml:space="preserve"> ad personam che espressamente serve unicamente ed esclusivamente a Vincenzo De Luca che viene votata dai componenti del suo Partito, contro la volontà del Segretario nazionale, ma con la precisazione che probabilmente non sarà lui il candidato, ma che comunque lui dice che si candiderà lo stesso. Tutto questo nel disastro della Campania. È serietà questa? </w:t>
      </w:r>
    </w:p>
    <w:p w14:paraId="3B97552B" w14:textId="77777777" w:rsidR="00C11133" w:rsidRPr="00216465" w:rsidRDefault="00C11133" w:rsidP="00C11133">
      <w:pPr>
        <w:jc w:val="both"/>
        <w:rPr>
          <w:rFonts w:cs="Arial"/>
        </w:rPr>
      </w:pPr>
      <w:r w:rsidRPr="00216465">
        <w:rPr>
          <w:rFonts w:cs="Arial"/>
        </w:rPr>
        <w:t>Vedete, credo che dobbiamo seriamente interrogarci su quello che sta accadendo, perché dimostra che quello che accade qui non ha niente a che vedere con il resto del nostro Paese.</w:t>
      </w:r>
    </w:p>
    <w:p w14:paraId="37AB26EB" w14:textId="7F8012B6" w:rsidR="00C11133" w:rsidRPr="00216465" w:rsidRDefault="00C11133" w:rsidP="00C11133">
      <w:pPr>
        <w:jc w:val="both"/>
        <w:rPr>
          <w:rFonts w:cs="Arial"/>
        </w:rPr>
      </w:pPr>
      <w:r w:rsidRPr="00216465">
        <w:rPr>
          <w:rFonts w:cs="Arial"/>
        </w:rPr>
        <w:t xml:space="preserve">Due ultime notazioni, un po’ più </w:t>
      </w:r>
      <w:r w:rsidR="006F0656" w:rsidRPr="00216465">
        <w:rPr>
          <w:rFonts w:cs="Arial"/>
        </w:rPr>
        <w:t>leggere perché,</w:t>
      </w:r>
      <w:r w:rsidRPr="00216465">
        <w:rPr>
          <w:rFonts w:cs="Arial"/>
        </w:rPr>
        <w:t xml:space="preserve"> se non fosse una farsa, sarebbe una tragedia e invece, purtroppo, è una farsa.</w:t>
      </w:r>
    </w:p>
    <w:p w14:paraId="3C00C61C" w14:textId="77777777" w:rsidR="00C11133" w:rsidRPr="00216465" w:rsidRDefault="00C11133" w:rsidP="00C11133">
      <w:pPr>
        <w:jc w:val="both"/>
        <w:rPr>
          <w:rFonts w:cs="Arial"/>
        </w:rPr>
      </w:pPr>
      <w:r w:rsidRPr="00216465">
        <w:rPr>
          <w:rFonts w:cs="Arial"/>
        </w:rPr>
        <w:t>Mi permetto di dire, sempre amabilmente, agli amici del Partito Democratico, che siamo a disposizione per farci carico delle sedute di psicoterapia rispetto alla sindrome di Stoccolma della quale sono evidentemente vittima. Rivolgetevi a chi volete per farvi curare in questo senso, noi siamo pronti a farci carico di questa cosa.</w:t>
      </w:r>
    </w:p>
    <w:p w14:paraId="04BCF79E" w14:textId="77777777" w:rsidR="00C11133" w:rsidRPr="00216465" w:rsidRDefault="00C11133" w:rsidP="00C11133">
      <w:pPr>
        <w:jc w:val="both"/>
        <w:rPr>
          <w:rFonts w:cs="Arial"/>
        </w:rPr>
      </w:pPr>
      <w:r w:rsidRPr="00216465">
        <w:rPr>
          <w:rFonts w:cs="Arial"/>
        </w:rPr>
        <w:t>Infine, un’ultima domanda al Presidente della Regione, ma lei è sicuro proprio che i campani la vogliono altri cinque anni? Se lo domandi, se lo chieda, perché magari è ancora attento a fare una riflessione che dopo tutto quello che è successo, dopo tutto quello che sta accadendo, dopo tutti i fischi e i pernacchi che in questa storia si vedono, forse, magari, lei che ha governato per decenni e decenni potrebbe fare anche altro nella vita, sicuramente – mi permetto di dirle – molti campani sarebbero più contenti. Grazie.</w:t>
      </w:r>
    </w:p>
    <w:p w14:paraId="60741AE6" w14:textId="77777777" w:rsidR="00C11133" w:rsidRPr="00216465" w:rsidRDefault="00C11133" w:rsidP="00C11133">
      <w:pPr>
        <w:jc w:val="both"/>
        <w:rPr>
          <w:rFonts w:cs="Arial"/>
        </w:rPr>
      </w:pPr>
    </w:p>
    <w:p w14:paraId="6138D3BA" w14:textId="77777777" w:rsidR="00C11133" w:rsidRPr="00216465" w:rsidRDefault="00C11133" w:rsidP="00C11133">
      <w:pPr>
        <w:jc w:val="both"/>
        <w:rPr>
          <w:rFonts w:cs="Arial"/>
        </w:rPr>
      </w:pPr>
      <w:r w:rsidRPr="00216465">
        <w:rPr>
          <w:rFonts w:cs="Arial"/>
          <w:b/>
          <w:bCs/>
        </w:rPr>
        <w:t xml:space="preserve">PRESIDENTE (Oliviero). </w:t>
      </w:r>
      <w:r w:rsidRPr="00216465">
        <w:rPr>
          <w:rFonts w:cs="Arial"/>
        </w:rPr>
        <w:t>Ha chiesto di parlare Bonavitacola, Vicepresidente della Giunta regionale, prego.</w:t>
      </w:r>
    </w:p>
    <w:p w14:paraId="5C1F6F2B" w14:textId="77777777" w:rsidR="00C11133" w:rsidRPr="00216465" w:rsidRDefault="00C11133" w:rsidP="00C11133">
      <w:pPr>
        <w:jc w:val="both"/>
        <w:rPr>
          <w:rFonts w:cs="Arial"/>
        </w:rPr>
      </w:pPr>
    </w:p>
    <w:p w14:paraId="3CF8B457" w14:textId="77777777" w:rsidR="00C11133" w:rsidRPr="00216465" w:rsidRDefault="00C11133" w:rsidP="00C11133">
      <w:pPr>
        <w:jc w:val="both"/>
        <w:rPr>
          <w:rFonts w:cs="Arial"/>
        </w:rPr>
      </w:pPr>
      <w:r w:rsidRPr="00216465">
        <w:rPr>
          <w:rFonts w:cs="Arial"/>
          <w:b/>
          <w:bCs/>
        </w:rPr>
        <w:t xml:space="preserve">BONAVITACOLA, Assessore all’Ambiente. </w:t>
      </w:r>
      <w:r w:rsidRPr="00216465">
        <w:rPr>
          <w:rFonts w:cs="Arial"/>
        </w:rPr>
        <w:t>Se siete così convinti che le cose vanno così male, perché siete così terrorizzati? Sarebbe più ovvio che voi foste contenti di avere, nella prossima competizione elettorale, un candidato che si presenta con un disagio così disastroso. Vi vedo molto ansiosi.</w:t>
      </w:r>
    </w:p>
    <w:p w14:paraId="2C2B40C7" w14:textId="77777777" w:rsidR="00C11133" w:rsidRPr="00216465" w:rsidRDefault="00C11133" w:rsidP="00C11133">
      <w:pPr>
        <w:jc w:val="both"/>
        <w:rPr>
          <w:rFonts w:cs="Arial"/>
        </w:rPr>
      </w:pPr>
      <w:r w:rsidRPr="00216465">
        <w:rPr>
          <w:rFonts w:cs="Arial"/>
        </w:rPr>
        <w:t>Evidentemente, quando sostenete che le cose vanno così male, lo dite per facciata, in realtà dentro di voi sapete che non è così e sapete, dentro di voi, soprattutto che non è così non per voi, ma per la grande maggioranza dei cittadini di questa Regione.</w:t>
      </w:r>
    </w:p>
    <w:p w14:paraId="1260DD99" w14:textId="77777777" w:rsidR="00C11133" w:rsidRPr="00216465" w:rsidRDefault="00C11133" w:rsidP="00C11133">
      <w:pPr>
        <w:jc w:val="both"/>
        <w:rPr>
          <w:rFonts w:cs="Arial"/>
        </w:rPr>
      </w:pPr>
      <w:r w:rsidRPr="00216465">
        <w:rPr>
          <w:rFonts w:cs="Arial"/>
        </w:rPr>
        <w:t>Ho sentito cose dal punto di vista politico non condivisibili, ma nella politica la dialettica e anche la diversità di posizioni è fisiologico. Quando vengono avanzate le argomentazioni giuridiche, francamente è sconcertante, qualcosa la devo dire.</w:t>
      </w:r>
    </w:p>
    <w:p w14:paraId="2921FF1D" w14:textId="168F4000" w:rsidR="00C11133" w:rsidRPr="00216465" w:rsidRDefault="00C11133" w:rsidP="00C11133">
      <w:pPr>
        <w:jc w:val="both"/>
        <w:rPr>
          <w:rFonts w:cs="Arial"/>
        </w:rPr>
      </w:pPr>
      <w:r w:rsidRPr="00216465">
        <w:rPr>
          <w:rFonts w:cs="Arial"/>
        </w:rPr>
        <w:t xml:space="preserve">Prima argomentazione: </w:t>
      </w:r>
      <w:r w:rsidR="00E94931">
        <w:rPr>
          <w:rFonts w:cs="Arial"/>
        </w:rPr>
        <w:t>legge</w:t>
      </w:r>
      <w:r w:rsidRPr="00216465">
        <w:rPr>
          <w:rFonts w:cs="Arial"/>
        </w:rPr>
        <w:t xml:space="preserve"> ad personam. Capisco che c’è un’area politica che di </w:t>
      </w:r>
      <w:r w:rsidR="000B36B4">
        <w:rPr>
          <w:rFonts w:cs="Arial"/>
        </w:rPr>
        <w:t>leggi</w:t>
      </w:r>
      <w:r w:rsidRPr="00216465">
        <w:rPr>
          <w:rFonts w:cs="Arial"/>
        </w:rPr>
        <w:t xml:space="preserve"> ad personam è storicamente esperta. È ad personam perché la norma decorre da questa </w:t>
      </w:r>
      <w:r w:rsidR="00332E24">
        <w:rPr>
          <w:rFonts w:cs="Arial"/>
        </w:rPr>
        <w:t>legisla</w:t>
      </w:r>
      <w:r w:rsidRPr="00216465">
        <w:rPr>
          <w:rFonts w:cs="Arial"/>
        </w:rPr>
        <w:t xml:space="preserve">tura e c’è un Presidente in carica? Ma si può approvare una norma in una </w:t>
      </w:r>
      <w:r w:rsidR="00332E24">
        <w:rPr>
          <w:rFonts w:cs="Arial"/>
        </w:rPr>
        <w:t>legisla</w:t>
      </w:r>
      <w:r w:rsidRPr="00216465">
        <w:rPr>
          <w:rFonts w:cs="Arial"/>
        </w:rPr>
        <w:t xml:space="preserve">tura senza un Presidente in carica? Non è possibile, in qualunque caso la norma decorrerebbe da quando c’è un Presidente in carica. E allora, se decidessimo di farla decorrere dalla prossima </w:t>
      </w:r>
      <w:r w:rsidR="00332E24">
        <w:rPr>
          <w:rFonts w:cs="Arial"/>
        </w:rPr>
        <w:t>legisla</w:t>
      </w:r>
      <w:r w:rsidRPr="00216465">
        <w:rPr>
          <w:rFonts w:cs="Arial"/>
        </w:rPr>
        <w:t xml:space="preserve">tura, cosa cambierebbe? Cambierebbe che l’attuale in carica avrebbe un mandato in più da poter svolgere, così come hanno previsto le Regioni Veneto, Marche, Piemonte. E la Regione Piemonte l’ha fatta nel luglio 2023 e ha detto esattamente quello che diciamo noi, ma una forma diversa, </w:t>
      </w:r>
      <w:r w:rsidRPr="00216465">
        <w:rPr>
          <w:rFonts w:cs="Arial"/>
        </w:rPr>
        <w:lastRenderedPageBreak/>
        <w:t xml:space="preserve">ha differito l’efficacia della norma a partire dalla </w:t>
      </w:r>
      <w:r w:rsidR="00332E24">
        <w:rPr>
          <w:rFonts w:cs="Arial"/>
        </w:rPr>
        <w:t>legisla</w:t>
      </w:r>
      <w:r w:rsidRPr="00216465">
        <w:rPr>
          <w:rFonts w:cs="Arial"/>
        </w:rPr>
        <w:t>tura successiva a quella dell’entrata in vigore della disposizione.</w:t>
      </w:r>
    </w:p>
    <w:p w14:paraId="1844CEC9" w14:textId="041403A8" w:rsidR="00C11133" w:rsidRPr="00216465" w:rsidRDefault="00C11133" w:rsidP="00C11133">
      <w:pPr>
        <w:jc w:val="both"/>
        <w:rPr>
          <w:rFonts w:cs="Arial"/>
        </w:rPr>
      </w:pPr>
      <w:r w:rsidRPr="00216465">
        <w:rPr>
          <w:rFonts w:cs="Arial"/>
        </w:rPr>
        <w:t xml:space="preserve">In uno scenario nazionale che ha tre possibili figure: la prima il non legiferare, la seconda legiferare con il calcolo del mandato a partire dalla </w:t>
      </w:r>
      <w:r w:rsidR="00332E24">
        <w:rPr>
          <w:rFonts w:cs="Arial"/>
        </w:rPr>
        <w:t>legisla</w:t>
      </w:r>
      <w:r w:rsidRPr="00216465">
        <w:rPr>
          <w:rFonts w:cs="Arial"/>
        </w:rPr>
        <w:t xml:space="preserve">zione successiva a quella in cui viene approvata la norma e la terza con quella in cui è in costanza di </w:t>
      </w:r>
      <w:r w:rsidR="00332E24">
        <w:rPr>
          <w:rFonts w:cs="Arial"/>
        </w:rPr>
        <w:t>legisla</w:t>
      </w:r>
      <w:r w:rsidRPr="00216465">
        <w:rPr>
          <w:rFonts w:cs="Arial"/>
        </w:rPr>
        <w:t xml:space="preserve">tura nel momento in cui viene approvata la norma. </w:t>
      </w:r>
    </w:p>
    <w:p w14:paraId="22BDA0EE" w14:textId="4C9A9D75" w:rsidR="00C11133" w:rsidRPr="00216465" w:rsidRDefault="00C11133" w:rsidP="00C11133">
      <w:pPr>
        <w:pStyle w:val="Default"/>
        <w:jc w:val="both"/>
        <w:rPr>
          <w:rFonts w:ascii="Arial" w:hAnsi="Arial" w:cs="Arial"/>
          <w:bCs/>
          <w:color w:val="auto"/>
        </w:rPr>
      </w:pPr>
      <w:r w:rsidRPr="00216465">
        <w:rPr>
          <w:rFonts w:ascii="Arial" w:hAnsi="Arial" w:cs="Arial"/>
          <w:bCs/>
          <w:color w:val="auto"/>
        </w:rPr>
        <w:t>Siamo, in Italia, accingendoci ad approvare la norma più moderata in questo scenario perché, è vero, se non venisse approvato nulla, per giurisprudenza consolidat</w:t>
      </w:r>
      <w:r w:rsidR="006707D0">
        <w:rPr>
          <w:rFonts w:ascii="Arial" w:hAnsi="Arial" w:cs="Arial"/>
          <w:bCs/>
          <w:color w:val="auto"/>
        </w:rPr>
        <w:t>a</w:t>
      </w:r>
      <w:r w:rsidRPr="00216465">
        <w:rPr>
          <w:rFonts w:ascii="Arial" w:hAnsi="Arial" w:cs="Arial"/>
          <w:bCs/>
          <w:color w:val="auto"/>
        </w:rPr>
        <w:t xml:space="preserve"> e principio consolidato, la </w:t>
      </w:r>
      <w:r w:rsidR="00E94931">
        <w:rPr>
          <w:rFonts w:ascii="Arial" w:hAnsi="Arial" w:cs="Arial"/>
          <w:bCs/>
          <w:color w:val="auto"/>
        </w:rPr>
        <w:t>legge</w:t>
      </w:r>
      <w:r w:rsidRPr="00216465">
        <w:rPr>
          <w:rFonts w:ascii="Arial" w:hAnsi="Arial" w:cs="Arial"/>
          <w:bCs/>
          <w:color w:val="auto"/>
        </w:rPr>
        <w:t xml:space="preserve"> 165 del 2004 non è auto applicativa e, quindi, non vi sarebbe alcun ostacolo affinché la Regione </w:t>
      </w:r>
      <w:r w:rsidR="00332E24" w:rsidRPr="00216465">
        <w:rPr>
          <w:rFonts w:ascii="Arial" w:hAnsi="Arial" w:cs="Arial"/>
          <w:bCs/>
          <w:color w:val="auto"/>
        </w:rPr>
        <w:t>non legiferi</w:t>
      </w:r>
      <w:r w:rsidRPr="00216465">
        <w:rPr>
          <w:rFonts w:ascii="Arial" w:hAnsi="Arial" w:cs="Arial"/>
          <w:bCs/>
          <w:color w:val="auto"/>
        </w:rPr>
        <w:t xml:space="preserve"> </w:t>
      </w:r>
      <w:r w:rsidR="006707D0">
        <w:rPr>
          <w:rFonts w:ascii="Arial" w:hAnsi="Arial" w:cs="Arial"/>
          <w:bCs/>
          <w:color w:val="auto"/>
        </w:rPr>
        <w:t>per</w:t>
      </w:r>
      <w:r w:rsidRPr="00216465">
        <w:rPr>
          <w:rFonts w:ascii="Arial" w:hAnsi="Arial" w:cs="Arial"/>
          <w:bCs/>
          <w:color w:val="auto"/>
        </w:rPr>
        <w:t xml:space="preserve"> approvare il terzo, il quarto o il quinto.</w:t>
      </w:r>
    </w:p>
    <w:p w14:paraId="5FD38EDE" w14:textId="77777777" w:rsidR="00C11133" w:rsidRPr="00216465" w:rsidRDefault="00C11133" w:rsidP="00C11133">
      <w:pPr>
        <w:pStyle w:val="Default"/>
        <w:jc w:val="both"/>
        <w:rPr>
          <w:rFonts w:ascii="Arial" w:hAnsi="Arial" w:cs="Arial"/>
          <w:bCs/>
          <w:color w:val="auto"/>
        </w:rPr>
      </w:pPr>
      <w:r w:rsidRPr="00216465">
        <w:rPr>
          <w:rFonts w:ascii="Arial" w:hAnsi="Arial" w:cs="Arial"/>
          <w:bCs/>
          <w:color w:val="auto"/>
        </w:rPr>
        <w:t xml:space="preserve">Qualcuno potrebbe dire: come funziona se una Regione non legifera in materia? Funziona </w:t>
      </w:r>
      <w:proofErr w:type="gramStart"/>
      <w:r w:rsidRPr="00216465">
        <w:rPr>
          <w:rFonts w:ascii="Arial" w:hAnsi="Arial" w:cs="Arial"/>
          <w:bCs/>
          <w:color w:val="auto"/>
        </w:rPr>
        <w:t>che</w:t>
      </w:r>
      <w:proofErr w:type="gramEnd"/>
      <w:r w:rsidRPr="00216465">
        <w:rPr>
          <w:rFonts w:ascii="Arial" w:hAnsi="Arial" w:cs="Arial"/>
          <w:bCs/>
          <w:color w:val="auto"/>
        </w:rPr>
        <w:t xml:space="preserve"> se il Governo ritiene che quella cosa è importante esercita i poteri sostitutivi, dà una diffida, dà un termine e poi si esce dai poteri sostitutivi. Funziona così, in base alla Costituzione.</w:t>
      </w:r>
    </w:p>
    <w:p w14:paraId="521CD4A2" w14:textId="77777777" w:rsidR="00C11133" w:rsidRPr="00216465" w:rsidRDefault="00C11133" w:rsidP="00C11133">
      <w:pPr>
        <w:pStyle w:val="Default"/>
        <w:jc w:val="both"/>
        <w:rPr>
          <w:rFonts w:ascii="Arial" w:hAnsi="Arial" w:cs="Arial"/>
          <w:bCs/>
          <w:color w:val="auto"/>
        </w:rPr>
      </w:pPr>
      <w:r w:rsidRPr="00216465">
        <w:rPr>
          <w:rFonts w:ascii="Arial" w:hAnsi="Arial" w:cs="Arial"/>
          <w:bCs/>
          <w:color w:val="auto"/>
        </w:rPr>
        <w:t>Qui, in Campania, questa 165 è stata messa nel cassetto per molti anni.</w:t>
      </w:r>
    </w:p>
    <w:p w14:paraId="3716199A" w14:textId="5E6658D7" w:rsidR="00C11133" w:rsidRPr="00216465" w:rsidRDefault="00C11133" w:rsidP="00C11133">
      <w:pPr>
        <w:pStyle w:val="Default"/>
        <w:jc w:val="both"/>
        <w:rPr>
          <w:rFonts w:ascii="Arial" w:hAnsi="Arial" w:cs="Arial"/>
          <w:bCs/>
          <w:color w:val="auto"/>
        </w:rPr>
      </w:pPr>
      <w:r w:rsidRPr="00216465">
        <w:rPr>
          <w:rFonts w:ascii="Arial" w:hAnsi="Arial" w:cs="Arial"/>
          <w:bCs/>
          <w:color w:val="auto"/>
        </w:rPr>
        <w:t xml:space="preserve">C’era un anno della </w:t>
      </w:r>
      <w:r w:rsidR="00332E24">
        <w:rPr>
          <w:rFonts w:ascii="Arial" w:hAnsi="Arial" w:cs="Arial"/>
          <w:bCs/>
          <w:color w:val="auto"/>
        </w:rPr>
        <w:t>legisla</w:t>
      </w:r>
      <w:r w:rsidRPr="00216465">
        <w:rPr>
          <w:rFonts w:ascii="Arial" w:hAnsi="Arial" w:cs="Arial"/>
          <w:bCs/>
          <w:color w:val="auto"/>
        </w:rPr>
        <w:t xml:space="preserve">tura 2000-2005, c’era l’intera </w:t>
      </w:r>
      <w:r w:rsidR="00332E24">
        <w:rPr>
          <w:rFonts w:ascii="Arial" w:hAnsi="Arial" w:cs="Arial"/>
          <w:bCs/>
          <w:color w:val="auto"/>
        </w:rPr>
        <w:t>legisla</w:t>
      </w:r>
      <w:r w:rsidRPr="00216465">
        <w:rPr>
          <w:rFonts w:ascii="Arial" w:hAnsi="Arial" w:cs="Arial"/>
          <w:bCs/>
          <w:color w:val="auto"/>
        </w:rPr>
        <w:t xml:space="preserve">tura 2005-2010, c’era l’intera </w:t>
      </w:r>
      <w:r w:rsidR="00332E24">
        <w:rPr>
          <w:rFonts w:ascii="Arial" w:hAnsi="Arial" w:cs="Arial"/>
          <w:bCs/>
          <w:color w:val="auto"/>
        </w:rPr>
        <w:t>legisla</w:t>
      </w:r>
      <w:r w:rsidRPr="00216465">
        <w:rPr>
          <w:rFonts w:ascii="Arial" w:hAnsi="Arial" w:cs="Arial"/>
          <w:bCs/>
          <w:color w:val="auto"/>
        </w:rPr>
        <w:t xml:space="preserve">tura 2010-2015. Arriviamo in ritardo? Certo, ci arriviamo in ritardo, ma abbiamo avuto anche qualcosa di cui occuparci in questi anni. E comunque, che argomento è arrivate in ritardo? </w:t>
      </w:r>
    </w:p>
    <w:p w14:paraId="65E0FF1C" w14:textId="74BF35C7" w:rsidR="00C11133" w:rsidRPr="00216465" w:rsidRDefault="00C11133" w:rsidP="00C11133">
      <w:pPr>
        <w:pStyle w:val="Default"/>
        <w:jc w:val="both"/>
        <w:rPr>
          <w:rFonts w:ascii="Arial" w:hAnsi="Arial" w:cs="Arial"/>
          <w:bCs/>
          <w:color w:val="auto"/>
        </w:rPr>
      </w:pPr>
      <w:r w:rsidRPr="00216465">
        <w:rPr>
          <w:rFonts w:ascii="Arial" w:hAnsi="Arial" w:cs="Arial"/>
          <w:bCs/>
          <w:color w:val="auto"/>
        </w:rPr>
        <w:t xml:space="preserve">Non la dobbiamo recepire la </w:t>
      </w:r>
      <w:r w:rsidR="00E94931">
        <w:rPr>
          <w:rFonts w:ascii="Arial" w:hAnsi="Arial" w:cs="Arial"/>
          <w:bCs/>
          <w:color w:val="auto"/>
        </w:rPr>
        <w:t>legge</w:t>
      </w:r>
      <w:r w:rsidRPr="00216465">
        <w:rPr>
          <w:rFonts w:ascii="Arial" w:hAnsi="Arial" w:cs="Arial"/>
          <w:bCs/>
          <w:color w:val="auto"/>
        </w:rPr>
        <w:t xml:space="preserve"> statale? È giuridicamente sensato dire che la </w:t>
      </w:r>
      <w:r w:rsidR="00E94931">
        <w:rPr>
          <w:rFonts w:ascii="Arial" w:hAnsi="Arial" w:cs="Arial"/>
          <w:bCs/>
          <w:color w:val="auto"/>
        </w:rPr>
        <w:t>legge</w:t>
      </w:r>
      <w:r w:rsidRPr="00216465">
        <w:rPr>
          <w:rFonts w:ascii="Arial" w:hAnsi="Arial" w:cs="Arial"/>
          <w:bCs/>
          <w:color w:val="auto"/>
        </w:rPr>
        <w:t xml:space="preserve"> va ignorata? È chiaro che è una </w:t>
      </w:r>
      <w:r w:rsidR="00E94931">
        <w:rPr>
          <w:rFonts w:ascii="Arial" w:hAnsi="Arial" w:cs="Arial"/>
          <w:bCs/>
          <w:color w:val="auto"/>
        </w:rPr>
        <w:t>legge</w:t>
      </w:r>
      <w:r w:rsidRPr="00216465">
        <w:rPr>
          <w:rFonts w:ascii="Arial" w:hAnsi="Arial" w:cs="Arial"/>
          <w:bCs/>
          <w:color w:val="auto"/>
        </w:rPr>
        <w:t xml:space="preserve"> di principio per potestà concorrente la Regione deve darvi applicazione, regolandone anche il meccanismo di efficacia.</w:t>
      </w:r>
    </w:p>
    <w:p w14:paraId="5963DC91" w14:textId="1E68FDAE" w:rsidR="00C11133" w:rsidRPr="00216465" w:rsidRDefault="00C11133" w:rsidP="00C11133">
      <w:pPr>
        <w:pStyle w:val="Default"/>
        <w:jc w:val="both"/>
        <w:rPr>
          <w:rFonts w:ascii="Arial" w:hAnsi="Arial" w:cs="Arial"/>
          <w:bCs/>
          <w:color w:val="auto"/>
        </w:rPr>
      </w:pPr>
      <w:r w:rsidRPr="00216465">
        <w:rPr>
          <w:rFonts w:ascii="Arial" w:hAnsi="Arial" w:cs="Arial"/>
          <w:bCs/>
          <w:color w:val="auto"/>
        </w:rPr>
        <w:t xml:space="preserve">Mi dispiace per voi, non c’entra niente né la </w:t>
      </w:r>
      <w:r w:rsidR="00E94931">
        <w:rPr>
          <w:rFonts w:ascii="Arial" w:hAnsi="Arial" w:cs="Arial"/>
          <w:bCs/>
          <w:color w:val="auto"/>
        </w:rPr>
        <w:t>legge</w:t>
      </w:r>
      <w:r w:rsidRPr="00216465">
        <w:rPr>
          <w:rFonts w:ascii="Arial" w:hAnsi="Arial" w:cs="Arial"/>
          <w:bCs/>
          <w:color w:val="auto"/>
        </w:rPr>
        <w:t xml:space="preserve"> del 2009, né la </w:t>
      </w:r>
      <w:r w:rsidR="00E94931">
        <w:rPr>
          <w:rFonts w:ascii="Arial" w:hAnsi="Arial" w:cs="Arial"/>
          <w:bCs/>
          <w:color w:val="auto"/>
        </w:rPr>
        <w:t>legge</w:t>
      </w:r>
      <w:r w:rsidRPr="00216465">
        <w:rPr>
          <w:rFonts w:ascii="Arial" w:hAnsi="Arial" w:cs="Arial"/>
          <w:bCs/>
          <w:color w:val="auto"/>
        </w:rPr>
        <w:t xml:space="preserve"> del 2014, perché la </w:t>
      </w:r>
      <w:r w:rsidR="00E94931">
        <w:rPr>
          <w:rFonts w:ascii="Arial" w:hAnsi="Arial" w:cs="Arial"/>
          <w:bCs/>
          <w:color w:val="auto"/>
        </w:rPr>
        <w:t>legge</w:t>
      </w:r>
      <w:r w:rsidRPr="00216465">
        <w:rPr>
          <w:rFonts w:ascii="Arial" w:hAnsi="Arial" w:cs="Arial"/>
          <w:bCs/>
          <w:color w:val="auto"/>
        </w:rPr>
        <w:t xml:space="preserve"> del 2009 regola la materia elettorale.</w:t>
      </w:r>
    </w:p>
    <w:p w14:paraId="224A5D9B" w14:textId="5FD8C49C" w:rsidR="00C11133" w:rsidRPr="00216465" w:rsidRDefault="00C11133" w:rsidP="00C11133">
      <w:pPr>
        <w:jc w:val="both"/>
        <w:rPr>
          <w:rFonts w:cs="Arial"/>
        </w:rPr>
      </w:pPr>
      <w:r w:rsidRPr="00216465">
        <w:rPr>
          <w:rFonts w:cs="Arial"/>
        </w:rPr>
        <w:t>Distinguiamo: una cosa è il procedimento elettorale, la modalità con cui si candidano i soggetti, le modalità con cui si presentano le liste, con cui si svolgono le operazioni, con cui si calcolano i seggi, questa si chiama “</w:t>
      </w:r>
      <w:r w:rsidR="00E94931">
        <w:rPr>
          <w:rFonts w:cs="Arial"/>
        </w:rPr>
        <w:t>legge</w:t>
      </w:r>
      <w:r w:rsidRPr="00216465">
        <w:rPr>
          <w:rFonts w:cs="Arial"/>
        </w:rPr>
        <w:t xml:space="preserve"> elettorale”, altra materia è il profilo dell’accesso all’elettorato passivo che riguarda i distinti profili d’incompatibilità, incandidabilità, ineleggibilità, sono due cose diverse.</w:t>
      </w:r>
    </w:p>
    <w:p w14:paraId="19F5D32F" w14:textId="6C9BDAF1" w:rsidR="00C11133" w:rsidRPr="00216465" w:rsidRDefault="00C11133" w:rsidP="00C11133">
      <w:pPr>
        <w:jc w:val="both"/>
        <w:rPr>
          <w:rFonts w:cs="Arial"/>
        </w:rPr>
      </w:pPr>
      <w:r w:rsidRPr="00216465">
        <w:rPr>
          <w:rFonts w:cs="Arial"/>
        </w:rPr>
        <w:t xml:space="preserve">La </w:t>
      </w:r>
      <w:r w:rsidR="00E94931">
        <w:rPr>
          <w:rFonts w:cs="Arial"/>
        </w:rPr>
        <w:t>legge</w:t>
      </w:r>
      <w:r w:rsidRPr="00216465">
        <w:rPr>
          <w:rFonts w:cs="Arial"/>
        </w:rPr>
        <w:t xml:space="preserve"> del 2009 riguarda la </w:t>
      </w:r>
      <w:r w:rsidR="00E94931">
        <w:rPr>
          <w:rFonts w:cs="Arial"/>
        </w:rPr>
        <w:t>legge</w:t>
      </w:r>
      <w:r w:rsidRPr="00216465">
        <w:rPr>
          <w:rFonts w:cs="Arial"/>
        </w:rPr>
        <w:t xml:space="preserve"> elettorale, ma anche quella del 2014, che, invece, riguarda questi profili, non può essere invocata, perché il divieto di candidatura è un’eccezione ad un principio costituzionale.</w:t>
      </w:r>
    </w:p>
    <w:p w14:paraId="06B37DAE" w14:textId="241E7B04" w:rsidR="00C11133" w:rsidRPr="00216465" w:rsidRDefault="00C11133" w:rsidP="00C11133">
      <w:pPr>
        <w:jc w:val="both"/>
        <w:rPr>
          <w:rFonts w:cs="Arial"/>
        </w:rPr>
      </w:pPr>
      <w:r w:rsidRPr="00216465">
        <w:rPr>
          <w:rFonts w:cs="Arial"/>
        </w:rPr>
        <w:t>Nel nostro ordinamento il diritto a candidarsi, cioè, l’accesso all’elettorato passivo è la regola della democrazia, poi ci saranno delle eccezioni che</w:t>
      </w:r>
      <w:r w:rsidR="002A4C82">
        <w:rPr>
          <w:rFonts w:cs="Arial"/>
        </w:rPr>
        <w:t xml:space="preserve"> </w:t>
      </w:r>
      <w:r w:rsidRPr="00216465">
        <w:rPr>
          <w:rFonts w:cs="Arial"/>
        </w:rPr>
        <w:t xml:space="preserve">riguardano i requisiti soggettivi, che riguardano problemi di cumulo di cariche, ma sono delle eccezioni, sono delle deroghe ed è principio pacifico che le deroghe e le eccezioni devono essere regolate espressamente, non si desumono in applicazione analogica, poiché la norma rinvia all’insalata mista, poi vado a prendere nell’insalata mista il peperone rosso, non funziona così. La Campania non ha mai esercitato </w:t>
      </w:r>
      <w:proofErr w:type="gramStart"/>
      <w:r w:rsidRPr="00216465">
        <w:rPr>
          <w:rFonts w:cs="Arial"/>
        </w:rPr>
        <w:t>la podestà</w:t>
      </w:r>
      <w:proofErr w:type="gramEnd"/>
      <w:r w:rsidRPr="00216465">
        <w:rPr>
          <w:rFonts w:cs="Arial"/>
        </w:rPr>
        <w:t xml:space="preserve"> concorrente con una norma puntuale in materia di accesso all’elettorato passivo, cosa che vi accingete a fare e vi accingete a fare una cosa giusta, in un Paese nel quale in materia di cumulo di cariche ci sarebbe da scrivere un’enciclopedia.</w:t>
      </w:r>
    </w:p>
    <w:p w14:paraId="2EE93A41" w14:textId="390C760A" w:rsidR="00C11133" w:rsidRPr="00216465" w:rsidRDefault="009816B4" w:rsidP="00C11133">
      <w:pPr>
        <w:jc w:val="both"/>
        <w:rPr>
          <w:rFonts w:cs="Arial"/>
        </w:rPr>
      </w:pPr>
      <w:r>
        <w:rPr>
          <w:rFonts w:cs="Arial"/>
        </w:rPr>
        <w:t>G</w:t>
      </w:r>
      <w:r w:rsidR="00C11133" w:rsidRPr="00216465">
        <w:rPr>
          <w:rFonts w:cs="Arial"/>
        </w:rPr>
        <w:t xml:space="preserve">ià </w:t>
      </w:r>
      <w:r>
        <w:rPr>
          <w:rFonts w:cs="Arial"/>
        </w:rPr>
        <w:t xml:space="preserve">con </w:t>
      </w:r>
      <w:r w:rsidR="00C11133" w:rsidRPr="00216465">
        <w:rPr>
          <w:rFonts w:cs="Arial"/>
        </w:rPr>
        <w:t xml:space="preserve">la </w:t>
      </w:r>
      <w:r w:rsidR="00E94931">
        <w:rPr>
          <w:rFonts w:cs="Arial"/>
        </w:rPr>
        <w:t>legge</w:t>
      </w:r>
      <w:r w:rsidR="00C11133" w:rsidRPr="00216465">
        <w:rPr>
          <w:rFonts w:cs="Arial"/>
        </w:rPr>
        <w:t xml:space="preserve"> che ha introdotto una serie di sanzioni nei confronti degli amministratori incorsi in procedimenti penali, i signori parlamentari si guardarono bene dal renderla applicabile anche a loro, allora, parlamentari e ministri a vita, senza limitazioni di mandato, invece, si discute del Presidente di Regione perché esercita un potere. Che significa che esercita un potere? La democrazia e le istituzioni servono per esercitare un potere, cioè, per decidere. C’è un principio, articolo 97, che è il principio di buon andamento dell’azione amministrativa, cioè, i pubblici poteri devono fare le cose, non devono scaldare le poltrone, devono raggiungere degli obiettivi e se è stato imposto ai Comuni e alle Regioni in sede di presentazione delle candidature, per la prima </w:t>
      </w:r>
      <w:r w:rsidR="00C11133" w:rsidRPr="00216465">
        <w:rPr>
          <w:rFonts w:cs="Arial"/>
        </w:rPr>
        <w:lastRenderedPageBreak/>
        <w:t xml:space="preserve">volta una cosa civile, dovete presentare un programma che va insieme alla candidatura, nel vertice monocratico è perché il legislatore si è reso conto che le istituzioni servono nella società di oggi per fare delle cose, per raggiungere un risultato, che stranamente, però, ben venga, è stato persino recepito in una norma normalmente tabù, che è il codice degli appalti. Il Decreto </w:t>
      </w:r>
      <w:r w:rsidR="00332E24">
        <w:rPr>
          <w:rFonts w:cs="Arial"/>
        </w:rPr>
        <w:t>legisla</w:t>
      </w:r>
      <w:r w:rsidR="00C11133" w:rsidRPr="00216465">
        <w:rPr>
          <w:rFonts w:cs="Arial"/>
        </w:rPr>
        <w:t>tivo 36/2023, per la prima volta parla di principio di risultato, nel codice degli appalti.</w:t>
      </w:r>
    </w:p>
    <w:p w14:paraId="446C9260" w14:textId="64B3D5D6" w:rsidR="00C11133" w:rsidRPr="00216465" w:rsidRDefault="00C11133" w:rsidP="00C11133">
      <w:pPr>
        <w:jc w:val="both"/>
        <w:rPr>
          <w:rFonts w:cs="Arial"/>
        </w:rPr>
      </w:pPr>
      <w:r w:rsidRPr="00216465">
        <w:rPr>
          <w:rFonts w:cs="Arial"/>
        </w:rPr>
        <w:t xml:space="preserve">Per dire che l’Amministrazione deve fare le cose e, quindi, se vi dovessi fare l’esempio delle cose di un’esperienza di Governo regionale che in dieci anni non si riesce a fare, sarebbero infinite, da quelle della </w:t>
      </w:r>
      <w:r w:rsidR="00C92F62">
        <w:rPr>
          <w:rFonts w:cs="Arial"/>
        </w:rPr>
        <w:t>sanità</w:t>
      </w:r>
      <w:r w:rsidRPr="00216465">
        <w:rPr>
          <w:rFonts w:cs="Arial"/>
        </w:rPr>
        <w:t xml:space="preserve"> a quelle dell’</w:t>
      </w:r>
      <w:r w:rsidR="00C41032">
        <w:rPr>
          <w:rFonts w:cs="Arial"/>
        </w:rPr>
        <w:t>a</w:t>
      </w:r>
      <w:r w:rsidRPr="00216465">
        <w:rPr>
          <w:rFonts w:cs="Arial"/>
        </w:rPr>
        <w:t xml:space="preserve">mbiente, a quella dei </w:t>
      </w:r>
      <w:r w:rsidR="00C41032">
        <w:rPr>
          <w:rFonts w:cs="Arial"/>
        </w:rPr>
        <w:t>t</w:t>
      </w:r>
      <w:r w:rsidRPr="00216465">
        <w:rPr>
          <w:rFonts w:cs="Arial"/>
        </w:rPr>
        <w:t>rasporti, se vuoi fare delle cose che lasciano traccia della tua esistenza in vita, se, poi, vuoi scaldare poltrone non c’è bisogno di due mandati, ne puoi fare uno solo, puoi stare anche solo quindici giorni. Pensiamo al Piano Paesaggistico, pensiamo al Piano Ospedaliero, pensiamo a tutta la tematica delle bonifiche, pensiamo a ristrutturale il mondo dei trasporti. Pensate che tutte queste cose si facciano in cinque minuti? Questo è il principio del risultato, far corrispondere l’esercizio di una funzione con la possibilità di raggiungere dei risultati.</w:t>
      </w:r>
    </w:p>
    <w:p w14:paraId="143840A6" w14:textId="77777777" w:rsidR="00C11133" w:rsidRPr="00216465" w:rsidRDefault="00C11133" w:rsidP="00C11133">
      <w:pPr>
        <w:jc w:val="both"/>
        <w:rPr>
          <w:rFonts w:cs="Arial"/>
        </w:rPr>
      </w:pPr>
      <w:r w:rsidRPr="00216465">
        <w:rPr>
          <w:rFonts w:cs="Arial"/>
        </w:rPr>
        <w:t>Concludo: nessun rilievo possibile. Caldoro ha annunciato, a nome del Governo, l’impugnativa, la cosa ci fa piacere, perché è l’occasione per chiarire che questa norma è assolutamente costituzionale. Sono molto curioso, devo dire la verità, consentitemi di dirlo da modesto artigiano del diritto, di capire qual è il profilo d’incostituzionalità di questa norma e sono altrettanto curioso di capire come mai esce un profilo d’incostituzionalità di questa norma in Campania e nel luglio del 2023 questo profilo d’incostituzionalità non si è visto per il Piemonte. C’è una deroga sabauda nella vostra visione politica alle leggi dello Stato? Non voglio tornare indietro, al Veneto, perché, potreste dire: “Il Veneto riguarda tanti anni fa”. Tantissimi no. Nel 2012 non è proprio un’altra era geologica. Siamo veramente curiosi di capire quali sono questi profili d’incostituzionalità.</w:t>
      </w:r>
    </w:p>
    <w:p w14:paraId="4D14D6A1" w14:textId="77777777" w:rsidR="00C11133" w:rsidRPr="00216465" w:rsidRDefault="00C11133" w:rsidP="00C11133">
      <w:pPr>
        <w:jc w:val="both"/>
        <w:rPr>
          <w:rFonts w:cs="Arial"/>
        </w:rPr>
      </w:pPr>
      <w:r w:rsidRPr="00216465">
        <w:rPr>
          <w:rFonts w:cs="Arial"/>
        </w:rPr>
        <w:t>Questo denota che non sapete dove girarvi e dove arrampicarvi. Capisco che siete in difficoltà, però, cercate di renderla un po’ più elegante. Grazie.</w:t>
      </w:r>
    </w:p>
    <w:p w14:paraId="337AAC6A" w14:textId="77777777" w:rsidR="00C11133" w:rsidRPr="00216465" w:rsidRDefault="00C11133" w:rsidP="00C11133">
      <w:pPr>
        <w:jc w:val="both"/>
        <w:rPr>
          <w:rFonts w:cs="Arial"/>
          <w:b/>
          <w:bCs/>
        </w:rPr>
      </w:pPr>
    </w:p>
    <w:p w14:paraId="043534C1" w14:textId="6F82A214" w:rsidR="00C11133" w:rsidRPr="00216465" w:rsidRDefault="00C11133" w:rsidP="00C11133">
      <w:pPr>
        <w:jc w:val="both"/>
        <w:rPr>
          <w:rFonts w:cs="Arial"/>
        </w:rPr>
      </w:pPr>
      <w:r w:rsidRPr="00216465">
        <w:rPr>
          <w:rFonts w:cs="Arial"/>
          <w:b/>
          <w:bCs/>
        </w:rPr>
        <w:t>PRESIDENTE (Oliviero).</w:t>
      </w:r>
      <w:r w:rsidRPr="00216465">
        <w:rPr>
          <w:rFonts w:cs="Arial"/>
        </w:rPr>
        <w:t xml:space="preserve"> La parola al </w:t>
      </w:r>
      <w:r w:rsidR="00031223">
        <w:rPr>
          <w:rFonts w:cs="Arial"/>
        </w:rPr>
        <w:t>Consiglier</w:t>
      </w:r>
      <w:r w:rsidRPr="00216465">
        <w:rPr>
          <w:rFonts w:cs="Arial"/>
        </w:rPr>
        <w:t>e Cammarano.</w:t>
      </w:r>
    </w:p>
    <w:p w14:paraId="08358637" w14:textId="77777777" w:rsidR="00C11133" w:rsidRPr="00216465" w:rsidRDefault="00C11133" w:rsidP="00C11133">
      <w:pPr>
        <w:jc w:val="both"/>
        <w:rPr>
          <w:rFonts w:cs="Arial"/>
          <w:b/>
          <w:bCs/>
        </w:rPr>
      </w:pPr>
    </w:p>
    <w:p w14:paraId="086AA501" w14:textId="77777777" w:rsidR="00C11133" w:rsidRPr="00216465" w:rsidRDefault="00C11133" w:rsidP="00C11133">
      <w:pPr>
        <w:jc w:val="both"/>
        <w:rPr>
          <w:rFonts w:cs="Arial"/>
        </w:rPr>
      </w:pPr>
      <w:r w:rsidRPr="00216465">
        <w:rPr>
          <w:rFonts w:cs="Arial"/>
          <w:b/>
          <w:bCs/>
        </w:rPr>
        <w:t>CAMMARANO (M5S).</w:t>
      </w:r>
      <w:r w:rsidRPr="00216465">
        <w:rPr>
          <w:rFonts w:cs="Arial"/>
        </w:rPr>
        <w:t xml:space="preserve"> Buongiorno colleghi, buongiorno Presidente. Esprimiamo voto contrario alla norma anche perché questa proposta di legge, pur dichiarando di voler recepire il principio al limite dei due mandati, di fatto, lo nega consentendo al Presidente in carica di ricoprire un terzo mandato.</w:t>
      </w:r>
    </w:p>
    <w:p w14:paraId="7E48D39A" w14:textId="2B020A48" w:rsidR="00C11133" w:rsidRPr="00216465" w:rsidRDefault="00C11133" w:rsidP="00C11133">
      <w:pPr>
        <w:jc w:val="both"/>
        <w:rPr>
          <w:rFonts w:cs="Arial"/>
        </w:rPr>
      </w:pPr>
      <w:r w:rsidRPr="00216465">
        <w:rPr>
          <w:rFonts w:cs="Arial"/>
        </w:rPr>
        <w:t>Tanto abbiamo detto, in tanti si sono espressi sulla negatività e sugli ostacoli che impedirebbero a questa norma di essere approvata, tra l’altro dico anche al centrodestra: “Voi, come Governo, potreste impugnarla, quindi, praticamente, mettervi contro la norma”.</w:t>
      </w:r>
    </w:p>
    <w:p w14:paraId="4AEABCA5" w14:textId="4C37C373" w:rsidR="00C11133" w:rsidRPr="00216465" w:rsidRDefault="00C11133" w:rsidP="00C11133">
      <w:pPr>
        <w:jc w:val="both"/>
        <w:rPr>
          <w:rFonts w:cs="Arial"/>
        </w:rPr>
      </w:pPr>
      <w:r w:rsidRPr="00216465">
        <w:rPr>
          <w:rFonts w:cs="Arial"/>
        </w:rPr>
        <w:t xml:space="preserve">Dico anche ai colleghi del centrosinistra di cominciare anche </w:t>
      </w:r>
      <w:r w:rsidR="00AC3429" w:rsidRPr="00216465">
        <w:rPr>
          <w:rFonts w:cs="Arial"/>
        </w:rPr>
        <w:t>– piuttosto</w:t>
      </w:r>
      <w:r w:rsidRPr="00216465">
        <w:rPr>
          <w:rFonts w:cs="Arial"/>
        </w:rPr>
        <w:t xml:space="preserve"> che discutere di norme che possono, in qualche modo, con un sotterfugio, allungare un altro mandato al nostro Presidente – a discutere di temi importanti: temi sulla </w:t>
      </w:r>
      <w:r w:rsidR="00C92F62">
        <w:rPr>
          <w:rFonts w:cs="Arial"/>
        </w:rPr>
        <w:t>sanità</w:t>
      </w:r>
      <w:r w:rsidRPr="00216465">
        <w:rPr>
          <w:rFonts w:cs="Arial"/>
        </w:rPr>
        <w:t xml:space="preserve">, sui </w:t>
      </w:r>
      <w:r w:rsidR="004772A0">
        <w:rPr>
          <w:rFonts w:cs="Arial"/>
        </w:rPr>
        <w:t>t</w:t>
      </w:r>
      <w:r w:rsidRPr="00216465">
        <w:rPr>
          <w:rFonts w:cs="Arial"/>
        </w:rPr>
        <w:t>rasporti, sull’</w:t>
      </w:r>
      <w:r w:rsidR="004772A0">
        <w:rPr>
          <w:rFonts w:cs="Arial"/>
        </w:rPr>
        <w:t>a</w:t>
      </w:r>
      <w:r w:rsidRPr="00216465">
        <w:rPr>
          <w:rFonts w:cs="Arial"/>
        </w:rPr>
        <w:t>mbiente, cose che dovrebbero unirci e dovrebbero, in qualche modo, sollevare le sorti delle persone campane.</w:t>
      </w:r>
    </w:p>
    <w:p w14:paraId="2A53EFF7" w14:textId="77777777" w:rsidR="00C11133" w:rsidRPr="00216465" w:rsidRDefault="00C11133" w:rsidP="00C11133">
      <w:pPr>
        <w:jc w:val="both"/>
        <w:rPr>
          <w:rFonts w:cs="Arial"/>
        </w:rPr>
      </w:pPr>
      <w:r w:rsidRPr="00216465">
        <w:rPr>
          <w:rFonts w:cs="Arial"/>
        </w:rPr>
        <w:t>Non mi dilungo perché si è detto molto su questo.</w:t>
      </w:r>
    </w:p>
    <w:p w14:paraId="7129B164" w14:textId="77777777" w:rsidR="00C11133" w:rsidRPr="00216465" w:rsidRDefault="00C11133" w:rsidP="00C11133">
      <w:pPr>
        <w:jc w:val="both"/>
        <w:rPr>
          <w:rFonts w:cs="Arial"/>
        </w:rPr>
      </w:pPr>
      <w:r w:rsidRPr="00216465">
        <w:rPr>
          <w:rFonts w:cs="Arial"/>
        </w:rPr>
        <w:t>Ovviamente spero che si faccia riferimento al quadro generale che abbiamo e che possa, in qualche modo, evitare di approvare questa norma e iniziare a discutere del futuro. Grazie.</w:t>
      </w:r>
    </w:p>
    <w:p w14:paraId="67874149" w14:textId="77777777" w:rsidR="00C11133" w:rsidRPr="00216465" w:rsidRDefault="00C11133" w:rsidP="00C11133">
      <w:pPr>
        <w:jc w:val="both"/>
        <w:rPr>
          <w:rFonts w:cs="Arial"/>
        </w:rPr>
      </w:pPr>
    </w:p>
    <w:p w14:paraId="4AE08661" w14:textId="2BA3687A" w:rsidR="00C11133" w:rsidRPr="00216465" w:rsidRDefault="00C11133" w:rsidP="00C11133">
      <w:pPr>
        <w:jc w:val="both"/>
        <w:rPr>
          <w:rFonts w:cs="Arial"/>
        </w:rPr>
      </w:pPr>
      <w:r w:rsidRPr="00216465">
        <w:rPr>
          <w:rFonts w:cs="Arial"/>
          <w:b/>
          <w:bCs/>
        </w:rPr>
        <w:t>PRESIDENTE (Oliviero).</w:t>
      </w:r>
      <w:r w:rsidRPr="00216465">
        <w:rPr>
          <w:rFonts w:cs="Arial"/>
        </w:rPr>
        <w:t xml:space="preserve"> La parola al </w:t>
      </w:r>
      <w:r w:rsidR="00031223">
        <w:rPr>
          <w:rFonts w:cs="Arial"/>
        </w:rPr>
        <w:t>Consiglier</w:t>
      </w:r>
      <w:r w:rsidRPr="00216465">
        <w:rPr>
          <w:rFonts w:cs="Arial"/>
        </w:rPr>
        <w:t>e Cascone Francesco.</w:t>
      </w:r>
    </w:p>
    <w:p w14:paraId="2290108E" w14:textId="77777777" w:rsidR="00C11133" w:rsidRPr="00216465" w:rsidRDefault="00C11133" w:rsidP="00C11133">
      <w:pPr>
        <w:jc w:val="both"/>
        <w:rPr>
          <w:rFonts w:cs="Arial"/>
          <w:b/>
          <w:bCs/>
        </w:rPr>
      </w:pPr>
    </w:p>
    <w:p w14:paraId="0BD7DED9" w14:textId="6A311B6B" w:rsidR="00C11133" w:rsidRPr="00216465" w:rsidRDefault="00C11133" w:rsidP="00C11133">
      <w:pPr>
        <w:jc w:val="both"/>
        <w:rPr>
          <w:rFonts w:cs="Arial"/>
        </w:rPr>
      </w:pPr>
      <w:r w:rsidRPr="00216465">
        <w:rPr>
          <w:rFonts w:cs="Arial"/>
          <w:b/>
          <w:bCs/>
        </w:rPr>
        <w:t>CASCONE F. (Misto).</w:t>
      </w:r>
      <w:r w:rsidRPr="00216465">
        <w:rPr>
          <w:rFonts w:cs="Arial"/>
        </w:rPr>
        <w:t xml:space="preserve"> Grazie Presidente. Presidente, è chiaro perché lei si è mess</w:t>
      </w:r>
      <w:r w:rsidR="00725DFC">
        <w:rPr>
          <w:rFonts w:cs="Arial"/>
        </w:rPr>
        <w:t>o</w:t>
      </w:r>
      <w:r w:rsidRPr="00216465">
        <w:rPr>
          <w:rFonts w:cs="Arial"/>
        </w:rPr>
        <w:t xml:space="preserve"> vicino </w:t>
      </w:r>
      <w:r w:rsidR="00725DFC">
        <w:rPr>
          <w:rFonts w:cs="Arial"/>
        </w:rPr>
        <w:t>una</w:t>
      </w:r>
      <w:r w:rsidRPr="00216465">
        <w:rPr>
          <w:rFonts w:cs="Arial"/>
        </w:rPr>
        <w:t xml:space="preserve"> persona dell’intelligenza, della sagacia e d</w:t>
      </w:r>
      <w:r w:rsidR="00725DFC">
        <w:rPr>
          <w:rFonts w:cs="Arial"/>
        </w:rPr>
        <w:t>a</w:t>
      </w:r>
      <w:r w:rsidRPr="00216465">
        <w:rPr>
          <w:rFonts w:cs="Arial"/>
        </w:rPr>
        <w:t xml:space="preserve">lla maestria giuridica come il Presidente Bonavitacola, </w:t>
      </w:r>
      <w:r w:rsidRPr="00216465">
        <w:rPr>
          <w:rFonts w:cs="Arial"/>
        </w:rPr>
        <w:lastRenderedPageBreak/>
        <w:t xml:space="preserve">perché è bravissimo, complimenti perché riesce a toccare dei punti e a </w:t>
      </w:r>
      <w:proofErr w:type="gramStart"/>
      <w:r w:rsidRPr="00216465">
        <w:rPr>
          <w:rFonts w:cs="Arial"/>
        </w:rPr>
        <w:t>trasformarli  in</w:t>
      </w:r>
      <w:proofErr w:type="gramEnd"/>
      <w:r w:rsidRPr="00216465">
        <w:rPr>
          <w:rFonts w:cs="Arial"/>
        </w:rPr>
        <w:t xml:space="preserve"> maniera utilitaristica in modo magistrale, quindi, faccio i complimenti sinceri al Presidente Bonavitacola, perché ha detto delle cose sensate, ma calate sulla realtà nostra, qualche difficoltà, qualche differenza rappresentano.</w:t>
      </w:r>
    </w:p>
    <w:p w14:paraId="738CD457" w14:textId="3611E66C" w:rsidR="00C11133" w:rsidRPr="00216465" w:rsidRDefault="00533AC0" w:rsidP="00C11133">
      <w:pPr>
        <w:jc w:val="both"/>
        <w:rPr>
          <w:rFonts w:cs="Arial"/>
        </w:rPr>
      </w:pPr>
      <w:r w:rsidRPr="00216465">
        <w:rPr>
          <w:rFonts w:cs="Arial"/>
        </w:rPr>
        <w:t>Innanzitutto,</w:t>
      </w:r>
      <w:r w:rsidR="00C11133" w:rsidRPr="00216465">
        <w:rPr>
          <w:rFonts w:cs="Arial"/>
        </w:rPr>
        <w:t xml:space="preserve"> parliamo del principio, Presidente: la ratio del divieto del terzo mandato è, come dice la norma, per evitare un rischio di concentrazione e di personalizzazione del potere. Non lo diciamo noi, Presidente, lo dice la norma. È un principio costituzionale fondamentale che non può essere lasciato alla discrezionalità e all’arbitrarietà di un Consiglio regionale che decide di votarlo dopo vent’anni, parliamo di diritto, Presidente, sono un appassionato, lei è un professore, non voglio assolutamente contraddirla, però, c’è un dato di fatto ed è un dato di fatto che va sollevato, per amore di verità, non perché si ha paura del terzo mandato del Presidente De Luca.</w:t>
      </w:r>
    </w:p>
    <w:p w14:paraId="554AC5AF" w14:textId="7B130780" w:rsidR="00C11133" w:rsidRPr="00216465" w:rsidRDefault="00C11133" w:rsidP="00C11133">
      <w:pPr>
        <w:jc w:val="both"/>
        <w:rPr>
          <w:rFonts w:cs="Arial"/>
        </w:rPr>
      </w:pPr>
      <w:r w:rsidRPr="00216465">
        <w:rPr>
          <w:rFonts w:cs="Arial"/>
        </w:rPr>
        <w:t>Presidente, sono un liberista, ho fatto il Sindaco come lei, sono abituato, nella mia vita, a non avere niente regalato da nessuno e mi piacerebbe che i cittadini si esprimessero per decidere se lei merita di fare ancora il governatore, è una cosa da liberista, da amante della libertà, credo che le sarebbe dovuta essere concessa un’opportunità del genere, però, se dobbiamo parlare di metodi, di diritto, di legittimità, Presidente, mi consenta, siamo stati convocati, come si dice in paesi anglosassoni “</w:t>
      </w:r>
      <w:r w:rsidRPr="00216465">
        <w:rPr>
          <w:rFonts w:cs="Arial"/>
          <w:i/>
          <w:iCs/>
        </w:rPr>
        <w:t xml:space="preserve">fast and </w:t>
      </w:r>
      <w:proofErr w:type="spellStart"/>
      <w:r w:rsidRPr="00216465">
        <w:rPr>
          <w:rFonts w:cs="Arial"/>
          <w:i/>
          <w:iCs/>
        </w:rPr>
        <w:t>furious</w:t>
      </w:r>
      <w:proofErr w:type="spellEnd"/>
      <w:r w:rsidRPr="00216465">
        <w:rPr>
          <w:rFonts w:cs="Arial"/>
        </w:rPr>
        <w:t xml:space="preserve">”, in fretta e furia e siamo stati convocati per una Commissione per parlare di questo recepimento normativo. Dopo vent'anni, nessuno lo vieta. Allo stesso tempo </w:t>
      </w:r>
      <w:r w:rsidRPr="00216465">
        <w:rPr>
          <w:rFonts w:cs="Arial"/>
          <w:i/>
        </w:rPr>
        <w:t xml:space="preserve">fast and </w:t>
      </w:r>
      <w:proofErr w:type="spellStart"/>
      <w:r w:rsidRPr="00216465">
        <w:rPr>
          <w:rFonts w:cs="Arial"/>
          <w:i/>
        </w:rPr>
        <w:t>furious</w:t>
      </w:r>
      <w:proofErr w:type="spellEnd"/>
      <w:r w:rsidRPr="00216465">
        <w:rPr>
          <w:rFonts w:cs="Arial"/>
        </w:rPr>
        <w:t xml:space="preserve"> siamo stati chiamati per approvare una </w:t>
      </w:r>
      <w:r w:rsidR="00E94931">
        <w:rPr>
          <w:rFonts w:cs="Arial"/>
        </w:rPr>
        <w:t>legge</w:t>
      </w:r>
      <w:r w:rsidRPr="00216465">
        <w:rPr>
          <w:rFonts w:cs="Arial"/>
        </w:rPr>
        <w:t xml:space="preserve"> elettorale. </w:t>
      </w:r>
    </w:p>
    <w:p w14:paraId="308EB7E5" w14:textId="23DC1F4F" w:rsidR="00C11133" w:rsidRPr="00216465" w:rsidRDefault="00C11133" w:rsidP="00C11133">
      <w:pPr>
        <w:jc w:val="both"/>
        <w:rPr>
          <w:rFonts w:cs="Arial"/>
        </w:rPr>
      </w:pPr>
      <w:r w:rsidRPr="00216465">
        <w:rPr>
          <w:rFonts w:cs="Arial"/>
        </w:rPr>
        <w:t xml:space="preserve">Presidente, emendamenti da presentare dopo un quarto d'ora, poi dopo un'ora, poi dopo due ore, poi dopo tre ore, poi dopo quattro ore ed il Giorno dei Morti siamo stati in maniera ligia in Consiglio regionale, abbiamo fatto una Commissione, ci siamo espressi in maniera democratica secondo quello che era il nostro orientamento. Abbiamo tenuto conto che la maggioranza ha approvato senza dialogo, senza concertazione, una norma così importante, non quella del terzo mandato ma come la </w:t>
      </w:r>
      <w:r w:rsidR="00E94931">
        <w:rPr>
          <w:rFonts w:cs="Arial"/>
        </w:rPr>
        <w:t>legge</w:t>
      </w:r>
      <w:r w:rsidRPr="00216465">
        <w:rPr>
          <w:rFonts w:cs="Arial"/>
        </w:rPr>
        <w:t xml:space="preserve"> elettorale che però rientrava in un argomento che era coerente e che era omogeneo con quello di cui stiamo parlando adesso.</w:t>
      </w:r>
    </w:p>
    <w:p w14:paraId="6E31A68D" w14:textId="10A6050D" w:rsidR="00C11133" w:rsidRPr="00216465" w:rsidRDefault="00C11133" w:rsidP="00C11133">
      <w:pPr>
        <w:jc w:val="both"/>
        <w:rPr>
          <w:rFonts w:cs="Arial"/>
        </w:rPr>
      </w:pPr>
      <w:r w:rsidRPr="00216465">
        <w:rPr>
          <w:rFonts w:cs="Arial"/>
        </w:rPr>
        <w:t xml:space="preserve">Presidente, quando ci siamo incontrati – non so se lo ricorda perché credo che l'incontro con me non sia stato così segnante per lei –mi ha detto delle cose ed io ho cercato di capire la sua psicologia. Presidente, mi perdoni, non voglio assolutamente... No, Presidente, non si preoccupi, sono innocuo, era soltanto per dirle che quando le ho detto che il suo modo di essere governatore potrebbe essere gradito agli elettori di centro-destra, è perché le dissi: “Presidente, lei di sinistra non ha nulla, forse ha solo la tessera del partito”, lei mi risposte: “Io non ho nessun partito, io sono Vincenzo De Luca” e lo sta dimostrando in questi giorni, creando imbarazzo ai suoi </w:t>
      </w:r>
      <w:r w:rsidR="00031223">
        <w:rPr>
          <w:rFonts w:cs="Arial"/>
        </w:rPr>
        <w:t>Consiglier</w:t>
      </w:r>
      <w:r w:rsidRPr="00216465">
        <w:rPr>
          <w:rFonts w:cs="Arial"/>
        </w:rPr>
        <w:t xml:space="preserve">i. </w:t>
      </w:r>
    </w:p>
    <w:p w14:paraId="01CF71AD" w14:textId="77777777" w:rsidR="00C11133" w:rsidRPr="00216465" w:rsidRDefault="00C11133" w:rsidP="00C11133">
      <w:pPr>
        <w:jc w:val="both"/>
        <w:rPr>
          <w:rFonts w:cs="Arial"/>
        </w:rPr>
      </w:pPr>
      <w:r w:rsidRPr="00216465">
        <w:rPr>
          <w:rFonts w:cs="Arial"/>
        </w:rPr>
        <w:t>Non mi interessa, Presidente, sono questioni che rientrano nella sua competenza e nella sua discrezionalità di essere quello che è e non deve dar conto a nessuno. Però lei che è stato Sindaco e che ha lavorato per il suo territorio non può dimenticare cosa significa lavorare per il proprio territorio. Presidente, oggi ho l'impressione che lei stia lavorando solo per sé stesso, stia lavorando per garantire quello che qualche giorno fa lei stesso ha definito una stabilità: “Dobbiamo garantire stabilità a questa Regione”.</w:t>
      </w:r>
    </w:p>
    <w:p w14:paraId="0E48B678" w14:textId="61A78375" w:rsidR="00C11133" w:rsidRPr="00216465" w:rsidRDefault="00C11133" w:rsidP="00C11133">
      <w:pPr>
        <w:jc w:val="both"/>
        <w:rPr>
          <w:rFonts w:cs="Arial"/>
        </w:rPr>
      </w:pPr>
      <w:r w:rsidRPr="00216465">
        <w:rPr>
          <w:rFonts w:cs="Arial"/>
        </w:rPr>
        <w:t xml:space="preserve">Presidente, non so se la stabilità di cui lei parla sia una iattura o sia un qualcosa di cui dovremmo andarne fieri e ansimare per averla, perché non so se lei sa che al di là della gestione, Presidente, lei non può parlare di </w:t>
      </w:r>
      <w:r w:rsidR="00C92F62">
        <w:rPr>
          <w:rFonts w:cs="Arial"/>
        </w:rPr>
        <w:t>sanità</w:t>
      </w:r>
      <w:r w:rsidRPr="00216465">
        <w:rPr>
          <w:rFonts w:cs="Arial"/>
        </w:rPr>
        <w:t xml:space="preserve"> in termini di gestione non mettendo mai al centro di alcune tematiche il cittadino, il paziente, la persona in difficoltà, il disabile, il pendolare, il commerciante, l'imprenditore. Presidente, lei sta gestendo, e non è questa la politica. La politica è per gli altri, altrimenti non è politica.</w:t>
      </w:r>
    </w:p>
    <w:p w14:paraId="168CCB0D" w14:textId="77777777" w:rsidR="00C11133" w:rsidRPr="00216465" w:rsidRDefault="00C11133" w:rsidP="00C11133">
      <w:pPr>
        <w:jc w:val="both"/>
        <w:rPr>
          <w:rFonts w:cs="Arial"/>
        </w:rPr>
      </w:pPr>
    </w:p>
    <w:p w14:paraId="325677B5" w14:textId="77777777" w:rsidR="00C11133" w:rsidRPr="00216465" w:rsidRDefault="00C11133" w:rsidP="00C11133">
      <w:pPr>
        <w:jc w:val="both"/>
        <w:rPr>
          <w:rFonts w:cs="Arial"/>
        </w:rPr>
      </w:pPr>
      <w:r w:rsidRPr="00216465">
        <w:rPr>
          <w:rFonts w:cs="Arial"/>
          <w:b/>
          <w:bCs/>
        </w:rPr>
        <w:lastRenderedPageBreak/>
        <w:t>PRESIDENTE (Oliviero).</w:t>
      </w:r>
      <w:r w:rsidRPr="00216465">
        <w:rPr>
          <w:rFonts w:cs="Arial"/>
        </w:rPr>
        <w:t xml:space="preserve"> Tommasetti. </w:t>
      </w:r>
    </w:p>
    <w:p w14:paraId="3A3B2742" w14:textId="77777777" w:rsidR="00C11133" w:rsidRPr="00216465" w:rsidRDefault="00C11133" w:rsidP="00C11133">
      <w:pPr>
        <w:tabs>
          <w:tab w:val="left" w:pos="1020"/>
        </w:tabs>
        <w:jc w:val="both"/>
        <w:rPr>
          <w:rFonts w:cs="Arial"/>
        </w:rPr>
      </w:pPr>
      <w:r w:rsidRPr="00216465">
        <w:rPr>
          <w:rFonts w:cs="Arial"/>
        </w:rPr>
        <w:tab/>
      </w:r>
    </w:p>
    <w:p w14:paraId="0A5DD3EA" w14:textId="33DC33B1" w:rsidR="00C11133" w:rsidRPr="00216465" w:rsidRDefault="00C11133" w:rsidP="00C11133">
      <w:pPr>
        <w:jc w:val="both"/>
        <w:rPr>
          <w:rFonts w:cs="Arial"/>
        </w:rPr>
      </w:pPr>
      <w:r w:rsidRPr="00216465">
        <w:rPr>
          <w:rFonts w:cs="Arial"/>
          <w:b/>
          <w:bCs/>
        </w:rPr>
        <w:t>TOMMASETTI (Lega Campania).</w:t>
      </w:r>
      <w:r w:rsidRPr="00216465">
        <w:rPr>
          <w:rFonts w:cs="Arial"/>
        </w:rPr>
        <w:t xml:space="preserve"> Credo che occorra fermarsi, perché forse siamo ancora in tempo per salvarci rispetto a quello che state andando ad approvare oggi. </w:t>
      </w:r>
    </w:p>
    <w:p w14:paraId="4C976FAE" w14:textId="3F11B83B" w:rsidR="00C11133" w:rsidRPr="00216465" w:rsidRDefault="00C11133" w:rsidP="00C11133">
      <w:pPr>
        <w:jc w:val="both"/>
        <w:rPr>
          <w:rFonts w:cs="Arial"/>
        </w:rPr>
      </w:pPr>
      <w:r w:rsidRPr="00216465">
        <w:rPr>
          <w:rFonts w:cs="Arial"/>
        </w:rPr>
        <w:t xml:space="preserve">Una breve sintesi. Ad un certo punto la settimana scorsa si è scatenato il putiferio: mail, telefonate, convocazioni rispetto ad un'efficienza ritrovata, perché non l'ho vista nel funzionamento degli organi in questo periodo. Siamo stati convocati con un testo base </w:t>
      </w:r>
      <w:r w:rsidR="0087569D">
        <w:rPr>
          <w:rFonts w:cs="Arial"/>
        </w:rPr>
        <w:t>per</w:t>
      </w:r>
      <w:r w:rsidRPr="00216465">
        <w:rPr>
          <w:rFonts w:cs="Arial"/>
        </w:rPr>
        <w:t xml:space="preserve"> riunirci nella Commissione pertinente a distanza di due giorni</w:t>
      </w:r>
      <w:r w:rsidR="004D49AB">
        <w:rPr>
          <w:rFonts w:cs="Arial"/>
        </w:rPr>
        <w:t xml:space="preserve"> per il </w:t>
      </w:r>
      <w:r w:rsidRPr="00216465">
        <w:rPr>
          <w:rFonts w:cs="Arial"/>
        </w:rPr>
        <w:t xml:space="preserve">termine degli emendamenti. Poi quella Commissione è saltata, è stato rinviato tutto al sabato, il primo rinvio. Poi sabato la Commissione è stata rinviata tre volte. Qual è il testo ed il motivo di questa convocazione? </w:t>
      </w:r>
      <w:r w:rsidR="0087569D" w:rsidRPr="00216465">
        <w:rPr>
          <w:rFonts w:cs="Arial"/>
        </w:rPr>
        <w:t>Innanzitutto,</w:t>
      </w:r>
      <w:r w:rsidRPr="00216465">
        <w:rPr>
          <w:rFonts w:cs="Arial"/>
        </w:rPr>
        <w:t xml:space="preserve"> temporalmente va collocata, qui stiamo parlando di una norma del 2004, quindi vent'anni dopo noi improvvisamente ne discutiamo nel giro di una settimana, peraltro insieme a tanti altri provvedimenti che sono in discussione oggi e per i quali il collega Casillo ha chiesto di poter andare ad oltranza perché sia dato spazio a tutti di discutere tutti gli argomenti all'ordine del giorno. </w:t>
      </w:r>
    </w:p>
    <w:p w14:paraId="68A43E79" w14:textId="3A680634" w:rsidR="00C11133" w:rsidRPr="00216465" w:rsidRDefault="00C11133" w:rsidP="00C11133">
      <w:pPr>
        <w:jc w:val="both"/>
        <w:rPr>
          <w:rFonts w:cs="Arial"/>
        </w:rPr>
      </w:pPr>
      <w:r w:rsidRPr="00216465">
        <w:rPr>
          <w:rFonts w:cs="Arial"/>
        </w:rPr>
        <w:t>In due giorni c’è stato da discutere di questa questione che è rimasta sospesa per venti anni. Un articoletto semplice, un unico articolo: Enzo De Luca può candidarsi a fare il terzo mandato.</w:t>
      </w:r>
      <w:r w:rsidR="00B218F2">
        <w:rPr>
          <w:rFonts w:cs="Arial"/>
        </w:rPr>
        <w:t xml:space="preserve"> </w:t>
      </w:r>
      <w:r w:rsidRPr="00216465">
        <w:rPr>
          <w:rFonts w:cs="Arial"/>
        </w:rPr>
        <w:t xml:space="preserve">Questa è la legge che noi oggi stiamo andando ad approvare. A questo punto leggo che ci saranno anche dei pareri di importanti costituzionalisti e qui sospetto che questa sia una procedura naturale. Leggo però che quello stesso costituzionalista che viene citato, il giorno stesso – forse perché preso dall'elenco telefonico, perché evidentemente questo è stato il criterio di scelta – questo stesso illustrissimo costituzionalista si è fatto da parte e ha detto: “Per carità, mi è stata raccontata per telefono una cosa diversa, non mettete il mio nome su questioni che non mi appartengono”. Poi è vero che ne sono stati citati altri, però in quel caso non presi dall'elenco telefonico ma presi probabilmente da Topolino, perché nel novero dei costituzionalisti italiani non mi pare siano essi dei punti di riferimento. </w:t>
      </w:r>
    </w:p>
    <w:p w14:paraId="7FFDA71B" w14:textId="34C2BA2E" w:rsidR="00C11133" w:rsidRPr="00216465" w:rsidRDefault="00C11133" w:rsidP="00C11133">
      <w:pPr>
        <w:jc w:val="both"/>
        <w:rPr>
          <w:rFonts w:cs="Arial"/>
        </w:rPr>
      </w:pPr>
      <w:r w:rsidRPr="00216465">
        <w:rPr>
          <w:rFonts w:cs="Arial"/>
        </w:rPr>
        <w:t xml:space="preserve">Una settimana prima siamo chiamati a discutere del terzo mandato, che è una legge ovviamente esclusivamente </w:t>
      </w:r>
      <w:r w:rsidRPr="00216465">
        <w:rPr>
          <w:rFonts w:cs="Arial"/>
          <w:i/>
        </w:rPr>
        <w:t>ad personam</w:t>
      </w:r>
      <w:r w:rsidRPr="00216465">
        <w:rPr>
          <w:rFonts w:cs="Arial"/>
        </w:rPr>
        <w:t xml:space="preserve">, quando noi peraltro eravamo in pace e in tranquillità perché la legge l'abbiamo già approvata. Non entro in questioni giuridiche, non mi appartengono, tanto sono state sviscerate da chi è intervenuto, sia per le ragioni a favore, sia per le ragioni invece che sostengono l'opportunità di questo recepimento. È una questione di opportunità politica: dopo vent'anni riceviamo questa norma </w:t>
      </w:r>
      <w:r w:rsidR="00E81F4E">
        <w:rPr>
          <w:rFonts w:cs="Arial"/>
        </w:rPr>
        <w:t>per</w:t>
      </w:r>
      <w:r w:rsidRPr="00216465">
        <w:rPr>
          <w:rFonts w:cs="Arial"/>
        </w:rPr>
        <w:t xml:space="preserve"> dare questa possibilità ad un'unica persona. Difatti non è il terzo mandato su cui si può discutere se è concentrazione di potere o meno, attraverso la </w:t>
      </w:r>
      <w:r w:rsidR="00E94931">
        <w:rPr>
          <w:rFonts w:cs="Arial"/>
        </w:rPr>
        <w:t>legge</w:t>
      </w:r>
      <w:r w:rsidRPr="00216465">
        <w:rPr>
          <w:rFonts w:cs="Arial"/>
        </w:rPr>
        <w:t xml:space="preserve"> nazionale che avrebbe dato a tutti i Presidenti di Regione in carica la possibilità di potersi candidare, ma è soltanto per una persona, perché è l'unico campano che potrà eventualmente immaginare di fare tre mandati. È dunque un caso unico in Italia e che ovviamente ci porta in una situazione di conflitto ulteriore nei confronti del Governo. Non tocca a me dire che cosa farà il Governo, non voglio anticiparlo, però è chiaro che ne nasce un ulteriore </w:t>
      </w:r>
      <w:r w:rsidR="00E81F4E" w:rsidRPr="00216465">
        <w:rPr>
          <w:rFonts w:cs="Arial"/>
        </w:rPr>
        <w:t>contenzioso; quindi,</w:t>
      </w:r>
      <w:r w:rsidRPr="00216465">
        <w:rPr>
          <w:rFonts w:cs="Arial"/>
        </w:rPr>
        <w:t xml:space="preserve"> la domanda che mi pongo è se sia questo il modo di gestire una Regione di </w:t>
      </w:r>
      <w:proofErr w:type="gramStart"/>
      <w:r w:rsidRPr="00216465">
        <w:rPr>
          <w:rFonts w:cs="Arial"/>
        </w:rPr>
        <w:t>6</w:t>
      </w:r>
      <w:proofErr w:type="gramEnd"/>
      <w:r w:rsidRPr="00216465">
        <w:rPr>
          <w:rFonts w:cs="Arial"/>
        </w:rPr>
        <w:t xml:space="preserve"> milioni di abitanti. La nostra Regione ha infatti gli stessi abitanti della Danimarca, è più grande della Finlandia, dell'Irlanda, della Slovacchia, ed è poco meno della Bulgaria e dell'Ungheria. Voglio dire, una vera e propria nazione che oggi è affidata a una guerra costante, a improperi continui con il Presidente del Consiglio, con il Ministro della Coesione. Credo che questa non sia la strada. </w:t>
      </w:r>
    </w:p>
    <w:p w14:paraId="4100C061" w14:textId="671F6A70" w:rsidR="00C11133" w:rsidRPr="00216465" w:rsidRDefault="00981852" w:rsidP="00C11133">
      <w:pPr>
        <w:jc w:val="both"/>
        <w:rPr>
          <w:rFonts w:cs="Arial"/>
        </w:rPr>
      </w:pPr>
      <w:r w:rsidRPr="00216465">
        <w:rPr>
          <w:rFonts w:cs="Arial"/>
        </w:rPr>
        <w:t>Dunque,</w:t>
      </w:r>
      <w:r w:rsidR="00C11133" w:rsidRPr="00216465">
        <w:rPr>
          <w:rFonts w:cs="Arial"/>
        </w:rPr>
        <w:t xml:space="preserve"> dico a tutti quanti, agli amici del PD, visto che so del loro travaglio, di pensarci perché questo ci esporrà ad un ulteriore ridicolo a livello nazionale, visto che saremo un caso unico in Italia. Hai voglia a dire, anche lì: “Voi non siete quelli del caso Zaia?”. </w:t>
      </w:r>
      <w:r w:rsidR="00E94931">
        <w:rPr>
          <w:rFonts w:cs="Arial"/>
        </w:rPr>
        <w:t>legge</w:t>
      </w:r>
      <w:r w:rsidR="00C11133" w:rsidRPr="00216465">
        <w:rPr>
          <w:rFonts w:cs="Arial"/>
        </w:rPr>
        <w:t xml:space="preserve">telo il caso Zaia, mettetelo a confronto con la </w:t>
      </w:r>
      <w:r w:rsidR="00E94931">
        <w:rPr>
          <w:rFonts w:cs="Arial"/>
        </w:rPr>
        <w:t>legge</w:t>
      </w:r>
      <w:r w:rsidR="00C11133" w:rsidRPr="00216465">
        <w:rPr>
          <w:rFonts w:cs="Arial"/>
        </w:rPr>
        <w:t xml:space="preserve"> che stiamo approvando adesso, l'unico articolo in cui si dice: </w:t>
      </w:r>
      <w:r w:rsidR="00C11133" w:rsidRPr="00216465">
        <w:rPr>
          <w:rFonts w:cs="Arial"/>
        </w:rPr>
        <w:lastRenderedPageBreak/>
        <w:t xml:space="preserve">“Enzo De Luca può essere ricandidato”. Mettete a confronto la </w:t>
      </w:r>
      <w:r w:rsidR="00E94931">
        <w:rPr>
          <w:rFonts w:cs="Arial"/>
        </w:rPr>
        <w:t>legge</w:t>
      </w:r>
      <w:r w:rsidR="00C11133" w:rsidRPr="00216465">
        <w:rPr>
          <w:rFonts w:cs="Arial"/>
        </w:rPr>
        <w:t xml:space="preserve"> regionale del gennaio 2012, il primo anno di insediamento di Zaia e non 6 mesi prima </w:t>
      </w:r>
      <w:r w:rsidR="00F260C3">
        <w:rPr>
          <w:rFonts w:cs="Arial"/>
        </w:rPr>
        <w:t xml:space="preserve">della fine </w:t>
      </w:r>
      <w:r w:rsidR="00C11133" w:rsidRPr="00216465">
        <w:rPr>
          <w:rFonts w:cs="Arial"/>
        </w:rPr>
        <w:t xml:space="preserve">del secondo mandato del Presidente della Regione. Sono due cose anche politicamente molto diverse, perché uno è al primo anno di un percorso, mentre per l’altro, mettendolo a confronto anche solo per lo spessore dei fogli che stamperete, vedrete che è molto più grande la relazione illustrativa di quanto sia l’unico articolo. Sono due cose completamente diverse e questo non ha niente a che fare con il terzo mandato, di cui si può discutere </w:t>
      </w:r>
      <w:r w:rsidR="00871642">
        <w:rPr>
          <w:rFonts w:cs="Arial"/>
        </w:rPr>
        <w:t>ma</w:t>
      </w:r>
      <w:r w:rsidR="00C11133" w:rsidRPr="00216465">
        <w:rPr>
          <w:rFonts w:cs="Arial"/>
        </w:rPr>
        <w:t xml:space="preserve"> la concentrazione dei poteri sia tale da non giustificare i Presidenti d</w:t>
      </w:r>
      <w:r w:rsidR="00871642">
        <w:rPr>
          <w:rFonts w:cs="Arial"/>
        </w:rPr>
        <w:t>i</w:t>
      </w:r>
      <w:r w:rsidR="00C11133" w:rsidRPr="00216465">
        <w:rPr>
          <w:rFonts w:cs="Arial"/>
        </w:rPr>
        <w:t xml:space="preserve"> Regione – che hanno un potere certamente diverso rispetto ad un parlamentare – oppure se essere a favore di questa estensione. </w:t>
      </w:r>
    </w:p>
    <w:p w14:paraId="54E10F98" w14:textId="77777777" w:rsidR="00C11133" w:rsidRPr="00216465" w:rsidRDefault="00C11133" w:rsidP="00C11133">
      <w:pPr>
        <w:jc w:val="both"/>
        <w:rPr>
          <w:rFonts w:cs="Arial"/>
        </w:rPr>
      </w:pPr>
      <w:r w:rsidRPr="00216465">
        <w:rPr>
          <w:rFonts w:cs="Arial"/>
        </w:rPr>
        <w:t xml:space="preserve">Qua è soltanto una norma tristemente </w:t>
      </w:r>
      <w:r w:rsidRPr="00216465">
        <w:rPr>
          <w:rFonts w:cs="Arial"/>
          <w:i/>
        </w:rPr>
        <w:t>ad personam</w:t>
      </w:r>
      <w:r w:rsidRPr="00216465">
        <w:rPr>
          <w:rFonts w:cs="Arial"/>
        </w:rPr>
        <w:t>, non è paura del confronto. Chi conosce la mia storia politica sa che non ho certamente paura del confronto, anzi il problema è l'opportunità ed è il fatto che ancora una volta siamo purtroppo unici semplicemente per metterci in contrasto con tutte le articolazioni di questo Paese. Questo certamente non giova, e non a me, non a lei, non a tutti quelli che sono in quest'Aula, ma ai 6 milioni di cittadini campani che meriterebbero di essere amministrati e governati.</w:t>
      </w:r>
    </w:p>
    <w:p w14:paraId="59202990" w14:textId="77777777" w:rsidR="00C11133" w:rsidRPr="00216465" w:rsidRDefault="00C11133" w:rsidP="00C11133">
      <w:pPr>
        <w:jc w:val="both"/>
        <w:rPr>
          <w:rFonts w:cs="Arial"/>
        </w:rPr>
      </w:pPr>
    </w:p>
    <w:p w14:paraId="41E75001" w14:textId="77777777" w:rsidR="00C11133" w:rsidRPr="00216465" w:rsidRDefault="00C11133" w:rsidP="00C11133">
      <w:pPr>
        <w:jc w:val="both"/>
        <w:rPr>
          <w:rFonts w:cs="Arial"/>
        </w:rPr>
      </w:pPr>
      <w:r w:rsidRPr="00216465">
        <w:rPr>
          <w:rFonts w:cs="Arial"/>
          <w:b/>
          <w:bCs/>
        </w:rPr>
        <w:t>PRESIDENTE (Oliviero).</w:t>
      </w:r>
      <w:r w:rsidRPr="00216465">
        <w:rPr>
          <w:rFonts w:cs="Arial"/>
        </w:rPr>
        <w:t xml:space="preserve"> Ciarambino Valeria. </w:t>
      </w:r>
    </w:p>
    <w:p w14:paraId="61F51645" w14:textId="77777777" w:rsidR="00C11133" w:rsidRPr="00216465" w:rsidRDefault="00C11133" w:rsidP="00C11133">
      <w:pPr>
        <w:jc w:val="both"/>
        <w:rPr>
          <w:rFonts w:cs="Arial"/>
        </w:rPr>
      </w:pPr>
    </w:p>
    <w:p w14:paraId="12644217" w14:textId="77777777" w:rsidR="00C11133" w:rsidRPr="00216465" w:rsidRDefault="00C11133" w:rsidP="00C11133">
      <w:pPr>
        <w:jc w:val="both"/>
        <w:rPr>
          <w:rFonts w:cs="Arial"/>
        </w:rPr>
      </w:pPr>
      <w:r w:rsidRPr="00216465">
        <w:rPr>
          <w:rFonts w:cs="Arial"/>
          <w:b/>
          <w:bCs/>
        </w:rPr>
        <w:t xml:space="preserve">CIARAMBINO (Misto). </w:t>
      </w:r>
      <w:r w:rsidRPr="00216465">
        <w:rPr>
          <w:rFonts w:cs="Arial"/>
        </w:rPr>
        <w:t xml:space="preserve">Grazie Presidente, sarò breve. </w:t>
      </w:r>
    </w:p>
    <w:p w14:paraId="62218E82" w14:textId="48D48CE4" w:rsidR="00C11133" w:rsidRPr="00216465" w:rsidRDefault="00C11133" w:rsidP="00C11133">
      <w:pPr>
        <w:jc w:val="both"/>
        <w:rPr>
          <w:rFonts w:cs="Arial"/>
        </w:rPr>
      </w:pPr>
      <w:r w:rsidRPr="00216465">
        <w:rPr>
          <w:rFonts w:cs="Arial"/>
        </w:rPr>
        <w:t xml:space="preserve">Provvedimenti importanti come quello sul contrasto alla denatalità che oggi verrà approvato da quest'Aula rischiano di essere completamente adombrati da quello che è diventato il principale argomento di discussione politica o, se volete, di </w:t>
      </w:r>
      <w:proofErr w:type="gramStart"/>
      <w:r w:rsidRPr="00216465">
        <w:rPr>
          <w:rFonts w:cs="Arial"/>
        </w:rPr>
        <w:t>gossip</w:t>
      </w:r>
      <w:proofErr w:type="gramEnd"/>
      <w:r w:rsidRPr="00216465">
        <w:rPr>
          <w:rFonts w:cs="Arial"/>
        </w:rPr>
        <w:t xml:space="preserve"> politico, dal Trentino alla Sicilia: terzo mandato sì, terzo mandato no. Un argomento che, lascatemelo dire, non interessa i cittadini, con tutti i problemi che si ritrovano ad affrontare, ma unicamente i politici e se qualcuno bolla la norma odierna come ad personam, lasciatemi anche dire che la gigantesca discussione che si è sollevata su questo tema è stata una discussione contra personam, uno spettacolo triste che allontana ancora di più i cittadini. Non può e non deve essere così quando si parla di regole di funzionamento della democrazia e, da donna delle istituzioni, a me piace parlare di regole e non di personalizzazione sul tema del terzo mandato.</w:t>
      </w:r>
    </w:p>
    <w:p w14:paraId="3C64F22F" w14:textId="138E1689" w:rsidR="00C11133" w:rsidRPr="00216465" w:rsidRDefault="00C11133" w:rsidP="00C11133">
      <w:pPr>
        <w:jc w:val="both"/>
        <w:rPr>
          <w:rFonts w:cs="Arial"/>
        </w:rPr>
      </w:pPr>
      <w:r w:rsidRPr="00216465">
        <w:rPr>
          <w:rFonts w:cs="Arial"/>
        </w:rPr>
        <w:t xml:space="preserve">Ancora una volta, credo </w:t>
      </w:r>
      <w:r w:rsidR="0022556A" w:rsidRPr="00216465">
        <w:rPr>
          <w:rFonts w:cs="Arial"/>
        </w:rPr>
        <w:t>che, come campani,</w:t>
      </w:r>
      <w:r w:rsidRPr="00216465">
        <w:rPr>
          <w:rFonts w:cs="Arial"/>
        </w:rPr>
        <w:t xml:space="preserve"> siamo bravi a farci del male da soli, si è parlato della Campania, quindi, di una Regione che chissà quale operazione eversiva stava </w:t>
      </w:r>
      <w:r w:rsidR="004C54B5" w:rsidRPr="00216465">
        <w:rPr>
          <w:rFonts w:cs="Arial"/>
        </w:rPr>
        <w:t>introducendo</w:t>
      </w:r>
      <w:r w:rsidRPr="00216465">
        <w:rPr>
          <w:rFonts w:cs="Arial"/>
        </w:rPr>
        <w:t xml:space="preserve"> quando, diciamocelo con chiarezza, l’intervento sul terzo mandato è unicamente di livello nazionale, quello che noi oggi facciamo in Campania è esclusivamente recepire la norma nazionale che introduce il limite del doppio mandato. Questo in termini tecnici e giuridici.</w:t>
      </w:r>
    </w:p>
    <w:p w14:paraId="07ABD091" w14:textId="77777777" w:rsidR="00C11133" w:rsidRPr="00216465" w:rsidRDefault="00C11133" w:rsidP="00C11133">
      <w:pPr>
        <w:jc w:val="both"/>
        <w:rPr>
          <w:rFonts w:cs="Arial"/>
        </w:rPr>
      </w:pPr>
      <w:r w:rsidRPr="00216465">
        <w:rPr>
          <w:rFonts w:cs="Arial"/>
        </w:rPr>
        <w:t>Mi piace fare un intervento che sia di carattere più politico. Ho ascoltato con grande attenzione le discussioni di questi lunghi mesi sul tema del terzo mandato e c’è un aspetto che mi ha convinto più di altri. Amo la democrazia, amo la partecipazione democratica che sia il più ampio possibile e ho sentito i retrattori, gli oppositori feroci di questa norma parlare di vulnus democratico.</w:t>
      </w:r>
    </w:p>
    <w:p w14:paraId="656CF5D5" w14:textId="77777777" w:rsidR="00C11133" w:rsidRPr="00216465" w:rsidRDefault="00C11133" w:rsidP="00C11133">
      <w:pPr>
        <w:jc w:val="both"/>
        <w:rPr>
          <w:rFonts w:cs="Arial"/>
        </w:rPr>
      </w:pPr>
      <w:r w:rsidRPr="00216465">
        <w:rPr>
          <w:rFonts w:cs="Arial"/>
        </w:rPr>
        <w:t>Peccato che a parlarne sono coloro che siedono sugli scranni dell’istituzione più alta del nostro Paese, il Parlamento, senza aver preso uno stralcio di preferenza e si stracciavano le vesti per impedire a un governatore di Regione, che viene eletto con milioni di voti, di potersi sottoporre nuovamente al giudizio dei cittadini.</w:t>
      </w:r>
    </w:p>
    <w:p w14:paraId="201FDE32" w14:textId="29B4493B" w:rsidR="00C11133" w:rsidRPr="00216465" w:rsidRDefault="00C11133" w:rsidP="00C11133">
      <w:pPr>
        <w:jc w:val="both"/>
        <w:rPr>
          <w:rFonts w:cs="Arial"/>
        </w:rPr>
      </w:pPr>
      <w:r w:rsidRPr="00216465">
        <w:rPr>
          <w:rFonts w:cs="Arial"/>
        </w:rPr>
        <w:t xml:space="preserve">Mi sembra che ci sia una grande ipocrisia dentro questo tema e </w:t>
      </w:r>
      <w:r w:rsidR="00827F23" w:rsidRPr="00216465">
        <w:rPr>
          <w:rFonts w:cs="Arial"/>
        </w:rPr>
        <w:t>che,</w:t>
      </w:r>
      <w:r w:rsidRPr="00216465">
        <w:rPr>
          <w:rFonts w:cs="Arial"/>
        </w:rPr>
        <w:t xml:space="preserve"> se si vuole fare la battaglia per la democrazia, bisogna innanzitutto partire dal Parlamento, che oggi è un Parlamento di nominati, e lavorare per reintrodurre le preferenze. Questo attesterebbe la credibilità degli oppositori della norma odierna.</w:t>
      </w:r>
    </w:p>
    <w:p w14:paraId="019BFAA3" w14:textId="121A6834" w:rsidR="00C11133" w:rsidRPr="00216465" w:rsidRDefault="00C11133" w:rsidP="00C11133">
      <w:pPr>
        <w:jc w:val="both"/>
        <w:rPr>
          <w:rFonts w:cs="Arial"/>
        </w:rPr>
      </w:pPr>
      <w:r w:rsidRPr="00216465">
        <w:rPr>
          <w:rFonts w:cs="Arial"/>
        </w:rPr>
        <w:lastRenderedPageBreak/>
        <w:t>Dopodiché, siamo in un momento</w:t>
      </w:r>
      <w:r w:rsidR="00827F23">
        <w:rPr>
          <w:rFonts w:cs="Arial"/>
        </w:rPr>
        <w:t xml:space="preserve"> </w:t>
      </w:r>
      <w:r w:rsidRPr="00216465">
        <w:rPr>
          <w:rFonts w:cs="Arial"/>
        </w:rPr>
        <w:t>storico in cui quella forza politica che ha fatto del tetto al doppio mandato un tratto identitario, sta discutendo per rivederla, per abolirla e poi, in altre sedi, si esprime anche con veemenza contro il terzo mandato.</w:t>
      </w:r>
    </w:p>
    <w:p w14:paraId="57EAE3DB" w14:textId="77777777" w:rsidR="00C11133" w:rsidRPr="00216465" w:rsidRDefault="00C11133" w:rsidP="00C11133">
      <w:pPr>
        <w:jc w:val="both"/>
        <w:rPr>
          <w:rFonts w:cs="Arial"/>
        </w:rPr>
      </w:pPr>
      <w:r w:rsidRPr="00216465">
        <w:rPr>
          <w:rFonts w:cs="Arial"/>
        </w:rPr>
        <w:t>Il mio voto odierno è un voto a favore di questo provvedimento, perché ritengo che solo i cittadini campani, con il loro voto, dovranno decidere chi sarà a governare questa Regione, dovranno decidere del loro destino e non, lasciatemelo dire, le segreterie di Partito. Ed è un voto contro l’ipocrisia perché non si può parlare di democrazia nella nostra Regione se non si parte dalla democrazia delle istituzioni più alte del nostro Paese. Grazie.</w:t>
      </w:r>
    </w:p>
    <w:p w14:paraId="69341B94" w14:textId="77777777" w:rsidR="00C11133" w:rsidRPr="00216465" w:rsidRDefault="00C11133" w:rsidP="00C11133">
      <w:pPr>
        <w:jc w:val="both"/>
        <w:rPr>
          <w:rFonts w:cs="Arial"/>
        </w:rPr>
      </w:pPr>
    </w:p>
    <w:p w14:paraId="0F12EBF6" w14:textId="77777777" w:rsidR="00C11133" w:rsidRPr="00216465" w:rsidRDefault="00C11133" w:rsidP="00C11133">
      <w:pPr>
        <w:jc w:val="both"/>
        <w:rPr>
          <w:rFonts w:cs="Arial"/>
        </w:rPr>
      </w:pPr>
      <w:r w:rsidRPr="00216465">
        <w:rPr>
          <w:rFonts w:cs="Arial"/>
          <w:b/>
          <w:bCs/>
        </w:rPr>
        <w:t xml:space="preserve">PRESIDENTE (Oliviero). </w:t>
      </w:r>
      <w:r w:rsidRPr="00216465">
        <w:rPr>
          <w:rFonts w:cs="Arial"/>
        </w:rPr>
        <w:t>Vittoria Lettieri.</w:t>
      </w:r>
    </w:p>
    <w:p w14:paraId="63F3051F" w14:textId="77777777" w:rsidR="00C11133" w:rsidRPr="00216465" w:rsidRDefault="00C11133" w:rsidP="00C11133">
      <w:pPr>
        <w:jc w:val="both"/>
        <w:rPr>
          <w:rFonts w:cs="Arial"/>
        </w:rPr>
      </w:pPr>
    </w:p>
    <w:p w14:paraId="7D185E69" w14:textId="4570D8D9" w:rsidR="00C11133" w:rsidRPr="00216465" w:rsidRDefault="00C11133" w:rsidP="00C11133">
      <w:pPr>
        <w:jc w:val="both"/>
        <w:rPr>
          <w:rFonts w:cs="Arial"/>
        </w:rPr>
      </w:pPr>
      <w:r w:rsidRPr="00216465">
        <w:rPr>
          <w:rFonts w:cs="Arial"/>
          <w:b/>
          <w:bCs/>
        </w:rPr>
        <w:t xml:space="preserve">LETTIERI (De Luca Presidente). </w:t>
      </w:r>
      <w:r w:rsidRPr="00216465">
        <w:rPr>
          <w:rFonts w:cs="Arial"/>
        </w:rPr>
        <w:t xml:space="preserve">Grazie Presidente. Ancora una volta, in questo </w:t>
      </w:r>
      <w:r w:rsidR="00D15895">
        <w:rPr>
          <w:rFonts w:cs="Arial"/>
        </w:rPr>
        <w:t>c</w:t>
      </w:r>
      <w:r w:rsidRPr="00216465">
        <w:rPr>
          <w:rFonts w:cs="Arial"/>
        </w:rPr>
        <w:t xml:space="preserve">onsesso, prendo la parola quasi con rabbia, la rabbia di chi ascolta dai banchi della maggioranza quello che fanno le opposizioni, ancora una volta si alzano e recitano poesie. </w:t>
      </w:r>
      <w:r w:rsidR="00D15895" w:rsidRPr="00216465">
        <w:rPr>
          <w:rFonts w:cs="Arial"/>
        </w:rPr>
        <w:t>Addirittura,</w:t>
      </w:r>
      <w:r w:rsidRPr="00216465">
        <w:rPr>
          <w:rFonts w:cs="Arial"/>
        </w:rPr>
        <w:t xml:space="preserve"> qualche collega è venuto con fogli, fascicoli scritti da chissà chi, anzi, non voglio insinuare nulla, si atteggiano a costituzionalisti. Oggi, stiamo esercitando quello che la nostra Costituzione ci consente, semplicemente questo.</w:t>
      </w:r>
    </w:p>
    <w:p w14:paraId="2AEACE6B" w14:textId="7E322F0A" w:rsidR="00C11133" w:rsidRPr="00216465" w:rsidRDefault="00C11133" w:rsidP="00C11133">
      <w:pPr>
        <w:jc w:val="both"/>
        <w:rPr>
          <w:rFonts w:cs="Arial"/>
        </w:rPr>
      </w:pPr>
      <w:r w:rsidRPr="00216465">
        <w:rPr>
          <w:rFonts w:cs="Arial"/>
        </w:rPr>
        <w:t>La rabbia più grande è che quando prima, nel punto precedente</w:t>
      </w:r>
      <w:r w:rsidR="009E51AA">
        <w:rPr>
          <w:rFonts w:cs="Arial"/>
        </w:rPr>
        <w:t xml:space="preserve"> </w:t>
      </w:r>
      <w:r w:rsidR="009E51AA" w:rsidRPr="00216465">
        <w:rPr>
          <w:rFonts w:cs="Arial"/>
        </w:rPr>
        <w:t>all’ordine del giorno</w:t>
      </w:r>
      <w:r w:rsidRPr="00216465">
        <w:rPr>
          <w:rFonts w:cs="Arial"/>
        </w:rPr>
        <w:t>, si parlava delle sorti della nostra Regione, del sud Italia, nessuno dai banchi dell’opposizione ha avuto l’ardire di contestare quello che il loro Governo nazionale ha reso realtà.</w:t>
      </w:r>
    </w:p>
    <w:p w14:paraId="0CFDA47C" w14:textId="77777777" w:rsidR="00C11133" w:rsidRPr="00216465" w:rsidRDefault="00C11133" w:rsidP="00C11133">
      <w:pPr>
        <w:jc w:val="both"/>
        <w:rPr>
          <w:rFonts w:cs="Arial"/>
        </w:rPr>
      </w:pPr>
      <w:r w:rsidRPr="00216465">
        <w:rPr>
          <w:rFonts w:cs="Arial"/>
        </w:rPr>
        <w:t>Allora, qui nessuno di noi, e qualcuno lo doveva pur dire, è vittima di nessuno e soprattutto nessuno di noi soffre di alcuna sindrome di Stoccolma e nel caso fosse, ringrazio il collega che si è offerto di pagarci le cure psicologiche, ma questa Regione ha messo a disposizione anche lo psicologo di base, per cui, evidentemente, avremo anche altri strumenti per curarci.</w:t>
      </w:r>
    </w:p>
    <w:p w14:paraId="799BD2B4" w14:textId="77777777" w:rsidR="00C11133" w:rsidRPr="00216465" w:rsidRDefault="00C11133" w:rsidP="00C11133">
      <w:pPr>
        <w:jc w:val="both"/>
        <w:rPr>
          <w:rFonts w:cs="Arial"/>
        </w:rPr>
      </w:pPr>
      <w:r w:rsidRPr="00216465">
        <w:rPr>
          <w:rFonts w:cs="Arial"/>
        </w:rPr>
        <w:t>Altresì falso e finto trovo chi, nonostante la stima, la simpatia che provi per questo collega, si alzi e accusi il Presidente De Luca di essere una persona che pensa solo a sé stesso e non alla Campania, quando questa persona si sta mettendo sulle spalle il futuro del sud Italia.</w:t>
      </w:r>
    </w:p>
    <w:p w14:paraId="69EF434A" w14:textId="77777777" w:rsidR="00C11133" w:rsidRPr="00216465" w:rsidRDefault="00C11133" w:rsidP="00C11133">
      <w:pPr>
        <w:jc w:val="both"/>
        <w:rPr>
          <w:rFonts w:cs="Arial"/>
        </w:rPr>
      </w:pPr>
      <w:r w:rsidRPr="00216465">
        <w:rPr>
          <w:rFonts w:cs="Arial"/>
        </w:rPr>
        <w:t>Allora, sarà che in questo momento non è ancora tempo di fare pronostici elettorali e solo le urne ci diranno chi vincerà le prossime elezioni, chi sarà il candidato, lo vedremo. Insomma, in questo momento, siamo ancora impegnati ad amministrare.</w:t>
      </w:r>
    </w:p>
    <w:p w14:paraId="1AF5707C" w14:textId="77777777" w:rsidR="00C11133" w:rsidRPr="00216465" w:rsidRDefault="00C11133" w:rsidP="00C11133">
      <w:pPr>
        <w:jc w:val="both"/>
        <w:rPr>
          <w:rFonts w:cs="Arial"/>
        </w:rPr>
      </w:pPr>
      <w:r w:rsidRPr="00216465">
        <w:rPr>
          <w:rFonts w:cs="Arial"/>
        </w:rPr>
        <w:t>Oggi, approviamo questo provvedimento e lo facciamo con la lealtà che questo Presidente di Regione ci ha dimostrato. Grazie.</w:t>
      </w:r>
    </w:p>
    <w:p w14:paraId="54E90F86" w14:textId="77777777" w:rsidR="00C11133" w:rsidRPr="00216465" w:rsidRDefault="00C11133" w:rsidP="00C11133">
      <w:pPr>
        <w:jc w:val="both"/>
        <w:rPr>
          <w:rFonts w:cs="Arial"/>
        </w:rPr>
      </w:pPr>
    </w:p>
    <w:p w14:paraId="0C0576A7" w14:textId="77777777" w:rsidR="00C11133" w:rsidRPr="00216465" w:rsidRDefault="00C11133" w:rsidP="00C11133">
      <w:pPr>
        <w:jc w:val="both"/>
        <w:rPr>
          <w:rFonts w:cs="Arial"/>
        </w:rPr>
      </w:pPr>
      <w:r w:rsidRPr="00216465">
        <w:rPr>
          <w:rFonts w:cs="Arial"/>
          <w:b/>
          <w:bCs/>
        </w:rPr>
        <w:t xml:space="preserve">PRESIDENTE (Oliviero). </w:t>
      </w:r>
      <w:r w:rsidRPr="00216465">
        <w:rPr>
          <w:rFonts w:cs="Arial"/>
        </w:rPr>
        <w:t>Non ci sono altri iscritti a parlare, se non Nappi per dichiarazione di voto, ma dopo.</w:t>
      </w:r>
    </w:p>
    <w:p w14:paraId="48A59885" w14:textId="77777777" w:rsidR="00C11133" w:rsidRPr="00216465" w:rsidRDefault="00C11133" w:rsidP="00C11133">
      <w:pPr>
        <w:jc w:val="both"/>
        <w:rPr>
          <w:rFonts w:cs="Arial"/>
        </w:rPr>
      </w:pPr>
    </w:p>
    <w:p w14:paraId="13D8F478" w14:textId="77777777" w:rsidR="00C11133" w:rsidRPr="00216465" w:rsidRDefault="00C11133" w:rsidP="00C11133">
      <w:pPr>
        <w:jc w:val="center"/>
        <w:rPr>
          <w:rFonts w:cs="Arial"/>
          <w:i/>
          <w:iCs/>
        </w:rPr>
      </w:pPr>
      <w:r w:rsidRPr="00216465">
        <w:rPr>
          <w:rFonts w:cs="Arial"/>
          <w:i/>
          <w:iCs/>
        </w:rPr>
        <w:t>(Intervento fuori microfono)</w:t>
      </w:r>
    </w:p>
    <w:p w14:paraId="05276462" w14:textId="77777777" w:rsidR="00C11133" w:rsidRPr="00216465" w:rsidRDefault="00C11133" w:rsidP="00C11133">
      <w:pPr>
        <w:jc w:val="both"/>
        <w:rPr>
          <w:rFonts w:cs="Arial"/>
        </w:rPr>
      </w:pPr>
    </w:p>
    <w:p w14:paraId="5342AD56" w14:textId="77777777" w:rsidR="00C11133" w:rsidRPr="00216465" w:rsidRDefault="00C11133" w:rsidP="00C11133">
      <w:pPr>
        <w:jc w:val="both"/>
        <w:rPr>
          <w:rFonts w:cs="Arial"/>
        </w:rPr>
      </w:pPr>
      <w:r w:rsidRPr="00216465">
        <w:rPr>
          <w:rFonts w:cs="Arial"/>
          <w:b/>
          <w:bCs/>
        </w:rPr>
        <w:t xml:space="preserve">PRESIDENTE (Oliviero). </w:t>
      </w:r>
      <w:r w:rsidRPr="00216465">
        <w:rPr>
          <w:rFonts w:cs="Arial"/>
        </w:rPr>
        <w:t>Chiedo scusa. C’è Casillo che non ha parlato. Ha diritto di parlare.</w:t>
      </w:r>
    </w:p>
    <w:p w14:paraId="40009CC0" w14:textId="77777777" w:rsidR="00C11133" w:rsidRPr="00216465" w:rsidRDefault="00C11133" w:rsidP="00C11133">
      <w:pPr>
        <w:jc w:val="both"/>
        <w:rPr>
          <w:rFonts w:cs="Arial"/>
        </w:rPr>
      </w:pPr>
    </w:p>
    <w:p w14:paraId="728A49CA" w14:textId="51AC9D99" w:rsidR="00C11133" w:rsidRPr="00216465" w:rsidRDefault="00C11133" w:rsidP="00C11133">
      <w:pPr>
        <w:jc w:val="both"/>
        <w:rPr>
          <w:rFonts w:cs="Arial"/>
        </w:rPr>
      </w:pPr>
      <w:r w:rsidRPr="00216465">
        <w:rPr>
          <w:rFonts w:cs="Arial"/>
          <w:b/>
          <w:bCs/>
        </w:rPr>
        <w:t xml:space="preserve">CASILLO (PD). </w:t>
      </w:r>
      <w:r w:rsidRPr="00216465">
        <w:rPr>
          <w:rFonts w:cs="Arial"/>
        </w:rPr>
        <w:t xml:space="preserve">Devo dire che il mio è un intervento un po’ particolare, tra l’altro, condito anche da un po’ di ricordi rispetto </w:t>
      </w:r>
      <w:r w:rsidR="00CB351A">
        <w:rPr>
          <w:rFonts w:cs="Arial"/>
        </w:rPr>
        <w:t xml:space="preserve">a </w:t>
      </w:r>
      <w:r w:rsidRPr="00216465">
        <w:rPr>
          <w:rFonts w:cs="Arial"/>
        </w:rPr>
        <w:t xml:space="preserve">questa vicenda. È da quando siamo rientrati dalle ferie estive che il totocalcio ci dice: De Luca è candidabile, De Luca non è candidabile, la </w:t>
      </w:r>
      <w:r w:rsidR="00E94931">
        <w:rPr>
          <w:rFonts w:cs="Arial"/>
        </w:rPr>
        <w:t>legge</w:t>
      </w:r>
      <w:r w:rsidRPr="00216465">
        <w:rPr>
          <w:rFonts w:cs="Arial"/>
        </w:rPr>
        <w:t xml:space="preserve"> del 2004, la </w:t>
      </w:r>
      <w:r w:rsidR="00E94931">
        <w:rPr>
          <w:rFonts w:cs="Arial"/>
        </w:rPr>
        <w:t>legge</w:t>
      </w:r>
      <w:r w:rsidRPr="00216465">
        <w:rPr>
          <w:rFonts w:cs="Arial"/>
        </w:rPr>
        <w:t xml:space="preserve"> del 2009. </w:t>
      </w:r>
    </w:p>
    <w:p w14:paraId="3E3DB4A2" w14:textId="597E6152" w:rsidR="00C11133" w:rsidRPr="00216465" w:rsidRDefault="00C11133" w:rsidP="00C11133">
      <w:pPr>
        <w:jc w:val="both"/>
        <w:rPr>
          <w:rFonts w:cs="Arial"/>
        </w:rPr>
      </w:pPr>
      <w:r w:rsidRPr="00216465">
        <w:rPr>
          <w:rFonts w:cs="Arial"/>
        </w:rPr>
        <w:t xml:space="preserve">Nella vita sono un semplice ingegnere, di </w:t>
      </w:r>
      <w:r w:rsidR="000B36B4">
        <w:rPr>
          <w:rFonts w:cs="Arial"/>
        </w:rPr>
        <w:t>leggi</w:t>
      </w:r>
      <w:r w:rsidRPr="00216465">
        <w:rPr>
          <w:rFonts w:cs="Arial"/>
        </w:rPr>
        <w:t xml:space="preserve"> che capisco poco, mi sono stati girati in questi mesi migliaia di documenti giuridici a favore di una tesi, piuttosto che a favore di un'altra tesi, dopodiché, la modernità mi insegna che oggi i ragazzi si informano con i video, io dico che </w:t>
      </w:r>
      <w:r w:rsidRPr="00216465">
        <w:rPr>
          <w:rFonts w:cs="Arial"/>
        </w:rPr>
        <w:lastRenderedPageBreak/>
        <w:t xml:space="preserve">bisogna mettere insieme il testo scritto con i video, ma i video aiutano a capire e a comprendere e ho ascoltato il video della </w:t>
      </w:r>
      <w:r w:rsidR="00031223">
        <w:rPr>
          <w:rFonts w:cs="Arial"/>
        </w:rPr>
        <w:t>Consiglier</w:t>
      </w:r>
      <w:r w:rsidRPr="00216465">
        <w:rPr>
          <w:rFonts w:cs="Arial"/>
        </w:rPr>
        <w:t xml:space="preserve">a Lettieri, me l’ha girato un collega </w:t>
      </w:r>
      <w:r w:rsidR="00031223">
        <w:rPr>
          <w:rFonts w:cs="Arial"/>
        </w:rPr>
        <w:t>Consiglier</w:t>
      </w:r>
      <w:r w:rsidRPr="00216465">
        <w:rPr>
          <w:rFonts w:cs="Arial"/>
        </w:rPr>
        <w:t xml:space="preserve">e, in cui in un minuto ci spiega e mi ha convinto che, alla fine, a prescindere dalla norma che andiamo ad approvare, la questione terzo mandato, candidabilità o non candidabilità è una questione tra l’altro superata. Potremmo anche non approvare questa norma e alla fine il problema del terzo mandato non ci sarebbe, lo spiegava prima il Vicepresidente Bonavitacola, a normativa vigente, come spiegava bene la </w:t>
      </w:r>
      <w:r w:rsidR="00031223">
        <w:rPr>
          <w:rFonts w:cs="Arial"/>
        </w:rPr>
        <w:t>Consiglier</w:t>
      </w:r>
      <w:r w:rsidRPr="00216465">
        <w:rPr>
          <w:rFonts w:cs="Arial"/>
        </w:rPr>
        <w:t>a Lettieri, il Presidente sarebbe tranquillamente candidabile.</w:t>
      </w:r>
    </w:p>
    <w:p w14:paraId="60477434" w14:textId="77777777" w:rsidR="00C11133" w:rsidRPr="00216465" w:rsidRDefault="00C11133" w:rsidP="00C11133">
      <w:pPr>
        <w:jc w:val="both"/>
        <w:rPr>
          <w:rFonts w:cs="Arial"/>
        </w:rPr>
      </w:pPr>
      <w:r w:rsidRPr="00216465">
        <w:rPr>
          <w:rFonts w:cs="Arial"/>
        </w:rPr>
        <w:t>Abbiamo avuto modo di confrontarci anche con il Presidente, alla fine, per chiarire e distinguere il problema giuridico e il problema politico, si è deciso di provvedere all’approvazione di questa norma che una volta e per tutte, in maniera tombale, dovrebbe chiarire che dal punto di vista giuridico non c’è il problema della candidabilità.</w:t>
      </w:r>
    </w:p>
    <w:p w14:paraId="3041E86D" w14:textId="77777777" w:rsidR="00C11133" w:rsidRPr="00216465" w:rsidRDefault="00C11133" w:rsidP="00C11133">
      <w:pPr>
        <w:jc w:val="both"/>
        <w:rPr>
          <w:rFonts w:cs="Arial"/>
        </w:rPr>
      </w:pPr>
      <w:r w:rsidRPr="00216465">
        <w:rPr>
          <w:rFonts w:cs="Arial"/>
        </w:rPr>
        <w:t>Per me il voto che esprime il Consiglio regionale, esprime il Gruppo del PD, è un voto tecnico, è un voto che chiarisce quello che è già stato sancito e che potrebbe anche essere un di più rispetto a quella che è la normativa attuale.</w:t>
      </w:r>
    </w:p>
    <w:p w14:paraId="6B7E68E6" w14:textId="77777777" w:rsidR="00C11133" w:rsidRPr="00216465" w:rsidRDefault="00C11133" w:rsidP="00C11133">
      <w:pPr>
        <w:jc w:val="both"/>
        <w:rPr>
          <w:rFonts w:cs="Arial"/>
        </w:rPr>
      </w:pPr>
      <w:r w:rsidRPr="00216465">
        <w:rPr>
          <w:rFonts w:cs="Arial"/>
        </w:rPr>
        <w:t xml:space="preserve">Dopodiché, c’è un problema di natura politica, perché viviamo in un contesto, siamo tutti quanti cittadini, leggiamo tutti quanti i giornali e scendiamo per strada, dopodiché, è chiaro che il voto di oggi, dal punto di vista della prima Repubblica, viene mischiato con quelle che sono le dichiarazioni, quelli che sono gli articoli di stampa, allora, approvando questa norma, automaticamente, il Presidente è candidabile. </w:t>
      </w:r>
    </w:p>
    <w:p w14:paraId="6B8B2E72" w14:textId="5B32A838" w:rsidR="00C11133" w:rsidRPr="00216465" w:rsidRDefault="00C11133" w:rsidP="00C11133">
      <w:pPr>
        <w:jc w:val="both"/>
        <w:rPr>
          <w:rFonts w:cs="Arial"/>
        </w:rPr>
      </w:pPr>
      <w:r w:rsidRPr="00216465">
        <w:rPr>
          <w:rFonts w:cs="Arial"/>
        </w:rPr>
        <w:t xml:space="preserve">Su questo, mi permetto di dire con grande generosità da parte del Presidente e di tutta la maggioranza, abbiamo distinto due aspetti, il primo, c’è un problema temporale, avremmo preferito, come Gruppo del Partito Democratico, che questa norma </w:t>
      </w:r>
      <w:r w:rsidR="00A963BC">
        <w:rPr>
          <w:rFonts w:cs="Arial"/>
        </w:rPr>
        <w:t>fosse</w:t>
      </w:r>
      <w:r w:rsidRPr="00216465">
        <w:rPr>
          <w:rFonts w:cs="Arial"/>
        </w:rPr>
        <w:t xml:space="preserve"> stata approvata più in là, proprio perché capiamo il contesto e il momento. Dopodiché, la maggioranza, e noi ci allineiamo a quello che è il deliberato della maggioranza che ha deciso di approvarla oggi, ma dal punto di vista politico, quello che abbiamo chiesto è che l’approvazione di questa norma vada di pari passo con il percorso politico che congiuntamente vedrà insieme tutte le forze politiche, insieme al Presidente, per arrivare alla decisione di chi sarà il prossimo candidato alla Presidenza della Regione.</w:t>
      </w:r>
    </w:p>
    <w:p w14:paraId="5581C506" w14:textId="77777777" w:rsidR="00C11133" w:rsidRPr="00216465" w:rsidRDefault="00C11133" w:rsidP="00C11133">
      <w:pPr>
        <w:jc w:val="both"/>
        <w:rPr>
          <w:rFonts w:cs="Arial"/>
        </w:rPr>
      </w:pPr>
      <w:r w:rsidRPr="00216465">
        <w:rPr>
          <w:rFonts w:cs="Arial"/>
        </w:rPr>
        <w:t xml:space="preserve">In questo momento, e l’ho detto prima, l’argomento del giorno del bar non può essere si candida o non si candida, l’argomento del bar sono i problemi della Regione Campania e in questa Regione abbiamo tanti problemi. </w:t>
      </w:r>
    </w:p>
    <w:p w14:paraId="56AD86D6" w14:textId="265165BF" w:rsidR="00C11133" w:rsidRPr="00216465" w:rsidRDefault="00C11133" w:rsidP="00C11133">
      <w:pPr>
        <w:jc w:val="both"/>
        <w:rPr>
          <w:rFonts w:cs="Arial"/>
        </w:rPr>
      </w:pPr>
      <w:r w:rsidRPr="00216465">
        <w:rPr>
          <w:rFonts w:cs="Arial"/>
        </w:rPr>
        <w:t xml:space="preserve">Consentitemi di fare solo un piccolo passaggio politico, a maggior ragione, con una norma finanziaria nazionale che si va ad approvare che invece di venire incontro alle esigenze del Mezzogiorno, sta continuando a creare problemi, uno su tutti, il Presidente De Luca lo dice sempre: la questione famosa del riparto dei fondi FSC ad oggi, nonostante sia stato firmato l’accordo con la Regione Campania, </w:t>
      </w:r>
      <w:r w:rsidR="00875DD4">
        <w:rPr>
          <w:rFonts w:cs="Arial"/>
        </w:rPr>
        <w:t xml:space="preserve">per il </w:t>
      </w:r>
      <w:r w:rsidRPr="00216465">
        <w:rPr>
          <w:rFonts w:cs="Arial"/>
        </w:rPr>
        <w:t xml:space="preserve">momento, sui Comuni, sui territori, non c’è ancora 1 euro che può essere speso rispetto a questa vicenda, dopodiché, quindi, tornando alla politica, abbiamo chiesto al Presidente De Luca e alla </w:t>
      </w:r>
      <w:r w:rsidR="00DF68B6">
        <w:rPr>
          <w:rFonts w:cs="Arial"/>
        </w:rPr>
        <w:t>maggioranza</w:t>
      </w:r>
      <w:r w:rsidRPr="00216465">
        <w:rPr>
          <w:rFonts w:cs="Arial"/>
        </w:rPr>
        <w:t xml:space="preserve"> di sottoscrivere insieme a noi un documento che possa, appunto, chiedere un percorso politico per arrivare a quella che sarà la decisione su chi sarà il prossimo candidato alla Presidenza della Regione.</w:t>
      </w:r>
    </w:p>
    <w:p w14:paraId="5A1A9C21" w14:textId="604AF66F" w:rsidR="00C11133" w:rsidRPr="00216465" w:rsidRDefault="00C11133" w:rsidP="00C11133">
      <w:pPr>
        <w:jc w:val="both"/>
        <w:rPr>
          <w:rFonts w:cs="Arial"/>
        </w:rPr>
      </w:pPr>
      <w:r w:rsidRPr="00216465">
        <w:rPr>
          <w:rFonts w:cs="Arial"/>
        </w:rPr>
        <w:t xml:space="preserve">Ringrazio i colleghi del mio Gruppo, ringrazio i colleghi della </w:t>
      </w:r>
      <w:r w:rsidR="00DF68B6">
        <w:rPr>
          <w:rFonts w:cs="Arial"/>
        </w:rPr>
        <w:t>maggioranza</w:t>
      </w:r>
      <w:r w:rsidRPr="00216465">
        <w:rPr>
          <w:rFonts w:cs="Arial"/>
        </w:rPr>
        <w:t xml:space="preserve"> e ringrazio il Presidente per aver condiviso questo percorso politico, con la consapevolezza che sarà un percorso lungo, ma, anche, però, con l’orgoglio di chi rivendica, da Capogruppo di questo partito, ormai da nove anni, un lavoro fatto in quest’Aula e in questo Palazzo, dal 2015 ad oggi, che ha portato per questo territorio, dei risultati assolutamente ina</w:t>
      </w:r>
      <w:r w:rsidR="001002C7">
        <w:rPr>
          <w:rFonts w:cs="Arial"/>
        </w:rPr>
        <w:t>ttesi</w:t>
      </w:r>
      <w:r w:rsidRPr="00216465">
        <w:rPr>
          <w:rFonts w:cs="Arial"/>
        </w:rPr>
        <w:t xml:space="preserve">. </w:t>
      </w:r>
    </w:p>
    <w:p w14:paraId="49E47667" w14:textId="030F0591" w:rsidR="00C11133" w:rsidRPr="00216465" w:rsidRDefault="00C11133" w:rsidP="00C11133">
      <w:pPr>
        <w:jc w:val="both"/>
        <w:rPr>
          <w:rFonts w:cs="Arial"/>
        </w:rPr>
      </w:pPr>
      <w:r w:rsidRPr="00216465">
        <w:rPr>
          <w:rFonts w:cs="Arial"/>
        </w:rPr>
        <w:t>Consideriamo sempre qual è il punto di partenza e il punto in cui siamo adesso, se vogliamo parlare delle questioni di Bilancio, ricordo i 6 miliardi di debit</w:t>
      </w:r>
      <w:r w:rsidR="00892E0E">
        <w:rPr>
          <w:rFonts w:cs="Arial"/>
        </w:rPr>
        <w:t>o</w:t>
      </w:r>
      <w:r w:rsidRPr="00216465">
        <w:rPr>
          <w:rFonts w:cs="Arial"/>
        </w:rPr>
        <w:t xml:space="preserve"> che avevamo, sulla </w:t>
      </w:r>
      <w:r w:rsidR="00C92F62">
        <w:rPr>
          <w:rFonts w:cs="Arial"/>
        </w:rPr>
        <w:t>sanità</w:t>
      </w:r>
      <w:r w:rsidRPr="00216465">
        <w:rPr>
          <w:rFonts w:cs="Arial"/>
        </w:rPr>
        <w:t xml:space="preserve"> i miliardi </w:t>
      </w:r>
      <w:r w:rsidRPr="00216465">
        <w:rPr>
          <w:rFonts w:cs="Arial"/>
        </w:rPr>
        <w:lastRenderedPageBreak/>
        <w:t>di debit</w:t>
      </w:r>
      <w:r w:rsidR="00892E0E">
        <w:rPr>
          <w:rFonts w:cs="Arial"/>
        </w:rPr>
        <w:t>o</w:t>
      </w:r>
      <w:r w:rsidRPr="00216465">
        <w:rPr>
          <w:rFonts w:cs="Arial"/>
        </w:rPr>
        <w:t xml:space="preserve"> che avevamo, sui </w:t>
      </w:r>
      <w:r w:rsidR="00892E0E">
        <w:rPr>
          <w:rFonts w:cs="Arial"/>
        </w:rPr>
        <w:t>t</w:t>
      </w:r>
      <w:r w:rsidRPr="00216465">
        <w:rPr>
          <w:rFonts w:cs="Arial"/>
        </w:rPr>
        <w:t>rasporti ci criticano tutti, ricordiamo dov’eravamo con il fallimento dell’EAV e potrei fare un elenco infinito, quindi, noi, io in particolare che sono il Capogruppo del PD, con orgoglio rivendico il lavoro che è stato fatto.</w:t>
      </w:r>
    </w:p>
    <w:p w14:paraId="5C9F3425" w14:textId="0FC6D93F" w:rsidR="00C11133" w:rsidRPr="00216465" w:rsidRDefault="00C11133" w:rsidP="00C11133">
      <w:pPr>
        <w:jc w:val="both"/>
        <w:rPr>
          <w:rFonts w:cs="Arial"/>
        </w:rPr>
      </w:pPr>
      <w:r w:rsidRPr="00216465">
        <w:rPr>
          <w:rFonts w:cs="Arial"/>
        </w:rPr>
        <w:t xml:space="preserve">Vivo in una comunità che è la comunità del Partito Democratico, dove, l’ho detto anche sui giornali, quelle poche volte che parlo sui giornali, l’ho scritto anche alla nostra Segretaria, è evidente che l’orgoglio del lavoro fatto non può che essere tale da far sì che il cardine della nuova coalizione sia il Partito Democratico e il lavoro che ha fatto il nostro Presidente, dopodiché siamo non </w:t>
      </w:r>
      <w:r w:rsidR="00D04BAD">
        <w:rPr>
          <w:rFonts w:cs="Arial"/>
        </w:rPr>
        <w:t>in una</w:t>
      </w:r>
      <w:r w:rsidRPr="00216465">
        <w:rPr>
          <w:rFonts w:cs="Arial"/>
        </w:rPr>
        <w:t xml:space="preserve"> comunità, ci sono posizioni diverse, abbiamo ascoltato anche quella ch</w:t>
      </w:r>
      <w:r w:rsidR="00D04BAD">
        <w:rPr>
          <w:rFonts w:cs="Arial"/>
        </w:rPr>
        <w:t xml:space="preserve">e </w:t>
      </w:r>
      <w:r w:rsidR="00D04BAD" w:rsidRPr="00216465">
        <w:rPr>
          <w:rFonts w:cs="Arial"/>
        </w:rPr>
        <w:t>è</w:t>
      </w:r>
      <w:r w:rsidRPr="00216465">
        <w:rPr>
          <w:rFonts w:cs="Arial"/>
        </w:rPr>
        <w:t xml:space="preserve"> la posizione della Segretaria, però, una cosa è certa: il Presidente De Luca è un nostro iscritto, ha partecipato con me e con tutto il Gruppo alle riunioni che abbiamo tenuto in questi giorni per discutere dei lavori preparativi a questa giornata, lo siamo da una vita, abbiamo un grande senso di appartenenza al nostro partito, abbiamo anche un grande senso di comunità, le decisioni le prendiamo tutti insieme, ma, consentitemi, non si può non tener conto del lavoro fatto in questi anni, non si può non tener conto di quello che è il pensiero nazionale, c’è spazio, in questo momento, che è la cosa più importante, per la politica, con la “P” maiuscola, quella che mette insieme il lavoro e le esigenze di una comunità, lo stare insieme con quello che è il lavoro fatto in questi anni dal Presidente De Luca e dalla sua </w:t>
      </w:r>
      <w:r w:rsidR="00DF68B6">
        <w:rPr>
          <w:rFonts w:cs="Arial"/>
        </w:rPr>
        <w:t>maggioranza</w:t>
      </w:r>
      <w:r w:rsidRPr="00216465">
        <w:rPr>
          <w:rFonts w:cs="Arial"/>
        </w:rPr>
        <w:t>.</w:t>
      </w:r>
    </w:p>
    <w:p w14:paraId="62A04A67" w14:textId="4C532A3C" w:rsidR="00C11133" w:rsidRPr="00216465" w:rsidRDefault="00C11133" w:rsidP="00C11133">
      <w:pPr>
        <w:jc w:val="both"/>
        <w:rPr>
          <w:rFonts w:cs="Arial"/>
        </w:rPr>
      </w:pPr>
      <w:r w:rsidRPr="00216465">
        <w:rPr>
          <w:rFonts w:cs="Arial"/>
        </w:rPr>
        <w:t xml:space="preserve">È questo il compito che i miei colleghi </w:t>
      </w:r>
      <w:r w:rsidR="00031223">
        <w:rPr>
          <w:rFonts w:cs="Arial"/>
        </w:rPr>
        <w:t>Consiglier</w:t>
      </w:r>
      <w:r w:rsidRPr="00216465">
        <w:rPr>
          <w:rFonts w:cs="Arial"/>
        </w:rPr>
        <w:t xml:space="preserve">i mi hanno affidato, quello di poter lavorare, appunto, per ridurre le distanze e di lavorare tutti insieme, perché alla fine, </w:t>
      </w:r>
      <w:r w:rsidR="00D96EDC" w:rsidRPr="00216465">
        <w:rPr>
          <w:rFonts w:cs="Arial"/>
        </w:rPr>
        <w:t>anche queste ricostruzioni giornalistiche</w:t>
      </w:r>
      <w:r w:rsidRPr="00216465">
        <w:rPr>
          <w:rFonts w:cs="Arial"/>
        </w:rPr>
        <w:t xml:space="preserve"> ci stanno, siamo tutti tifosi di metterci la maglietta. Il PD mette la maglietta di uno, mette la maglietta di un altro, premesso che sono un tifoso sportivo e ho una sola maglietta nel cuore che è la società calcio Napoli, ma al netto di quello c’è una sola maglietta politica che abbiamo, è la maglietta della Regione Campania, significa che devono convivere insieme due anime che si possono anche confrontare tra loro, ma stare insieme ci consente di poter governare ancora cinque anni, migliorare questa Regione Campania e far sì che veramente quelli che sono gli sforzi che abbiamo fatto in questi anni possano continuare sempre più a vedere luce, sarà un lavoro sotto traccia, non so cosa uscirà nei prossimi giorni, cosa diranno i giornali, la stampa, penso di essere stato piuttosto e francamente chiaro.</w:t>
      </w:r>
    </w:p>
    <w:p w14:paraId="3A533EE4" w14:textId="4527CAFB" w:rsidR="00C11133" w:rsidRPr="00216465" w:rsidRDefault="00C11133" w:rsidP="00C11133">
      <w:pPr>
        <w:jc w:val="both"/>
        <w:rPr>
          <w:rFonts w:cs="Arial"/>
        </w:rPr>
      </w:pPr>
      <w:r w:rsidRPr="00216465">
        <w:rPr>
          <w:rFonts w:cs="Arial"/>
        </w:rPr>
        <w:t xml:space="preserve">Sono abituato a parlare poco, non sono una persona che parla molto, sono abituato a lavorare e ad operare e alla fine, poi, nella vita, quello che conta sono i risultati. Quando siamo partiti insieme al Presidente Bonavitacola, nove anni fa, a parlare di disinquinamento del Golfo di Napoli e disinquinamento del Sarno non ci credeva nessuno, abbiamo fatto un lavoro silente, nessuno lo ha visto, finché, poi, siamo andati insieme al Presidente De Luca, sulla bella spiaggia di Castellammare a dire: “Restituiamo ai cittadini un primo pezzo di litorale e il lavoro lo faremo da qui ad </w:t>
      </w:r>
      <w:r w:rsidR="00DA7BC2">
        <w:rPr>
          <w:rFonts w:cs="Arial"/>
        </w:rPr>
        <w:t xml:space="preserve">un </w:t>
      </w:r>
      <w:r w:rsidRPr="00216465">
        <w:rPr>
          <w:rFonts w:cs="Arial"/>
        </w:rPr>
        <w:t xml:space="preserve">anno per completare tutto e avere, quindi, un fiume che dal più inquinato d’Europa diventa un fiume modello e simbolo della rinascita del nostro territorio”. C’è un margine forte, c’è la possibilità di lavorare tutti insieme, di ricompattare il partito, di ricompattare questa </w:t>
      </w:r>
      <w:r w:rsidR="00DF68B6">
        <w:rPr>
          <w:rFonts w:cs="Arial"/>
        </w:rPr>
        <w:t>maggioranza</w:t>
      </w:r>
      <w:r w:rsidRPr="00216465">
        <w:rPr>
          <w:rFonts w:cs="Arial"/>
        </w:rPr>
        <w:t xml:space="preserve"> perché ha a cuore non tanto i</w:t>
      </w:r>
      <w:r w:rsidR="00D2378D">
        <w:rPr>
          <w:rFonts w:cs="Arial"/>
        </w:rPr>
        <w:t>l</w:t>
      </w:r>
      <w:r w:rsidRPr="00216465">
        <w:rPr>
          <w:rFonts w:cs="Arial"/>
        </w:rPr>
        <w:t xml:space="preserve"> destin</w:t>
      </w:r>
      <w:r w:rsidR="00D2378D">
        <w:rPr>
          <w:rFonts w:cs="Arial"/>
        </w:rPr>
        <w:t>o</w:t>
      </w:r>
      <w:r w:rsidRPr="00216465">
        <w:rPr>
          <w:rFonts w:cs="Arial"/>
        </w:rPr>
        <w:t xml:space="preserve"> dei singoli, il mio, quello del Presidente De Luca o di ognuno di noi, ma ha a cuore il destino della Campania e non può essere buttato a mare il lavoro che abbiamo fatto in questi anni. Grazie.</w:t>
      </w:r>
    </w:p>
    <w:p w14:paraId="26A072C4" w14:textId="77777777" w:rsidR="00C11133" w:rsidRPr="00216465" w:rsidRDefault="00C11133" w:rsidP="00C11133">
      <w:pPr>
        <w:jc w:val="both"/>
        <w:rPr>
          <w:rFonts w:cs="Arial"/>
          <w:b/>
          <w:bCs/>
        </w:rPr>
      </w:pPr>
    </w:p>
    <w:p w14:paraId="745F9D0C" w14:textId="6304D7D9" w:rsidR="00C11133" w:rsidRPr="00216465" w:rsidRDefault="00C11133" w:rsidP="00C11133">
      <w:pPr>
        <w:jc w:val="both"/>
        <w:rPr>
          <w:rFonts w:cs="Arial"/>
        </w:rPr>
      </w:pPr>
      <w:r w:rsidRPr="00216465">
        <w:rPr>
          <w:rFonts w:cs="Arial"/>
          <w:b/>
          <w:bCs/>
        </w:rPr>
        <w:t>PRESIDENTE (Oliviero).</w:t>
      </w:r>
      <w:r w:rsidRPr="00216465">
        <w:rPr>
          <w:rFonts w:cs="Arial"/>
        </w:rPr>
        <w:t xml:space="preserve"> La parola alla </w:t>
      </w:r>
      <w:r w:rsidR="00031223">
        <w:rPr>
          <w:rFonts w:cs="Arial"/>
        </w:rPr>
        <w:t>Consiglier</w:t>
      </w:r>
      <w:r w:rsidRPr="00216465">
        <w:rPr>
          <w:rFonts w:cs="Arial"/>
        </w:rPr>
        <w:t>a Muscarà.</w:t>
      </w:r>
    </w:p>
    <w:p w14:paraId="1318B904" w14:textId="77777777" w:rsidR="00C11133" w:rsidRPr="00216465" w:rsidRDefault="00C11133" w:rsidP="00C11133">
      <w:pPr>
        <w:jc w:val="both"/>
        <w:rPr>
          <w:rFonts w:cs="Arial"/>
          <w:b/>
          <w:bCs/>
        </w:rPr>
      </w:pPr>
    </w:p>
    <w:p w14:paraId="367E9869" w14:textId="44703F09" w:rsidR="00C11133" w:rsidRPr="00216465" w:rsidRDefault="00C11133" w:rsidP="00C11133">
      <w:pPr>
        <w:jc w:val="both"/>
        <w:rPr>
          <w:rFonts w:cs="Arial"/>
        </w:rPr>
      </w:pPr>
      <w:r w:rsidRPr="00216465">
        <w:rPr>
          <w:rFonts w:cs="Arial"/>
          <w:b/>
          <w:bCs/>
        </w:rPr>
        <w:t xml:space="preserve">MUSCARÀ (Misto). </w:t>
      </w:r>
      <w:r w:rsidRPr="00216465">
        <w:rPr>
          <w:rFonts w:cs="Arial"/>
        </w:rPr>
        <w:t xml:space="preserve">Su quest’argomento hanno detto già tutto tutti, l’unica cosa che vorrei dire, non so neanche come chiamarla questa </w:t>
      </w:r>
      <w:r w:rsidR="00E94931">
        <w:rPr>
          <w:rFonts w:cs="Arial"/>
        </w:rPr>
        <w:t>legge</w:t>
      </w:r>
      <w:r w:rsidRPr="00216465">
        <w:rPr>
          <w:rFonts w:cs="Arial"/>
        </w:rPr>
        <w:t xml:space="preserve">, perché, forse è una </w:t>
      </w:r>
      <w:r w:rsidR="00E94931">
        <w:rPr>
          <w:rFonts w:cs="Arial"/>
        </w:rPr>
        <w:t>legge</w:t>
      </w:r>
      <w:r w:rsidRPr="00216465">
        <w:rPr>
          <w:rFonts w:cs="Arial"/>
        </w:rPr>
        <w:t xml:space="preserve"> di recepimento bis considerando che i costituzionalisti ci dicono che la </w:t>
      </w:r>
      <w:r w:rsidR="00E94931">
        <w:rPr>
          <w:rFonts w:cs="Arial"/>
        </w:rPr>
        <w:t>legge</w:t>
      </w:r>
      <w:r w:rsidRPr="00216465">
        <w:rPr>
          <w:rFonts w:cs="Arial"/>
        </w:rPr>
        <w:t xml:space="preserve"> è già passata e che adesso questa sarebbe immediatamente impugnata. Però, vorrei fare soltanto una riflessione: se tutto il tempo </w:t>
      </w:r>
      <w:r w:rsidRPr="00216465">
        <w:rPr>
          <w:rFonts w:cs="Arial"/>
        </w:rPr>
        <w:lastRenderedPageBreak/>
        <w:t xml:space="preserve">che è stato destinato a questa norma fosse sfato destinato alle leggi che sono state proposte a favore dei cittadini campani, perché la Regione Campania non è la Regione Campania della </w:t>
      </w:r>
      <w:r w:rsidR="00DF68B6">
        <w:rPr>
          <w:rFonts w:cs="Arial"/>
        </w:rPr>
        <w:t>maggioranza</w:t>
      </w:r>
      <w:r w:rsidRPr="00216465">
        <w:rPr>
          <w:rFonts w:cs="Arial"/>
        </w:rPr>
        <w:t>, è anche la Regione Campania dell’</w:t>
      </w:r>
      <w:r w:rsidR="0061278D">
        <w:rPr>
          <w:rFonts w:cs="Arial"/>
        </w:rPr>
        <w:t>opposizion</w:t>
      </w:r>
      <w:r w:rsidRPr="00216465">
        <w:rPr>
          <w:rFonts w:cs="Arial"/>
        </w:rPr>
        <w:t xml:space="preserve">e e queste leggi, invece, stagnano, non vengono mai prese in considerazione, vengono ignorate. Una per tutte: la legge sul reddito regionale. Abbiamo una popolazione che è affamata, una parte di popolo campano che ha bisogno di un sostegno, ebbene, questa </w:t>
      </w:r>
      <w:r w:rsidR="00E94931">
        <w:rPr>
          <w:rFonts w:cs="Arial"/>
        </w:rPr>
        <w:t>legge</w:t>
      </w:r>
      <w:r w:rsidRPr="00216465">
        <w:rPr>
          <w:rFonts w:cs="Arial"/>
        </w:rPr>
        <w:t xml:space="preserve">, nonostante sia stata richiamata in Aula, anche con l’articolo 101, giace nella VI Commissione che, probabilmente, trova più interessante occuparsi della Giornata del Ragù, delle Majorettes e di altre </w:t>
      </w:r>
      <w:proofErr w:type="spellStart"/>
      <w:r w:rsidRPr="00216465">
        <w:rPr>
          <w:rFonts w:cs="Arial"/>
        </w:rPr>
        <w:t>leggiuncole</w:t>
      </w:r>
      <w:proofErr w:type="spellEnd"/>
      <w:r w:rsidRPr="00216465">
        <w:rPr>
          <w:rFonts w:cs="Arial"/>
        </w:rPr>
        <w:t xml:space="preserve"> che non ho capito quanto possano essere utili ai cittadini campani</w:t>
      </w:r>
      <w:r w:rsidR="00671690">
        <w:rPr>
          <w:rFonts w:cs="Arial"/>
        </w:rPr>
        <w:t>.</w:t>
      </w:r>
      <w:r w:rsidR="0026776E">
        <w:rPr>
          <w:rFonts w:cs="Arial"/>
        </w:rPr>
        <w:t xml:space="preserve"> C</w:t>
      </w:r>
      <w:r w:rsidR="0026776E" w:rsidRPr="00216465">
        <w:rPr>
          <w:rFonts w:cs="Arial"/>
        </w:rPr>
        <w:t>omprendo</w:t>
      </w:r>
      <w:r w:rsidRPr="00216465">
        <w:rPr>
          <w:rFonts w:cs="Arial"/>
        </w:rPr>
        <w:t xml:space="preserve"> adesso, anche l’imbarazzo, superato </w:t>
      </w:r>
      <w:r w:rsidR="0026776E" w:rsidRPr="00216465">
        <w:rPr>
          <w:rFonts w:cs="Arial"/>
        </w:rPr>
        <w:t xml:space="preserve">a fatica </w:t>
      </w:r>
      <w:r w:rsidRPr="00216465">
        <w:rPr>
          <w:rFonts w:cs="Arial"/>
        </w:rPr>
        <w:t xml:space="preserve">dalla lettura che ha dato il </w:t>
      </w:r>
      <w:r w:rsidR="00031223">
        <w:rPr>
          <w:rFonts w:cs="Arial"/>
        </w:rPr>
        <w:t>Consiglier</w:t>
      </w:r>
      <w:r w:rsidRPr="00216465">
        <w:rPr>
          <w:rFonts w:cs="Arial"/>
        </w:rPr>
        <w:t>e Casillo, del PD, di contrastare la sua Segretaria prendendo un’altra posizione, però è stato coerente, cioè, un partito che per dieci anni condivide tutte le scelte di De Luca non poteva fare altrimenti, un partito che candida De Luca dal 1993 e lo sostiene, ora non può, per un’impalpabile – mi permetto – Segreteria di partito, dire: “Cancelliamo tutto”. Il voto, quindi, imbarazzante del PD lo comprendo, è stato un voto di coerenza che abbiamo sostenuto fino ad ora e continueremo a sostenere.</w:t>
      </w:r>
    </w:p>
    <w:p w14:paraId="31A9B256" w14:textId="3433D77F" w:rsidR="00C11133" w:rsidRPr="00216465" w:rsidRDefault="00C11133" w:rsidP="00C11133">
      <w:pPr>
        <w:jc w:val="both"/>
        <w:rPr>
          <w:rFonts w:cs="Arial"/>
        </w:rPr>
      </w:pPr>
      <w:r w:rsidRPr="00216465">
        <w:rPr>
          <w:rFonts w:cs="Arial"/>
        </w:rPr>
        <w:t xml:space="preserve">Di fatto, ci troviamo di fronte non ad un popolo che ha la libertà di scegliere, ci troviamo ad affrontare una </w:t>
      </w:r>
      <w:r w:rsidR="00E94931">
        <w:rPr>
          <w:rFonts w:cs="Arial"/>
        </w:rPr>
        <w:t>legge</w:t>
      </w:r>
      <w:r w:rsidRPr="00216465">
        <w:rPr>
          <w:rFonts w:cs="Arial"/>
        </w:rPr>
        <w:t xml:space="preserve"> che appare, a detta di molti costituzionalisti, una </w:t>
      </w:r>
      <w:r w:rsidR="00E94931">
        <w:rPr>
          <w:rFonts w:cs="Arial"/>
        </w:rPr>
        <w:t>legge</w:t>
      </w:r>
      <w:r w:rsidRPr="00216465">
        <w:rPr>
          <w:rFonts w:cs="Arial"/>
        </w:rPr>
        <w:t xml:space="preserve"> che è una bufala giuridica e per questa </w:t>
      </w:r>
      <w:r w:rsidR="00E94931">
        <w:rPr>
          <w:rFonts w:cs="Arial"/>
        </w:rPr>
        <w:t>legge</w:t>
      </w:r>
      <w:r w:rsidRPr="00216465">
        <w:rPr>
          <w:rFonts w:cs="Arial"/>
        </w:rPr>
        <w:t xml:space="preserve">, che è sicuramente una </w:t>
      </w:r>
      <w:r w:rsidR="00E94931">
        <w:rPr>
          <w:rFonts w:cs="Arial"/>
        </w:rPr>
        <w:t>legge</w:t>
      </w:r>
      <w:r w:rsidRPr="00216465">
        <w:rPr>
          <w:rFonts w:cs="Arial"/>
        </w:rPr>
        <w:t xml:space="preserve"> che sarà impugnata, il mio voto, in questo momento è “No”. Grazie.</w:t>
      </w:r>
    </w:p>
    <w:p w14:paraId="562B5DF0" w14:textId="77777777" w:rsidR="00C11133" w:rsidRPr="00216465" w:rsidRDefault="00C11133" w:rsidP="00C11133">
      <w:pPr>
        <w:jc w:val="both"/>
        <w:rPr>
          <w:rFonts w:cs="Arial"/>
          <w:b/>
          <w:bCs/>
        </w:rPr>
      </w:pPr>
    </w:p>
    <w:p w14:paraId="58BFB214" w14:textId="31A18F13" w:rsidR="00C11133" w:rsidRPr="00216465" w:rsidRDefault="00C11133" w:rsidP="00C11133">
      <w:pPr>
        <w:jc w:val="both"/>
        <w:rPr>
          <w:rFonts w:cs="Arial"/>
        </w:rPr>
      </w:pPr>
      <w:r w:rsidRPr="00216465">
        <w:rPr>
          <w:rFonts w:cs="Arial"/>
          <w:b/>
          <w:bCs/>
        </w:rPr>
        <w:t>PRESIDENTE (Oliviero).</w:t>
      </w:r>
      <w:r w:rsidRPr="00216465">
        <w:rPr>
          <w:rFonts w:cs="Arial"/>
        </w:rPr>
        <w:t xml:space="preserve"> Il </w:t>
      </w:r>
      <w:r w:rsidR="00031223">
        <w:rPr>
          <w:rFonts w:cs="Arial"/>
        </w:rPr>
        <w:t>Consiglier</w:t>
      </w:r>
      <w:r w:rsidRPr="00216465">
        <w:rPr>
          <w:rFonts w:cs="Arial"/>
        </w:rPr>
        <w:t xml:space="preserve">e Carpentieri non c’è. La parola al </w:t>
      </w:r>
      <w:r w:rsidR="00031223">
        <w:rPr>
          <w:rFonts w:cs="Arial"/>
        </w:rPr>
        <w:t>Consiglier</w:t>
      </w:r>
      <w:r w:rsidRPr="00216465">
        <w:rPr>
          <w:rFonts w:cs="Arial"/>
        </w:rPr>
        <w:t>e Pellegrino Tommaso.</w:t>
      </w:r>
    </w:p>
    <w:p w14:paraId="4D1F86B3" w14:textId="77777777" w:rsidR="00C11133" w:rsidRPr="00216465" w:rsidRDefault="00C11133" w:rsidP="00C11133">
      <w:pPr>
        <w:jc w:val="both"/>
        <w:rPr>
          <w:rFonts w:cs="Arial"/>
          <w:b/>
          <w:bCs/>
        </w:rPr>
      </w:pPr>
    </w:p>
    <w:p w14:paraId="4D7F6E46" w14:textId="77777777" w:rsidR="00C11133" w:rsidRPr="00216465" w:rsidRDefault="00C11133" w:rsidP="00C11133">
      <w:pPr>
        <w:jc w:val="both"/>
        <w:rPr>
          <w:rFonts w:cs="Arial"/>
        </w:rPr>
      </w:pPr>
      <w:r w:rsidRPr="00216465">
        <w:rPr>
          <w:rFonts w:cs="Arial"/>
          <w:b/>
          <w:bCs/>
        </w:rPr>
        <w:t>PELLEGRINO (Italia Viva).</w:t>
      </w:r>
      <w:r w:rsidRPr="00216465">
        <w:rPr>
          <w:rFonts w:cs="Arial"/>
        </w:rPr>
        <w:t xml:space="preserve"> Grazie Presidente. Mi sembra un discorso surreale quello che stiamo vivendo, mi sembra che stiamo discutendo la candidatura del centrosinistra per le prossime regionali.</w:t>
      </w:r>
    </w:p>
    <w:p w14:paraId="2CB646D4" w14:textId="026B9C0E" w:rsidR="00C11133" w:rsidRPr="00216465" w:rsidRDefault="00B21D50" w:rsidP="00C11133">
      <w:pPr>
        <w:jc w:val="both"/>
        <w:rPr>
          <w:rFonts w:cs="Arial"/>
        </w:rPr>
      </w:pPr>
      <w:r w:rsidRPr="00216465">
        <w:rPr>
          <w:rFonts w:cs="Arial"/>
        </w:rPr>
        <w:t>Innanzitutto,</w:t>
      </w:r>
      <w:r w:rsidR="00C11133" w:rsidRPr="00216465">
        <w:rPr>
          <w:rFonts w:cs="Arial"/>
        </w:rPr>
        <w:t xml:space="preserve"> sappiamo che si vota tra un anno e questa </w:t>
      </w:r>
      <w:r w:rsidR="00DF68B6">
        <w:rPr>
          <w:rFonts w:cs="Arial"/>
        </w:rPr>
        <w:t>maggioranza</w:t>
      </w:r>
      <w:r w:rsidR="00C11133" w:rsidRPr="00216465">
        <w:rPr>
          <w:rFonts w:cs="Arial"/>
        </w:rPr>
        <w:t xml:space="preserve"> ha ancora molte cose da portare a termine.</w:t>
      </w:r>
    </w:p>
    <w:p w14:paraId="67C7ECDC" w14:textId="6CD75954" w:rsidR="00C11133" w:rsidRPr="00216465" w:rsidRDefault="00C11133" w:rsidP="00C11133">
      <w:pPr>
        <w:jc w:val="both"/>
        <w:rPr>
          <w:rFonts w:cs="Arial"/>
        </w:rPr>
      </w:pPr>
      <w:r w:rsidRPr="00216465">
        <w:rPr>
          <w:rFonts w:cs="Arial"/>
        </w:rPr>
        <w:t xml:space="preserve">Dagli interventi di oggi, in particolare dall’intervento del collega Mario Casillo, abbiamo capito un dato importante e lo dico ad alta voce: questa </w:t>
      </w:r>
      <w:r w:rsidR="00DF68B6">
        <w:rPr>
          <w:rFonts w:cs="Arial"/>
        </w:rPr>
        <w:t>maggioranza</w:t>
      </w:r>
      <w:r w:rsidRPr="00216465">
        <w:rPr>
          <w:rFonts w:cs="Arial"/>
        </w:rPr>
        <w:t>, il centrosinistra è unito e continuerà ad esser</w:t>
      </w:r>
      <w:r w:rsidR="00CA799B">
        <w:rPr>
          <w:rFonts w:cs="Arial"/>
        </w:rPr>
        <w:t xml:space="preserve">lo </w:t>
      </w:r>
      <w:r w:rsidRPr="00216465">
        <w:rPr>
          <w:rFonts w:cs="Arial"/>
        </w:rPr>
        <w:t>nell’interesse del territorio campano, nell’interesse delle nostre famiglie e vi dirò di più, sono convinto che saremo uniti anche alle prossime regionali, ne sono convinto perché ci legano rapporti non soltanto personali, ma rapporti anche di responsabilità politica.</w:t>
      </w:r>
    </w:p>
    <w:p w14:paraId="7BD69673" w14:textId="77777777" w:rsidR="00C11133" w:rsidRPr="00216465" w:rsidRDefault="00C11133" w:rsidP="00C11133">
      <w:pPr>
        <w:jc w:val="both"/>
        <w:rPr>
          <w:rFonts w:cs="Arial"/>
        </w:rPr>
      </w:pPr>
      <w:r w:rsidRPr="00216465">
        <w:rPr>
          <w:rFonts w:cs="Arial"/>
        </w:rPr>
        <w:t>È chiaro che c’è un principio di responsabilità che oggi dobbiamo assumerci tutti, lo dico ai colleghi del centrosinistra, un principio di responsabilità, non possiamo buttare a mare un lavoro importante e significativo che abbiamo fatto in questi anni, abbiamo dato delle risposte concrete su temi che da anni erano incancreniti e oggi abbiamo dato delle risposte importanti.</w:t>
      </w:r>
    </w:p>
    <w:p w14:paraId="7256B482" w14:textId="15A8E2C2" w:rsidR="00C11133" w:rsidRPr="00216465" w:rsidRDefault="00C11133" w:rsidP="00C11133">
      <w:pPr>
        <w:jc w:val="both"/>
        <w:rPr>
          <w:rFonts w:cs="Arial"/>
        </w:rPr>
      </w:pPr>
      <w:r w:rsidRPr="00216465">
        <w:rPr>
          <w:rFonts w:cs="Arial"/>
        </w:rPr>
        <w:t>Il Presidente De Luca non è un problema, è un patrimonio di una realtà politica che oggi è il centrosinistra, che insieme a noi sta portando avanti un lavoro utile per la Regione Campania e poiché, come diceva il Presidente Bonavitacola, i temi d</w:t>
      </w:r>
      <w:r w:rsidR="000469EB">
        <w:rPr>
          <w:rFonts w:cs="Arial"/>
        </w:rPr>
        <w:t xml:space="preserve">a </w:t>
      </w:r>
      <w:r w:rsidRPr="00216465">
        <w:rPr>
          <w:rFonts w:cs="Arial"/>
        </w:rPr>
        <w:t xml:space="preserve">affrontare sono tanti e le criticità sono tante, quando ci sono criticità c’è bisogno anche di tempi per risolvere, ancora di più in un Paese come quello italiano dove la burocrazia, purtroppo, crea ostacoli infiniti. </w:t>
      </w:r>
    </w:p>
    <w:p w14:paraId="05CE8124" w14:textId="5BFADBBC" w:rsidR="00C11133" w:rsidRPr="00216465" w:rsidRDefault="00C11133" w:rsidP="00C11133">
      <w:pPr>
        <w:jc w:val="both"/>
        <w:rPr>
          <w:rFonts w:cs="Arial"/>
        </w:rPr>
      </w:pPr>
      <w:r w:rsidRPr="00216465">
        <w:rPr>
          <w:rFonts w:cs="Arial"/>
        </w:rPr>
        <w:t xml:space="preserve">Devo dire che anche l’atto d’impugnare la </w:t>
      </w:r>
      <w:r w:rsidR="00E94931">
        <w:rPr>
          <w:rFonts w:cs="Arial"/>
        </w:rPr>
        <w:t>legge</w:t>
      </w:r>
      <w:r w:rsidRPr="00216465">
        <w:rPr>
          <w:rFonts w:cs="Arial"/>
        </w:rPr>
        <w:t xml:space="preserve">, Presidente De Luca e Presidente Bonavitacola, è coerente da parte del centrodestra perché applicano da subito non soltanto la deroga sabauda ma applicano da subito quel di autonomia differenziata che privilegia determinate Regioni rispetto ad altre. Questa è la verità. È chiaro che in Piemonte non è stata impugnata, in Veneto non è stata impugnata. </w:t>
      </w:r>
    </w:p>
    <w:p w14:paraId="5E3CFC25" w14:textId="5DC27DFA" w:rsidR="00C11133" w:rsidRPr="00216465" w:rsidRDefault="00C11133" w:rsidP="00C11133">
      <w:pPr>
        <w:jc w:val="both"/>
        <w:rPr>
          <w:rFonts w:cs="Arial"/>
        </w:rPr>
      </w:pPr>
      <w:r w:rsidRPr="00216465">
        <w:rPr>
          <w:rFonts w:cs="Arial"/>
        </w:rPr>
        <w:lastRenderedPageBreak/>
        <w:t xml:space="preserve">Oggi stiamo approvando un atto tecnico, un atto che recepisce la </w:t>
      </w:r>
      <w:r w:rsidR="00E94931">
        <w:rPr>
          <w:rFonts w:cs="Arial"/>
        </w:rPr>
        <w:t>legge</w:t>
      </w:r>
      <w:r w:rsidRPr="00216465">
        <w:rPr>
          <w:rFonts w:cs="Arial"/>
        </w:rPr>
        <w:t xml:space="preserve">. Per quanto riguarda Italia Viva non c'eravamo nella precedente </w:t>
      </w:r>
      <w:r w:rsidR="008E1990">
        <w:rPr>
          <w:rFonts w:cs="Arial"/>
        </w:rPr>
        <w:t>legisla</w:t>
      </w:r>
      <w:r w:rsidR="008E1990" w:rsidRPr="00216465">
        <w:rPr>
          <w:rFonts w:cs="Arial"/>
        </w:rPr>
        <w:t>tura; quindi,</w:t>
      </w:r>
      <w:r w:rsidRPr="00216465">
        <w:rPr>
          <w:rFonts w:cs="Arial"/>
        </w:rPr>
        <w:t xml:space="preserve"> oggi ci troviamo ad approvare un atto tecnico e, così come prevedono le </w:t>
      </w:r>
      <w:r w:rsidR="000B36B4">
        <w:rPr>
          <w:rFonts w:cs="Arial"/>
        </w:rPr>
        <w:t>leggi</w:t>
      </w:r>
      <w:r w:rsidRPr="00216465">
        <w:rPr>
          <w:rFonts w:cs="Arial"/>
        </w:rPr>
        <w:t xml:space="preserve"> e così come bene ha spiegato il Presidente Bonavitacola, la Regione Campania oggi recepisce una legge. </w:t>
      </w:r>
    </w:p>
    <w:p w14:paraId="64A20EE0" w14:textId="2377C703" w:rsidR="00C11133" w:rsidRPr="00216465" w:rsidRDefault="00C11133" w:rsidP="00C11133">
      <w:pPr>
        <w:jc w:val="both"/>
        <w:rPr>
          <w:rFonts w:cs="Arial"/>
        </w:rPr>
      </w:pPr>
      <w:r w:rsidRPr="00216465">
        <w:rPr>
          <w:rFonts w:cs="Arial"/>
        </w:rPr>
        <w:t xml:space="preserve">Non è in discussione chi è il candidato Presidente del centro-sinistra. Noi di Italia Viva l'abbiamo detto e lo ribadiamo: per noi il candidato del centro-sinistra per la prossima </w:t>
      </w:r>
      <w:r w:rsidR="00332E24">
        <w:rPr>
          <w:rFonts w:cs="Arial"/>
        </w:rPr>
        <w:t>legisla</w:t>
      </w:r>
      <w:r w:rsidRPr="00216465">
        <w:rPr>
          <w:rFonts w:cs="Arial"/>
        </w:rPr>
        <w:t>tura è il Presidente De Luca. L'abbiamo detto, lo diciamo ad alta voce e lo diremo anche sul tavolo politico.</w:t>
      </w:r>
    </w:p>
    <w:p w14:paraId="382195BF" w14:textId="77777777" w:rsidR="00C11133" w:rsidRPr="00216465" w:rsidRDefault="00C11133" w:rsidP="00C11133">
      <w:pPr>
        <w:jc w:val="both"/>
        <w:rPr>
          <w:rFonts w:cs="Arial"/>
        </w:rPr>
      </w:pPr>
      <w:r w:rsidRPr="00216465">
        <w:rPr>
          <w:rFonts w:cs="Arial"/>
        </w:rPr>
        <w:t xml:space="preserve">Noi siamo coerenti, l’abbiamo detto già prima, Presidente, quindi non abbiamo problema a dirlo di nuovo. Oggi però non è in discussione questo, non è in discussione il candidato Presidente. </w:t>
      </w:r>
    </w:p>
    <w:p w14:paraId="7B7A8937" w14:textId="77777777" w:rsidR="00C11133" w:rsidRPr="00216465" w:rsidRDefault="00C11133" w:rsidP="00C11133">
      <w:pPr>
        <w:jc w:val="both"/>
        <w:rPr>
          <w:rFonts w:cs="Arial"/>
        </w:rPr>
      </w:pPr>
      <w:r w:rsidRPr="00216465">
        <w:rPr>
          <w:rFonts w:cs="Arial"/>
        </w:rPr>
        <w:t xml:space="preserve">Mi fa piacere evidenziare che ovviamente c'è il nostro voto convinto rispetto ad una norma tecnica. Mi fa piacere la posizione del collega Mario Casillo, che ringrazio per il lavoro importante, insieme agli altri Capigruppo, che abbiamo fatto in questi giorni difficili, complessi e che insieme al Presidente Oliviero abbiamo portato avanti in Consiglio regionale. Sono contento che oggi, ancora una volta, il centro-sinistra abbia dato un segnale di forte unità, un’unità che ha contraddistinto questa maggioranza in questi anni ed il lavoro svolto in Regione Campania. Lo continueremo a fare con serietà, con responsabilità, con lealtà nei confronti innanzitutto dei cittadini che ci hanno riposto la loro fiducia. Noi abbiamo il dovere, nei confronti di quei cittadini, di rispondere e di impegnarci ad essere seri e coerenti rispetto alle cose che stiamo dicendo, quindi andiamo avanti. </w:t>
      </w:r>
    </w:p>
    <w:p w14:paraId="26EEF21A" w14:textId="77777777" w:rsidR="00C11133" w:rsidRPr="00216465" w:rsidRDefault="00C11133" w:rsidP="00C11133">
      <w:pPr>
        <w:jc w:val="both"/>
        <w:rPr>
          <w:rFonts w:cs="Arial"/>
        </w:rPr>
      </w:pPr>
      <w:r w:rsidRPr="00216465">
        <w:rPr>
          <w:rFonts w:cs="Arial"/>
        </w:rPr>
        <w:t>Oggi votiamo questa norma tecnica, arriverà il momento in cui faremo dei tavoli politici, poi se c'è qualcuno che vuole partecipare al tavolo politico di centro-sinistra ben venga, ma faremo dei tavoli politici dove con responsabilità individueremo il candidato che deve essere il candidato di tutta questa maggioranza. Io ne sono convinto perché non possiamo fare regali e sconti a nessuno.</w:t>
      </w:r>
    </w:p>
    <w:p w14:paraId="37CA914F" w14:textId="77777777" w:rsidR="00C11133" w:rsidRPr="00216465" w:rsidRDefault="00C11133" w:rsidP="00C11133">
      <w:pPr>
        <w:jc w:val="both"/>
        <w:rPr>
          <w:rFonts w:cs="Arial"/>
        </w:rPr>
      </w:pPr>
      <w:r w:rsidRPr="00216465">
        <w:rPr>
          <w:rFonts w:cs="Arial"/>
        </w:rPr>
        <w:t>Grazie.</w:t>
      </w:r>
    </w:p>
    <w:p w14:paraId="71355093" w14:textId="77777777" w:rsidR="00C11133" w:rsidRPr="00216465" w:rsidRDefault="00C11133" w:rsidP="00C11133">
      <w:pPr>
        <w:jc w:val="both"/>
        <w:rPr>
          <w:rFonts w:cs="Arial"/>
        </w:rPr>
      </w:pPr>
    </w:p>
    <w:p w14:paraId="2560FF2E" w14:textId="77777777" w:rsidR="00C11133" w:rsidRPr="00216465" w:rsidRDefault="00C11133" w:rsidP="00C11133">
      <w:pPr>
        <w:jc w:val="both"/>
        <w:rPr>
          <w:rFonts w:cs="Arial"/>
        </w:rPr>
      </w:pPr>
      <w:r w:rsidRPr="00216465">
        <w:rPr>
          <w:rFonts w:cs="Arial"/>
          <w:b/>
          <w:bCs/>
        </w:rPr>
        <w:t>PRESIDENTE (Oliviero).</w:t>
      </w:r>
      <w:r w:rsidRPr="00216465">
        <w:rPr>
          <w:rFonts w:cs="Arial"/>
        </w:rPr>
        <w:t xml:space="preserve"> Il collega Carpentieri che si era allontanato ha richiesto di parlare. Pochi minuti, collega Carpentieri.</w:t>
      </w:r>
    </w:p>
    <w:p w14:paraId="152A5138" w14:textId="77777777" w:rsidR="00C11133" w:rsidRPr="00216465" w:rsidRDefault="00C11133" w:rsidP="00C11133">
      <w:pPr>
        <w:jc w:val="both"/>
        <w:rPr>
          <w:rFonts w:cs="Arial"/>
        </w:rPr>
      </w:pPr>
    </w:p>
    <w:p w14:paraId="137A8C17" w14:textId="77777777" w:rsidR="00C11133" w:rsidRPr="00216465" w:rsidRDefault="00C11133" w:rsidP="00C11133">
      <w:pPr>
        <w:jc w:val="both"/>
        <w:rPr>
          <w:rFonts w:cs="Arial"/>
          <w:b/>
          <w:bCs/>
        </w:rPr>
      </w:pPr>
      <w:r w:rsidRPr="00216465">
        <w:rPr>
          <w:rFonts w:cs="Arial"/>
          <w:b/>
          <w:bCs/>
        </w:rPr>
        <w:t xml:space="preserve">CARPENTIERI (Fratelli d’Italia). </w:t>
      </w:r>
      <w:r w:rsidRPr="00216465">
        <w:rPr>
          <w:rFonts w:cs="Arial"/>
          <w:bCs/>
        </w:rPr>
        <w:t>Sarò brevissimo.</w:t>
      </w:r>
      <w:r w:rsidRPr="00216465">
        <w:rPr>
          <w:rFonts w:cs="Arial"/>
          <w:b/>
          <w:bCs/>
        </w:rPr>
        <w:t xml:space="preserve"> </w:t>
      </w:r>
    </w:p>
    <w:p w14:paraId="5F5D116A" w14:textId="68C4F073" w:rsidR="00C11133" w:rsidRPr="00216465" w:rsidRDefault="00CF6783" w:rsidP="00C11133">
      <w:pPr>
        <w:jc w:val="both"/>
        <w:rPr>
          <w:rFonts w:cs="Arial"/>
        </w:rPr>
      </w:pPr>
      <w:r w:rsidRPr="00216465">
        <w:rPr>
          <w:rFonts w:cs="Arial"/>
        </w:rPr>
        <w:t>Grazie, intanto</w:t>
      </w:r>
      <w:r w:rsidR="00C11133" w:rsidRPr="00216465">
        <w:rPr>
          <w:rFonts w:cs="Arial"/>
        </w:rPr>
        <w:t xml:space="preserve">, Presidente. Io, a differenza dei miei cari amici di centro-destra, su questa cosa la penso un po' diversamente. </w:t>
      </w:r>
      <w:r w:rsidRPr="00216465">
        <w:rPr>
          <w:rFonts w:cs="Arial"/>
        </w:rPr>
        <w:t>Innanzitutto,</w:t>
      </w:r>
      <w:r w:rsidR="00C11133" w:rsidRPr="00216465">
        <w:rPr>
          <w:rFonts w:cs="Arial"/>
        </w:rPr>
        <w:t xml:space="preserve"> devo chiedere scusa al Presidente De Luca, perché oggi io non posso votarla. Difatti dentro di me, che sono stato un Sindaco come lei, nella mia esperienza politica ho rifiutato l'idea del vincolo al numero dei mandati, quindi questo mi dispiace tantissimo. </w:t>
      </w:r>
    </w:p>
    <w:p w14:paraId="1071FF27" w14:textId="32C3C68F" w:rsidR="00C11133" w:rsidRPr="00216465" w:rsidRDefault="00C11133" w:rsidP="00C11133">
      <w:pPr>
        <w:jc w:val="both"/>
        <w:rPr>
          <w:rFonts w:cs="Arial"/>
        </w:rPr>
      </w:pPr>
      <w:r w:rsidRPr="00216465">
        <w:rPr>
          <w:rFonts w:cs="Arial"/>
        </w:rPr>
        <w:t xml:space="preserve">Ma soprattutto mi dispiace una cosa ancora più importante: non poter dar seguito a quello che ogni giorno i miei elettori, migliaia di cittadini campani, mi dicono. Non entro nel tecnicismo se si può fare o non si può fare, mi auguro pure che non ci sia impugnazione, per carità, dal Governo centrale. Ecco, io seguo la volontà, quello che mi dicono i miei cari concittadini della mia comunità dell’Agro nocerino-sarnese, una volontà che il Presidente De Luca e tanti </w:t>
      </w:r>
      <w:r w:rsidR="00031223">
        <w:rPr>
          <w:rFonts w:cs="Arial"/>
        </w:rPr>
        <w:t>Consiglier</w:t>
      </w:r>
      <w:r w:rsidRPr="00216465">
        <w:rPr>
          <w:rFonts w:cs="Arial"/>
        </w:rPr>
        <w:t xml:space="preserve">i del PD conoscono bene, così come tanti di altre comunità. Questi cittadini mi dicono che il governatore De Luca debba ripresentarsi. </w:t>
      </w:r>
    </w:p>
    <w:p w14:paraId="00564760" w14:textId="2B082894" w:rsidR="00C11133" w:rsidRPr="00216465" w:rsidRDefault="00C11133" w:rsidP="00C11133">
      <w:pPr>
        <w:jc w:val="both"/>
        <w:rPr>
          <w:rFonts w:cs="Arial"/>
        </w:rPr>
      </w:pPr>
      <w:r w:rsidRPr="00216465">
        <w:rPr>
          <w:rFonts w:cs="Arial"/>
        </w:rPr>
        <w:t xml:space="preserve">Sono ormai quasi nove anni e sta per lasciare una </w:t>
      </w:r>
      <w:r w:rsidR="00C92F62">
        <w:rPr>
          <w:rFonts w:cs="Arial"/>
        </w:rPr>
        <w:t>sanità</w:t>
      </w:r>
      <w:r w:rsidRPr="00216465">
        <w:rPr>
          <w:rFonts w:cs="Arial"/>
        </w:rPr>
        <w:t xml:space="preserve"> allo sfascio, ospedali nel caos, senza mezzi, senza personale, con liste d'attesa infinite. Per non parlare dell'</w:t>
      </w:r>
      <w:r w:rsidR="006E2736">
        <w:rPr>
          <w:rFonts w:cs="Arial"/>
        </w:rPr>
        <w:t>a</w:t>
      </w:r>
      <w:r w:rsidRPr="00216465">
        <w:rPr>
          <w:rFonts w:cs="Arial"/>
        </w:rPr>
        <w:t xml:space="preserve">mbiente, montagne che si sgretolano, fiumi che esondano. Non so quante decine e decine di audizione ho fatto e sto facendo sul fiume Sarno e non ho mai sentito il Presidente in quest'Aula parlare del fiume Sarno e delle comunità che sono in ginocchio. Non ha mai voluto incontrare un Sindaco, un amministratore e neanche il sottoscritto, gliel’ho detto in tutte le salse.  </w:t>
      </w:r>
    </w:p>
    <w:p w14:paraId="08FCD6F0" w14:textId="7F96F436" w:rsidR="00C11133" w:rsidRPr="00216465" w:rsidRDefault="00BA26B3" w:rsidP="00C11133">
      <w:pPr>
        <w:jc w:val="both"/>
        <w:rPr>
          <w:rFonts w:cs="Arial"/>
        </w:rPr>
      </w:pPr>
      <w:r w:rsidRPr="00216465">
        <w:rPr>
          <w:rFonts w:cs="Arial"/>
        </w:rPr>
        <w:lastRenderedPageBreak/>
        <w:t>Dunque,</w:t>
      </w:r>
      <w:r w:rsidR="00C11133" w:rsidRPr="00216465">
        <w:rPr>
          <w:rFonts w:cs="Arial"/>
        </w:rPr>
        <w:t xml:space="preserve"> vi chiedo se volete votare no al terzo mandato. Io sono di un partito, okay, devo ascoltare le indicazioni che vengono da Roma e quindi non voterò, però chiedo un piacere, una cortesia agli amici di maggioranza, almeno a voi: non ascoltate, votate. Fate questa cortesia alle migliaia e migliaia di cittadini campani perché per loro sarà l'unica maniera per poter definitivamente dire la verità su quello che in questi dieci anni ha fatto il Governatore per la Campania. </w:t>
      </w:r>
    </w:p>
    <w:p w14:paraId="66CE7D58" w14:textId="6358A931" w:rsidR="00C11133" w:rsidRPr="00216465" w:rsidRDefault="00C11133" w:rsidP="00C11133">
      <w:pPr>
        <w:jc w:val="both"/>
        <w:rPr>
          <w:rFonts w:cs="Arial"/>
        </w:rPr>
      </w:pPr>
      <w:r w:rsidRPr="00216465">
        <w:rPr>
          <w:rFonts w:cs="Arial"/>
        </w:rPr>
        <w:t>Ho parlato dell'</w:t>
      </w:r>
      <w:r w:rsidR="008F5219">
        <w:rPr>
          <w:rFonts w:cs="Arial"/>
        </w:rPr>
        <w:t>a</w:t>
      </w:r>
      <w:r w:rsidRPr="00216465">
        <w:rPr>
          <w:rFonts w:cs="Arial"/>
        </w:rPr>
        <w:t xml:space="preserve">mbiente, ho parlato della </w:t>
      </w:r>
      <w:r w:rsidR="00C92F62">
        <w:rPr>
          <w:rFonts w:cs="Arial"/>
        </w:rPr>
        <w:t>sanità</w:t>
      </w:r>
      <w:r w:rsidRPr="00216465">
        <w:rPr>
          <w:rFonts w:cs="Arial"/>
        </w:rPr>
        <w:t xml:space="preserve">, i nostri figli, i giovani che per lavorare e studiare sono costretti ad emigrare, imprese che sono in difficoltà. Dunque, Presidente, le chiedo scusa perché io avrei voluto votarla, ma purtroppo il mio partito mi dice di no e me ne dispiace. Spero che non ci sarà impugnazione. </w:t>
      </w:r>
    </w:p>
    <w:p w14:paraId="1AAB7E1D" w14:textId="77777777" w:rsidR="00C11133" w:rsidRPr="00216465" w:rsidRDefault="00C11133" w:rsidP="00C11133">
      <w:pPr>
        <w:jc w:val="both"/>
        <w:rPr>
          <w:rFonts w:cs="Arial"/>
        </w:rPr>
      </w:pPr>
      <w:r w:rsidRPr="00216465">
        <w:rPr>
          <w:rFonts w:cs="Arial"/>
        </w:rPr>
        <w:t>A voi chiedo veramente la cortesia di poter portare avanti questa modifica e quindi dare la possibilità al Governatore De Luca di ripresentarsi ancora. Grazie.</w:t>
      </w:r>
    </w:p>
    <w:p w14:paraId="4011F155" w14:textId="77777777" w:rsidR="00C11133" w:rsidRPr="00216465" w:rsidRDefault="00C11133" w:rsidP="00C11133">
      <w:pPr>
        <w:jc w:val="both"/>
        <w:rPr>
          <w:rFonts w:cs="Arial"/>
        </w:rPr>
      </w:pPr>
    </w:p>
    <w:p w14:paraId="0B6418B5" w14:textId="77777777" w:rsidR="00C11133" w:rsidRPr="00216465" w:rsidRDefault="00C11133" w:rsidP="00C11133">
      <w:pPr>
        <w:jc w:val="both"/>
        <w:rPr>
          <w:rFonts w:cs="Arial"/>
        </w:rPr>
      </w:pPr>
      <w:r w:rsidRPr="00216465">
        <w:rPr>
          <w:rFonts w:cs="Arial"/>
          <w:b/>
          <w:bCs/>
        </w:rPr>
        <w:t>PRESIDENTE (Oliviero).</w:t>
      </w:r>
      <w:r w:rsidRPr="00216465">
        <w:rPr>
          <w:rFonts w:cs="Arial"/>
        </w:rPr>
        <w:t xml:space="preserve"> Mocerino. </w:t>
      </w:r>
    </w:p>
    <w:p w14:paraId="1A148E87" w14:textId="77777777" w:rsidR="00C11133" w:rsidRPr="00216465" w:rsidRDefault="00C11133" w:rsidP="00C11133">
      <w:pPr>
        <w:jc w:val="both"/>
        <w:rPr>
          <w:rFonts w:cs="Arial"/>
        </w:rPr>
      </w:pPr>
    </w:p>
    <w:p w14:paraId="21ACA26B" w14:textId="0A211DB1" w:rsidR="00C11133" w:rsidRPr="00216465" w:rsidRDefault="00C11133" w:rsidP="00C11133">
      <w:pPr>
        <w:jc w:val="both"/>
        <w:rPr>
          <w:rFonts w:cs="Arial"/>
        </w:rPr>
      </w:pPr>
      <w:r w:rsidRPr="00216465">
        <w:rPr>
          <w:rFonts w:cs="Arial"/>
          <w:b/>
          <w:bCs/>
        </w:rPr>
        <w:t xml:space="preserve">MOCERINO (De Luca Presidente). </w:t>
      </w:r>
      <w:r w:rsidRPr="00216465">
        <w:rPr>
          <w:rFonts w:cs="Arial"/>
        </w:rPr>
        <w:t>Grazie Presidente. Sarò come sempre telegrafico, non avevo intenzione di intervenire perché la questione nasce come argomento squisitamente tecnico e su questo versante sono stati fin troppo chiari ed esaustivi sia il Presidente Bonavitacola che la collega Lettieri. Alla luce del suo tutorial, Presidente De Luca, chiamerei questa legge come “</w:t>
      </w:r>
      <w:r w:rsidR="00E94931">
        <w:rPr>
          <w:rFonts w:cs="Arial"/>
        </w:rPr>
        <w:t>legge</w:t>
      </w:r>
      <w:r w:rsidRPr="00216465">
        <w:rPr>
          <w:rFonts w:cs="Arial"/>
        </w:rPr>
        <w:t xml:space="preserve"> Lettieri”, perché il tutorial di Vittoria ha illuminato quanti erano ancora al buio. Noi in realtà non eravamo al buio, avevamo chiara la strada da seguire, però questo argomento ha portato naturalmente con sé anche delle valutazioni politiche e faccio riferimento agli ultimi due interventi, quello del collega Casillo e quello del collega Pellegrini. </w:t>
      </w:r>
    </w:p>
    <w:p w14:paraId="76DFA062" w14:textId="27718093" w:rsidR="00C11133" w:rsidRPr="00216465" w:rsidRDefault="00C11133" w:rsidP="00C11133">
      <w:pPr>
        <w:jc w:val="both"/>
        <w:rPr>
          <w:rFonts w:cs="Arial"/>
        </w:rPr>
      </w:pPr>
      <w:r w:rsidRPr="00216465">
        <w:rPr>
          <w:rFonts w:cs="Arial"/>
        </w:rPr>
        <w:t xml:space="preserve">Bene, io non sono per stilare ora in questo momento, in quest'Aula un bilancio dell’Amministrazione De Luca, del governo De Luca. Noi chiediamo che questo bilancio venga, come è naturale che sia, fatto a fine di questa </w:t>
      </w:r>
      <w:r w:rsidR="00332E24">
        <w:rPr>
          <w:rFonts w:cs="Arial"/>
        </w:rPr>
        <w:t>legisla</w:t>
      </w:r>
      <w:r w:rsidRPr="00216465">
        <w:rPr>
          <w:rFonts w:cs="Arial"/>
        </w:rPr>
        <w:t>tura, quando appunto – ed è questo l'atto che stiamo approvando oggi – la parola verrà data ai cittadini. Un esercizio semplice, per alcuni banale, per altri ovvio, ma è la democrazia. Ci si sottopone al giudizio degli elettori, i quali diranno se questa Amministrazione, questa maggioranza, questa compagine di governo ha fatto ciò che doveva fare oppure merita di essere bocciata.</w:t>
      </w:r>
    </w:p>
    <w:p w14:paraId="7C18D4AC" w14:textId="77777777" w:rsidR="00C11133" w:rsidRPr="00216465" w:rsidRDefault="00C11133" w:rsidP="00C11133">
      <w:pPr>
        <w:jc w:val="both"/>
        <w:rPr>
          <w:rFonts w:cs="Arial"/>
        </w:rPr>
      </w:pPr>
      <w:r w:rsidRPr="00216465">
        <w:rPr>
          <w:rFonts w:cs="Arial"/>
        </w:rPr>
        <w:t xml:space="preserve">L'elemento politico. Questi giorni il gruppo del PD, ed in particolar modo il collega Casillo, sono stati al centro di attenzione particolare da parte dei media, era naturale che questo accadesse. Però va dato atto loro dell'equilibrio e della lucidità con la quale hanno affrontato la questione. Si è provato a far deragliare questo treno su binari che non sono propri, provando ad inserire nella discussione argomenti che vanno sì trattati, che saranno argomento di confronto, come si diceva, ma non in questo momento. </w:t>
      </w:r>
    </w:p>
    <w:p w14:paraId="5FA3BB1A" w14:textId="77777777" w:rsidR="00C11133" w:rsidRPr="00216465" w:rsidRDefault="00C11133" w:rsidP="00C11133">
      <w:pPr>
        <w:jc w:val="both"/>
        <w:rPr>
          <w:rFonts w:cs="Arial"/>
        </w:rPr>
      </w:pPr>
      <w:r w:rsidRPr="00216465">
        <w:rPr>
          <w:rFonts w:cs="Arial"/>
        </w:rPr>
        <w:t>Per cui dichiarare il voto favorevole da parte del gruppo De Luca Presidente mi sembra scontato, ma è un ulteriore elemento di chiarezza, di sostegno e soprattutto di compattezza di quella che è la maggioranza che sostiene il governo regionale e che si apre senza condizionamenti di nessun genere, di nessuna natura e soprattutto che provengono da luoghi diversi da quelli dell'Aula consiliare della Regione Campania a quello che sarà un confronto sulle cose fatte e sulle cose da portare a termine. Lì poi credo che naturalmente, non per alchimie di partito o di potere, che dir si voglia, il nome del candidato di questa coalizione non potrà che essere quello del Presidente De Luca – mi dispiace, anche io mi associo al collega Pellegrini – attraverso un percorso di condivisione e soprattutto di confronto sereno.</w:t>
      </w:r>
    </w:p>
    <w:p w14:paraId="274DAE96" w14:textId="77777777" w:rsidR="00C11133" w:rsidRPr="00216465" w:rsidRDefault="00C11133" w:rsidP="00C11133">
      <w:pPr>
        <w:jc w:val="both"/>
        <w:rPr>
          <w:rFonts w:cs="Arial"/>
        </w:rPr>
      </w:pPr>
    </w:p>
    <w:p w14:paraId="6A2F77AC" w14:textId="77777777" w:rsidR="00C11133" w:rsidRPr="00216465" w:rsidRDefault="00C11133" w:rsidP="00C11133">
      <w:pPr>
        <w:jc w:val="both"/>
        <w:rPr>
          <w:rFonts w:cs="Arial"/>
        </w:rPr>
      </w:pPr>
      <w:r w:rsidRPr="00216465">
        <w:rPr>
          <w:rFonts w:cs="Arial"/>
          <w:b/>
          <w:bCs/>
        </w:rPr>
        <w:t>PRESIDENTE (Oliviero).</w:t>
      </w:r>
      <w:r w:rsidRPr="00216465">
        <w:rPr>
          <w:rFonts w:cs="Arial"/>
        </w:rPr>
        <w:t xml:space="preserve"> La discussione generale è finita adesso. Il microfono è chiuso, se lo spegni non puoi più parlare, Alfonso. Prego. Se spegni il microfono non so cosa dirti. </w:t>
      </w:r>
    </w:p>
    <w:p w14:paraId="359CCB4D" w14:textId="77777777" w:rsidR="00C11133" w:rsidRPr="00216465" w:rsidRDefault="00C11133" w:rsidP="00C11133">
      <w:pPr>
        <w:jc w:val="both"/>
        <w:rPr>
          <w:rFonts w:cs="Arial"/>
        </w:rPr>
      </w:pPr>
    </w:p>
    <w:p w14:paraId="5B300BE2" w14:textId="77777777" w:rsidR="00C11133" w:rsidRPr="00216465" w:rsidRDefault="00C11133" w:rsidP="00C11133">
      <w:pPr>
        <w:jc w:val="both"/>
        <w:rPr>
          <w:rFonts w:cs="Arial"/>
        </w:rPr>
      </w:pPr>
      <w:r w:rsidRPr="00216465">
        <w:rPr>
          <w:rFonts w:cs="Arial"/>
          <w:b/>
          <w:bCs/>
        </w:rPr>
        <w:t xml:space="preserve">PISCITELLI (Fratelli d’Italia). </w:t>
      </w:r>
      <w:r w:rsidRPr="00216465">
        <w:rPr>
          <w:rFonts w:cs="Arial"/>
        </w:rPr>
        <w:t>Lasciamo perdere il microfono, Presidente. Ho da fare solo una considerazione, se cominciamo a parlare di microfono, lasciamo stare.</w:t>
      </w:r>
    </w:p>
    <w:p w14:paraId="5D44BECE" w14:textId="2DAFE2F7" w:rsidR="00C11133" w:rsidRPr="00216465" w:rsidRDefault="00C11133" w:rsidP="00C11133">
      <w:pPr>
        <w:jc w:val="both"/>
        <w:rPr>
          <w:rFonts w:cs="Arial"/>
        </w:rPr>
      </w:pPr>
      <w:r w:rsidRPr="00216465">
        <w:rPr>
          <w:rFonts w:cs="Arial"/>
        </w:rPr>
        <w:t xml:space="preserve">Non voglio entrare sull’opportunità o meno dell’approvazione della </w:t>
      </w:r>
      <w:r w:rsidR="00E94931">
        <w:rPr>
          <w:rFonts w:cs="Arial"/>
        </w:rPr>
        <w:t>legge</w:t>
      </w:r>
      <w:r w:rsidRPr="00216465">
        <w:rPr>
          <w:rFonts w:cs="Arial"/>
        </w:rPr>
        <w:t>, sono stato attento durante il dibattito, non volevo neanche intervenire, perché ognuno, lungo il percorso fa la sua strada. I giudici finali non siamo noi qua dentro a dire se va bene il ricorso, se va bene quest’altro, se era opportuno o non era opportuno. Rispetto a certe posizioni ci sarà, quando sarà il momento, chi valuterà l’azione di un’Amministrazione, chi valuterà i comportamenti, chi valuterà il tirare la corda. Tutta una serie di cose in cui non voglio entrare.</w:t>
      </w:r>
    </w:p>
    <w:p w14:paraId="3158DFA5" w14:textId="71655089" w:rsidR="00C11133" w:rsidRPr="00216465" w:rsidRDefault="00C11133" w:rsidP="00C11133">
      <w:pPr>
        <w:jc w:val="both"/>
        <w:rPr>
          <w:rFonts w:cs="Arial"/>
        </w:rPr>
      </w:pPr>
      <w:r w:rsidRPr="00216465">
        <w:rPr>
          <w:rFonts w:cs="Arial"/>
        </w:rPr>
        <w:t xml:space="preserve">È evidente che tutte le liste civiche sono De Luca Presidente, non solo per la terza volta, anche per una quarta e per una quinta, non ho capito l’intervento di Mario Casillo, Capogruppo del PD, e qui vorrei capirlo meglio, perché Mario, nelle poche parole che ha detto è stato “un perfetto democristiano”. </w:t>
      </w:r>
    </w:p>
    <w:p w14:paraId="39888B9E" w14:textId="77777777" w:rsidR="00C11133" w:rsidRPr="00216465" w:rsidRDefault="00C11133" w:rsidP="00C11133">
      <w:pPr>
        <w:jc w:val="both"/>
        <w:rPr>
          <w:rFonts w:cs="Arial"/>
        </w:rPr>
      </w:pPr>
    </w:p>
    <w:p w14:paraId="4660FB99" w14:textId="77777777" w:rsidR="00C11133" w:rsidRPr="00216465" w:rsidRDefault="00C11133" w:rsidP="00C11133">
      <w:pPr>
        <w:jc w:val="center"/>
        <w:rPr>
          <w:rFonts w:cs="Arial"/>
          <w:i/>
          <w:iCs/>
        </w:rPr>
      </w:pPr>
      <w:r w:rsidRPr="00216465">
        <w:rPr>
          <w:rFonts w:cs="Arial"/>
          <w:i/>
          <w:iCs/>
        </w:rPr>
        <w:t>(Intervento fuori microfono)</w:t>
      </w:r>
    </w:p>
    <w:p w14:paraId="11A0F633" w14:textId="77777777" w:rsidR="00C11133" w:rsidRPr="00216465" w:rsidRDefault="00C11133" w:rsidP="00C11133">
      <w:pPr>
        <w:jc w:val="both"/>
        <w:rPr>
          <w:rFonts w:cs="Arial"/>
        </w:rPr>
      </w:pPr>
    </w:p>
    <w:p w14:paraId="6711BF4B" w14:textId="245D9020" w:rsidR="00C11133" w:rsidRPr="00216465" w:rsidRDefault="00C11133" w:rsidP="00C11133">
      <w:pPr>
        <w:jc w:val="both"/>
        <w:rPr>
          <w:rFonts w:cs="Arial"/>
        </w:rPr>
      </w:pPr>
      <w:r w:rsidRPr="00216465">
        <w:rPr>
          <w:rFonts w:cs="Arial"/>
          <w:b/>
          <w:bCs/>
        </w:rPr>
        <w:t xml:space="preserve">PISCITELLI (Fratelli d’Italia). </w:t>
      </w:r>
      <w:r w:rsidRPr="00216465">
        <w:rPr>
          <w:rFonts w:cs="Arial"/>
        </w:rPr>
        <w:t xml:space="preserve">Ha precisato che una cosa è prendere atto della </w:t>
      </w:r>
      <w:r w:rsidR="00E94931">
        <w:rPr>
          <w:rFonts w:cs="Arial"/>
        </w:rPr>
        <w:t>legge</w:t>
      </w:r>
      <w:r w:rsidRPr="00216465">
        <w:rPr>
          <w:rFonts w:cs="Arial"/>
        </w:rPr>
        <w:t xml:space="preserve"> del 2006 e una cosa è decidere chi sarà il miglior Presidente da proporre alle prossime elezioni.</w:t>
      </w:r>
    </w:p>
    <w:p w14:paraId="2EE48600" w14:textId="7A8A980A" w:rsidR="00C11133" w:rsidRPr="00216465" w:rsidRDefault="00C11133" w:rsidP="00C11133">
      <w:pPr>
        <w:jc w:val="both"/>
        <w:rPr>
          <w:rFonts w:cs="Arial"/>
        </w:rPr>
      </w:pPr>
      <w:r w:rsidRPr="00216465">
        <w:rPr>
          <w:rFonts w:cs="Arial"/>
        </w:rPr>
        <w:t xml:space="preserve">Come sono stati così precisi e solerti il </w:t>
      </w:r>
      <w:r w:rsidR="00031223">
        <w:rPr>
          <w:rFonts w:cs="Arial"/>
        </w:rPr>
        <w:t>Consiglier</w:t>
      </w:r>
      <w:r w:rsidRPr="00216465">
        <w:rPr>
          <w:rFonts w:cs="Arial"/>
        </w:rPr>
        <w:t xml:space="preserve">e Pellegrino e il </w:t>
      </w:r>
      <w:r w:rsidR="00031223">
        <w:rPr>
          <w:rFonts w:cs="Arial"/>
        </w:rPr>
        <w:t>Consiglier</w:t>
      </w:r>
      <w:r w:rsidRPr="00216465">
        <w:rPr>
          <w:rFonts w:cs="Arial"/>
        </w:rPr>
        <w:t xml:space="preserve">e Mocerino a dire: il nostro candidato Presidente è il Presidente De Luca, perché ha fatto bene, non capisco perché Mario Casillo, Capogruppo del PD, questo passaggio non l’ha fatto, ma si è tenuto molto a distanza nel dire: poi vedremo, poi </w:t>
      </w:r>
      <w:r w:rsidR="00EE12F5">
        <w:rPr>
          <w:rFonts w:cs="Arial"/>
        </w:rPr>
        <w:t>trover</w:t>
      </w:r>
      <w:r w:rsidRPr="00216465">
        <w:rPr>
          <w:rFonts w:cs="Arial"/>
        </w:rPr>
        <w:t>emo la soluzione migliore.</w:t>
      </w:r>
    </w:p>
    <w:p w14:paraId="0FF57B1B" w14:textId="77777777" w:rsidR="00C11133" w:rsidRPr="00216465" w:rsidRDefault="00C11133" w:rsidP="00C11133">
      <w:pPr>
        <w:jc w:val="both"/>
        <w:rPr>
          <w:rFonts w:cs="Arial"/>
        </w:rPr>
      </w:pPr>
      <w:r w:rsidRPr="00216465">
        <w:rPr>
          <w:rFonts w:cs="Arial"/>
        </w:rPr>
        <w:t>Era questo l’unico dubbio, di una posizione di un Capogruppo di un Partito al quale vorrei chiedere, con educazione, senza mettere in imbarazzo nessuno, magari ce lo diremo anche là fuori e non qua dentro, cosa pensa per il futuro su queste cose.</w:t>
      </w:r>
    </w:p>
    <w:p w14:paraId="57806AC3" w14:textId="77777777" w:rsidR="00C11133" w:rsidRPr="00216465" w:rsidRDefault="00C11133" w:rsidP="00C11133">
      <w:pPr>
        <w:jc w:val="both"/>
        <w:rPr>
          <w:rFonts w:cs="Arial"/>
        </w:rPr>
      </w:pPr>
      <w:r w:rsidRPr="00216465">
        <w:rPr>
          <w:rFonts w:cs="Arial"/>
        </w:rPr>
        <w:t>Non mi rispondere da democristiano “sarà il miglior Presidente che il centrosinistra può esprimere”, ma un’idea di come il Partito, il PD, che ha avuto l’accortezza di dire: adesso, approviamo e poi discutiamo, cosa ne pensa effettivamente per il futuro, ma queste saranno le cose future a dircele e a spiegarle prima di ogni altra parola. Grazie.</w:t>
      </w:r>
    </w:p>
    <w:p w14:paraId="748C9E44" w14:textId="77777777" w:rsidR="00C11133" w:rsidRPr="00216465" w:rsidRDefault="00C11133" w:rsidP="00C11133">
      <w:pPr>
        <w:jc w:val="both"/>
        <w:rPr>
          <w:rFonts w:cs="Arial"/>
        </w:rPr>
      </w:pPr>
    </w:p>
    <w:p w14:paraId="51A09854" w14:textId="77777777" w:rsidR="00C11133" w:rsidRPr="00216465" w:rsidRDefault="00C11133" w:rsidP="00C11133">
      <w:pPr>
        <w:jc w:val="both"/>
        <w:rPr>
          <w:rFonts w:cs="Arial"/>
        </w:rPr>
      </w:pPr>
      <w:r w:rsidRPr="00216465">
        <w:rPr>
          <w:rFonts w:cs="Arial"/>
          <w:b/>
          <w:bCs/>
        </w:rPr>
        <w:t xml:space="preserve">PRESIDENTE (Oliviero). </w:t>
      </w:r>
      <w:r w:rsidRPr="00216465">
        <w:rPr>
          <w:rFonts w:cs="Arial"/>
        </w:rPr>
        <w:t>La discussione generale è terminata. La parola al collega Nappi per la dichiarazione di voto.</w:t>
      </w:r>
    </w:p>
    <w:p w14:paraId="1900B1A6" w14:textId="77777777" w:rsidR="00C11133" w:rsidRPr="00216465" w:rsidRDefault="00C11133" w:rsidP="00C11133">
      <w:pPr>
        <w:jc w:val="both"/>
        <w:rPr>
          <w:rFonts w:cs="Arial"/>
        </w:rPr>
      </w:pPr>
    </w:p>
    <w:p w14:paraId="4AABECB2" w14:textId="77777777" w:rsidR="00C11133" w:rsidRPr="00216465" w:rsidRDefault="00C11133" w:rsidP="00C11133">
      <w:pPr>
        <w:jc w:val="both"/>
        <w:rPr>
          <w:rFonts w:cs="Arial"/>
        </w:rPr>
      </w:pPr>
      <w:r w:rsidRPr="00216465">
        <w:rPr>
          <w:rFonts w:cs="Arial"/>
          <w:b/>
          <w:bCs/>
        </w:rPr>
        <w:t xml:space="preserve">NAPPI (Lega Campania). </w:t>
      </w:r>
      <w:r w:rsidRPr="00216465">
        <w:rPr>
          <w:rFonts w:cs="Arial"/>
        </w:rPr>
        <w:t>Semplicemente chiediamo, ai sensi dell’articolo 73, anche alla luce dell’intervento del collega Casillo, che ha mostrato disponibilità nei confronti del Presidente De Luca, di fare una votazione per appello nominale, così ricorderemo tutti.</w:t>
      </w:r>
    </w:p>
    <w:p w14:paraId="40A435C4" w14:textId="77777777" w:rsidR="00C11133" w:rsidRPr="00216465" w:rsidRDefault="00C11133" w:rsidP="00C11133">
      <w:pPr>
        <w:jc w:val="both"/>
        <w:rPr>
          <w:rFonts w:cs="Arial"/>
        </w:rPr>
      </w:pPr>
    </w:p>
    <w:p w14:paraId="76AF7684" w14:textId="77777777" w:rsidR="00C11133" w:rsidRPr="00216465" w:rsidRDefault="00C11133" w:rsidP="00C11133">
      <w:pPr>
        <w:jc w:val="both"/>
        <w:rPr>
          <w:rFonts w:cs="Arial"/>
        </w:rPr>
      </w:pPr>
      <w:r w:rsidRPr="00216465">
        <w:rPr>
          <w:rFonts w:cs="Arial"/>
          <w:b/>
          <w:bCs/>
        </w:rPr>
        <w:t xml:space="preserve">PRESIDENTE (Oliviero). </w:t>
      </w:r>
      <w:r w:rsidRPr="00216465">
        <w:rPr>
          <w:rFonts w:cs="Arial"/>
        </w:rPr>
        <w:t>Il voto elettronico è per appello nominale.</w:t>
      </w:r>
    </w:p>
    <w:p w14:paraId="4462AFBF" w14:textId="77777777" w:rsidR="00C11133" w:rsidRPr="00216465" w:rsidRDefault="00C11133" w:rsidP="00C11133">
      <w:pPr>
        <w:jc w:val="both"/>
        <w:rPr>
          <w:rFonts w:cs="Arial"/>
        </w:rPr>
      </w:pPr>
    </w:p>
    <w:p w14:paraId="18FD0DBA" w14:textId="77777777" w:rsidR="00C11133" w:rsidRPr="00216465" w:rsidRDefault="00C11133" w:rsidP="00C11133">
      <w:pPr>
        <w:jc w:val="both"/>
        <w:rPr>
          <w:rFonts w:cs="Arial"/>
        </w:rPr>
      </w:pPr>
      <w:r w:rsidRPr="00216465">
        <w:rPr>
          <w:rFonts w:cs="Arial"/>
          <w:b/>
          <w:bCs/>
        </w:rPr>
        <w:t xml:space="preserve">NAPPI (Lega Campania). </w:t>
      </w:r>
      <w:r w:rsidRPr="00216465">
        <w:rPr>
          <w:rFonts w:cs="Arial"/>
        </w:rPr>
        <w:t>L’appello nominale è un'altra cosa. Presidente, come al solito lei può fare come le pare.</w:t>
      </w:r>
    </w:p>
    <w:p w14:paraId="3F045C28" w14:textId="77777777" w:rsidR="00C11133" w:rsidRPr="00216465" w:rsidRDefault="00C11133" w:rsidP="00C11133">
      <w:pPr>
        <w:jc w:val="both"/>
        <w:rPr>
          <w:rFonts w:cs="Arial"/>
        </w:rPr>
      </w:pPr>
    </w:p>
    <w:p w14:paraId="25503E3A" w14:textId="77777777" w:rsidR="00C11133" w:rsidRPr="00216465" w:rsidRDefault="00C11133" w:rsidP="00C11133">
      <w:pPr>
        <w:jc w:val="both"/>
        <w:rPr>
          <w:rFonts w:cs="Arial"/>
        </w:rPr>
      </w:pPr>
      <w:r w:rsidRPr="00216465">
        <w:rPr>
          <w:rFonts w:cs="Arial"/>
          <w:b/>
          <w:bCs/>
        </w:rPr>
        <w:t xml:space="preserve">PRESIDENTE (Oliviero). </w:t>
      </w:r>
      <w:r w:rsidRPr="00216465">
        <w:rPr>
          <w:rFonts w:cs="Arial"/>
        </w:rPr>
        <w:t xml:space="preserve">Ci vogliono due Capigruppo. </w:t>
      </w:r>
    </w:p>
    <w:p w14:paraId="12700CCB" w14:textId="77777777" w:rsidR="00C11133" w:rsidRPr="00216465" w:rsidRDefault="00C11133" w:rsidP="00C11133">
      <w:pPr>
        <w:jc w:val="both"/>
        <w:rPr>
          <w:rFonts w:cs="Arial"/>
        </w:rPr>
      </w:pPr>
    </w:p>
    <w:p w14:paraId="6FA7736D" w14:textId="77777777" w:rsidR="00C11133" w:rsidRPr="00216465" w:rsidRDefault="00C11133" w:rsidP="00C11133">
      <w:pPr>
        <w:jc w:val="both"/>
        <w:rPr>
          <w:rFonts w:cs="Arial"/>
        </w:rPr>
      </w:pPr>
      <w:r w:rsidRPr="00216465">
        <w:rPr>
          <w:rFonts w:cs="Arial"/>
          <w:b/>
          <w:bCs/>
        </w:rPr>
        <w:t xml:space="preserve">NAPPI (Lega Campania). </w:t>
      </w:r>
      <w:r w:rsidRPr="00216465">
        <w:rPr>
          <w:rFonts w:cs="Arial"/>
        </w:rPr>
        <w:t>C’è un altro Capogruppo che si sta unendo. Il Regolamento questo non lo prevede.</w:t>
      </w:r>
    </w:p>
    <w:p w14:paraId="060418D5" w14:textId="5480AA73" w:rsidR="00C11133" w:rsidRPr="00216465" w:rsidRDefault="00C11133" w:rsidP="00C11133">
      <w:pPr>
        <w:jc w:val="both"/>
        <w:rPr>
          <w:rFonts w:cs="Arial"/>
        </w:rPr>
      </w:pPr>
      <w:r w:rsidRPr="00216465">
        <w:rPr>
          <w:rFonts w:cs="Arial"/>
        </w:rPr>
        <w:lastRenderedPageBreak/>
        <w:t xml:space="preserve">Non vedo perché non dobbiamo lasciare agli atti il ricordo del voto di ciascuno di noi su una cosa importante, anche per dare soddisfazione al </w:t>
      </w:r>
      <w:r w:rsidR="00031223">
        <w:rPr>
          <w:rFonts w:cs="Arial"/>
        </w:rPr>
        <w:t>Consiglier</w:t>
      </w:r>
      <w:r w:rsidRPr="00216465">
        <w:rPr>
          <w:rFonts w:cs="Arial"/>
        </w:rPr>
        <w:t>e Casillo rispetto a quello che assumerà il Presidente De Luca nel prosieguo di questa nostra consiliatura. Grazie.</w:t>
      </w:r>
    </w:p>
    <w:p w14:paraId="66395D26" w14:textId="77777777" w:rsidR="00C11133" w:rsidRPr="00216465" w:rsidRDefault="00C11133" w:rsidP="00C11133">
      <w:pPr>
        <w:jc w:val="both"/>
        <w:rPr>
          <w:rFonts w:cs="Arial"/>
        </w:rPr>
      </w:pPr>
    </w:p>
    <w:p w14:paraId="41B7565E" w14:textId="77777777" w:rsidR="00C11133" w:rsidRPr="00216465" w:rsidRDefault="00C11133" w:rsidP="00C11133">
      <w:pPr>
        <w:jc w:val="both"/>
        <w:rPr>
          <w:rFonts w:cs="Arial"/>
        </w:rPr>
      </w:pPr>
      <w:r w:rsidRPr="00216465">
        <w:rPr>
          <w:rFonts w:cs="Arial"/>
          <w:b/>
          <w:bCs/>
        </w:rPr>
        <w:t xml:space="preserve">PRESIDENTE (Oliviero). </w:t>
      </w:r>
      <w:r w:rsidRPr="00216465">
        <w:rPr>
          <w:rFonts w:cs="Arial"/>
        </w:rPr>
        <w:t>C’è una richiesta di Nappi, però non c’è un altro Capogruppo.</w:t>
      </w:r>
    </w:p>
    <w:p w14:paraId="31792CA4" w14:textId="77777777" w:rsidR="00C11133" w:rsidRPr="00216465" w:rsidRDefault="00C11133" w:rsidP="00C11133">
      <w:pPr>
        <w:jc w:val="both"/>
        <w:rPr>
          <w:rFonts w:cs="Arial"/>
        </w:rPr>
      </w:pPr>
    </w:p>
    <w:p w14:paraId="10B256EA" w14:textId="77777777" w:rsidR="00C11133" w:rsidRPr="00216465" w:rsidRDefault="00C11133" w:rsidP="00C11133">
      <w:pPr>
        <w:jc w:val="center"/>
        <w:rPr>
          <w:rFonts w:cs="Arial"/>
          <w:i/>
          <w:iCs/>
        </w:rPr>
      </w:pPr>
      <w:r w:rsidRPr="00216465">
        <w:rPr>
          <w:rFonts w:cs="Arial"/>
          <w:i/>
          <w:iCs/>
        </w:rPr>
        <w:t>(Intervento fuori microfono)</w:t>
      </w:r>
    </w:p>
    <w:p w14:paraId="24BCFF7D" w14:textId="77777777" w:rsidR="00C11133" w:rsidRPr="00216465" w:rsidRDefault="00C11133" w:rsidP="00C11133">
      <w:pPr>
        <w:jc w:val="center"/>
        <w:rPr>
          <w:rFonts w:cs="Arial"/>
          <w:i/>
          <w:iCs/>
        </w:rPr>
      </w:pPr>
    </w:p>
    <w:p w14:paraId="01A225E5" w14:textId="77777777" w:rsidR="00C11133" w:rsidRPr="00216465" w:rsidRDefault="00C11133" w:rsidP="00C11133">
      <w:pPr>
        <w:jc w:val="both"/>
        <w:rPr>
          <w:rFonts w:cs="Arial"/>
        </w:rPr>
      </w:pPr>
      <w:r w:rsidRPr="00216465">
        <w:rPr>
          <w:rFonts w:cs="Arial"/>
          <w:b/>
          <w:bCs/>
        </w:rPr>
        <w:t xml:space="preserve">PRESIDENTE (Oliviero). </w:t>
      </w:r>
      <w:r w:rsidRPr="00216465">
        <w:rPr>
          <w:rFonts w:cs="Arial"/>
        </w:rPr>
        <w:t>Siete in due a chiedere l’appello nominale.</w:t>
      </w:r>
    </w:p>
    <w:p w14:paraId="4494809B" w14:textId="1B74FA84" w:rsidR="00C11133" w:rsidRPr="00216465" w:rsidRDefault="00C11133" w:rsidP="00C11133">
      <w:pPr>
        <w:jc w:val="both"/>
        <w:rPr>
          <w:rFonts w:cs="Arial"/>
        </w:rPr>
      </w:pPr>
      <w:r w:rsidRPr="00216465">
        <w:rPr>
          <w:rFonts w:cs="Arial"/>
        </w:rPr>
        <w:t xml:space="preserve">Prego i </w:t>
      </w:r>
      <w:r w:rsidR="00031223">
        <w:rPr>
          <w:rFonts w:cs="Arial"/>
        </w:rPr>
        <w:t>Consiglier</w:t>
      </w:r>
      <w:r w:rsidRPr="00216465">
        <w:rPr>
          <w:rFonts w:cs="Arial"/>
        </w:rPr>
        <w:t>i Segretari di procedere alla chiama, prego.</w:t>
      </w:r>
    </w:p>
    <w:p w14:paraId="10169FEA" w14:textId="77777777" w:rsidR="00C11133" w:rsidRPr="00216465" w:rsidRDefault="00C11133" w:rsidP="00C11133">
      <w:pPr>
        <w:jc w:val="both"/>
        <w:rPr>
          <w:rFonts w:cs="Arial"/>
        </w:rPr>
      </w:pPr>
    </w:p>
    <w:p w14:paraId="4F019EA3" w14:textId="77777777" w:rsidR="00C11133" w:rsidRPr="00216465" w:rsidRDefault="00C11133" w:rsidP="00C11133">
      <w:pPr>
        <w:jc w:val="center"/>
        <w:rPr>
          <w:rFonts w:cs="Arial"/>
          <w:i/>
          <w:iCs/>
        </w:rPr>
      </w:pPr>
      <w:r w:rsidRPr="00216465">
        <w:rPr>
          <w:rFonts w:cs="Arial"/>
          <w:i/>
          <w:iCs/>
        </w:rPr>
        <w:t>(Intervento fuori microfono)</w:t>
      </w:r>
    </w:p>
    <w:p w14:paraId="0C2FA9C3" w14:textId="77777777" w:rsidR="00C11133" w:rsidRPr="00216465" w:rsidRDefault="00C11133" w:rsidP="00C11133">
      <w:pPr>
        <w:jc w:val="center"/>
        <w:rPr>
          <w:rFonts w:cs="Arial"/>
          <w:i/>
          <w:iCs/>
        </w:rPr>
      </w:pPr>
    </w:p>
    <w:p w14:paraId="1B904973" w14:textId="77777777" w:rsidR="00C11133" w:rsidRPr="00216465" w:rsidRDefault="00C11133" w:rsidP="00C11133">
      <w:pPr>
        <w:jc w:val="both"/>
        <w:rPr>
          <w:rFonts w:cs="Arial"/>
        </w:rPr>
      </w:pPr>
      <w:r w:rsidRPr="00216465">
        <w:rPr>
          <w:rFonts w:cs="Arial"/>
          <w:b/>
          <w:bCs/>
        </w:rPr>
        <w:t xml:space="preserve">PRESIDENTE (Oliviero). </w:t>
      </w:r>
      <w:r w:rsidRPr="00216465">
        <w:rPr>
          <w:rFonts w:cs="Arial"/>
        </w:rPr>
        <w:t xml:space="preserve">Nappi, il nostro sistema di voto è chiaro, è trasparente. </w:t>
      </w:r>
    </w:p>
    <w:p w14:paraId="095E8FAE" w14:textId="77777777" w:rsidR="00C11133" w:rsidRPr="00216465" w:rsidRDefault="00C11133" w:rsidP="00C11133">
      <w:pPr>
        <w:jc w:val="both"/>
        <w:rPr>
          <w:rFonts w:cs="Arial"/>
        </w:rPr>
      </w:pPr>
      <w:r w:rsidRPr="00216465">
        <w:rPr>
          <w:rFonts w:cs="Arial"/>
        </w:rPr>
        <w:t xml:space="preserve">Vogliamo votare per appello nominale? Benissimo. </w:t>
      </w:r>
    </w:p>
    <w:p w14:paraId="0BBAC3F5" w14:textId="77777777" w:rsidR="00C11133" w:rsidRPr="00216465" w:rsidRDefault="00C11133" w:rsidP="00C11133">
      <w:pPr>
        <w:jc w:val="both"/>
        <w:rPr>
          <w:rFonts w:cs="Arial"/>
        </w:rPr>
      </w:pPr>
    </w:p>
    <w:p w14:paraId="16FC34E5" w14:textId="77777777" w:rsidR="00C11133" w:rsidRPr="00216465" w:rsidRDefault="00C11133" w:rsidP="00C11133">
      <w:pPr>
        <w:jc w:val="center"/>
        <w:rPr>
          <w:rFonts w:cs="Arial"/>
          <w:i/>
          <w:iCs/>
        </w:rPr>
      </w:pPr>
      <w:r w:rsidRPr="00216465">
        <w:rPr>
          <w:rFonts w:cs="Arial"/>
          <w:i/>
          <w:iCs/>
        </w:rPr>
        <w:t>(Intervento fuori microfono)</w:t>
      </w:r>
    </w:p>
    <w:p w14:paraId="6485F315" w14:textId="77777777" w:rsidR="00C11133" w:rsidRPr="00216465" w:rsidRDefault="00C11133" w:rsidP="00C11133">
      <w:pPr>
        <w:jc w:val="center"/>
        <w:rPr>
          <w:rFonts w:cs="Arial"/>
          <w:i/>
          <w:iCs/>
        </w:rPr>
      </w:pPr>
    </w:p>
    <w:p w14:paraId="01CB47D2" w14:textId="77777777" w:rsidR="00C11133" w:rsidRPr="00216465" w:rsidRDefault="00C11133" w:rsidP="00C11133">
      <w:pPr>
        <w:jc w:val="both"/>
        <w:rPr>
          <w:rFonts w:cs="Arial"/>
        </w:rPr>
      </w:pPr>
      <w:r w:rsidRPr="00216465">
        <w:rPr>
          <w:rFonts w:cs="Arial"/>
          <w:b/>
          <w:bCs/>
        </w:rPr>
        <w:t xml:space="preserve">PRESIDENTE (Oliviero). </w:t>
      </w:r>
      <w:r w:rsidRPr="00216465">
        <w:rPr>
          <w:rFonts w:cs="Arial"/>
        </w:rPr>
        <w:t>Nappi, il nostro sistema di voto dà chi vota e come vota.</w:t>
      </w:r>
    </w:p>
    <w:p w14:paraId="6E8EF8EF" w14:textId="77777777" w:rsidR="00C11133" w:rsidRPr="00216465" w:rsidRDefault="00C11133" w:rsidP="00C11133">
      <w:pPr>
        <w:jc w:val="both"/>
        <w:rPr>
          <w:rFonts w:cs="Arial"/>
        </w:rPr>
      </w:pPr>
    </w:p>
    <w:p w14:paraId="7DF0EB20" w14:textId="77777777" w:rsidR="00C11133" w:rsidRPr="00216465" w:rsidRDefault="00C11133" w:rsidP="00C11133">
      <w:pPr>
        <w:jc w:val="center"/>
        <w:rPr>
          <w:rFonts w:cs="Arial"/>
          <w:i/>
          <w:iCs/>
        </w:rPr>
      </w:pPr>
      <w:r w:rsidRPr="00216465">
        <w:rPr>
          <w:rFonts w:cs="Arial"/>
          <w:i/>
          <w:iCs/>
        </w:rPr>
        <w:t>(Intervento fuori microfono)</w:t>
      </w:r>
    </w:p>
    <w:p w14:paraId="1E791699" w14:textId="77777777" w:rsidR="00C11133" w:rsidRPr="00216465" w:rsidRDefault="00C11133" w:rsidP="00C11133">
      <w:pPr>
        <w:jc w:val="center"/>
        <w:rPr>
          <w:rFonts w:cs="Arial"/>
          <w:i/>
          <w:iCs/>
        </w:rPr>
      </w:pPr>
    </w:p>
    <w:p w14:paraId="2664BBAF" w14:textId="77777777" w:rsidR="00C11133" w:rsidRPr="00216465" w:rsidRDefault="00C11133" w:rsidP="00C11133">
      <w:pPr>
        <w:jc w:val="both"/>
        <w:rPr>
          <w:rFonts w:cs="Arial"/>
        </w:rPr>
      </w:pPr>
      <w:r w:rsidRPr="00216465">
        <w:rPr>
          <w:rFonts w:cs="Arial"/>
          <w:b/>
          <w:bCs/>
        </w:rPr>
        <w:t xml:space="preserve">PRESIDENTE (Oliviero). </w:t>
      </w:r>
      <w:r w:rsidRPr="00216465">
        <w:rPr>
          <w:rFonts w:cs="Arial"/>
        </w:rPr>
        <w:t>Vogliamo fare il voto per appello nominale? Benissimo.</w:t>
      </w:r>
    </w:p>
    <w:p w14:paraId="0180E2B9" w14:textId="3E0E5329" w:rsidR="00C11133" w:rsidRPr="00216465" w:rsidRDefault="00C11133" w:rsidP="00C11133">
      <w:pPr>
        <w:jc w:val="both"/>
        <w:rPr>
          <w:rFonts w:cs="Arial"/>
        </w:rPr>
      </w:pPr>
      <w:r w:rsidRPr="00216465">
        <w:rPr>
          <w:rFonts w:cs="Arial"/>
        </w:rPr>
        <w:t xml:space="preserve">Invito i </w:t>
      </w:r>
      <w:r w:rsidR="00031223">
        <w:rPr>
          <w:rFonts w:cs="Arial"/>
        </w:rPr>
        <w:t>Consiglier</w:t>
      </w:r>
      <w:r w:rsidRPr="00216465">
        <w:rPr>
          <w:rFonts w:cs="Arial"/>
        </w:rPr>
        <w:t>i Segretari di venire al banco della Presidenza che procediamo con la chiama.</w:t>
      </w:r>
    </w:p>
    <w:p w14:paraId="488684E2" w14:textId="77777777" w:rsidR="00C11133" w:rsidRPr="00216465" w:rsidRDefault="00C11133" w:rsidP="00C11133">
      <w:pPr>
        <w:jc w:val="both"/>
        <w:rPr>
          <w:rFonts w:cs="Arial"/>
        </w:rPr>
      </w:pPr>
      <w:r w:rsidRPr="00216465">
        <w:rPr>
          <w:rFonts w:cs="Arial"/>
        </w:rPr>
        <w:t>Passiamo alla votazione dell’articolato.</w:t>
      </w:r>
    </w:p>
    <w:p w14:paraId="6BA4BC59" w14:textId="77777777" w:rsidR="00C11133" w:rsidRPr="00216465" w:rsidRDefault="00C11133" w:rsidP="00C11133">
      <w:pPr>
        <w:jc w:val="both"/>
        <w:rPr>
          <w:rFonts w:cs="Arial"/>
        </w:rPr>
      </w:pPr>
      <w:r w:rsidRPr="00216465">
        <w:rPr>
          <w:rFonts w:cs="Arial"/>
        </w:rPr>
        <w:t>Articolo 1.</w:t>
      </w:r>
    </w:p>
    <w:p w14:paraId="29DA9D5E" w14:textId="7DA25F72" w:rsidR="00C11133" w:rsidRPr="00216465" w:rsidRDefault="00C11133" w:rsidP="00C11133">
      <w:pPr>
        <w:jc w:val="both"/>
        <w:rPr>
          <w:rFonts w:cs="Arial"/>
        </w:rPr>
      </w:pPr>
      <w:r w:rsidRPr="00216465">
        <w:rPr>
          <w:rFonts w:cs="Arial"/>
        </w:rPr>
        <w:t xml:space="preserve">Chi è a favore? Chi è contrario? Il centrodestra, i 5 Stelle e la </w:t>
      </w:r>
      <w:r w:rsidR="00031223">
        <w:rPr>
          <w:rFonts w:cs="Arial"/>
        </w:rPr>
        <w:t>Consiglier</w:t>
      </w:r>
      <w:r w:rsidRPr="00216465">
        <w:rPr>
          <w:rFonts w:cs="Arial"/>
        </w:rPr>
        <w:t>a Muscarà.</w:t>
      </w:r>
    </w:p>
    <w:p w14:paraId="42D3DC84" w14:textId="77777777" w:rsidR="00C11133" w:rsidRPr="00216465" w:rsidRDefault="00C11133" w:rsidP="00C11133">
      <w:pPr>
        <w:jc w:val="both"/>
        <w:rPr>
          <w:rFonts w:cs="Arial"/>
        </w:rPr>
      </w:pPr>
    </w:p>
    <w:p w14:paraId="54BF84BA" w14:textId="77777777" w:rsidR="00C11133" w:rsidRPr="00216465" w:rsidRDefault="00C11133" w:rsidP="00C11133">
      <w:pPr>
        <w:jc w:val="both"/>
        <w:rPr>
          <w:rFonts w:cs="Arial"/>
          <w:b/>
          <w:bCs/>
        </w:rPr>
      </w:pPr>
      <w:r w:rsidRPr="00216465">
        <w:rPr>
          <w:rFonts w:cs="Arial"/>
          <w:b/>
          <w:bCs/>
        </w:rPr>
        <w:t>Il Consiglio approva.</w:t>
      </w:r>
    </w:p>
    <w:p w14:paraId="5253A611" w14:textId="77777777" w:rsidR="00C11133" w:rsidRPr="00216465" w:rsidRDefault="00C11133" w:rsidP="00C11133">
      <w:pPr>
        <w:jc w:val="both"/>
        <w:rPr>
          <w:rFonts w:cs="Arial"/>
          <w:b/>
          <w:bCs/>
        </w:rPr>
      </w:pPr>
    </w:p>
    <w:p w14:paraId="6E16B37D" w14:textId="77777777" w:rsidR="00C11133" w:rsidRPr="00216465" w:rsidRDefault="00C11133" w:rsidP="00C11133">
      <w:pPr>
        <w:jc w:val="both"/>
        <w:rPr>
          <w:rFonts w:cs="Arial"/>
        </w:rPr>
      </w:pPr>
      <w:r w:rsidRPr="00216465">
        <w:rPr>
          <w:rFonts w:cs="Arial"/>
        </w:rPr>
        <w:t>Ha chiesto di intervenire il collega Cirillo, prego.</w:t>
      </w:r>
    </w:p>
    <w:p w14:paraId="77F0B007" w14:textId="77777777" w:rsidR="00C11133" w:rsidRPr="00216465" w:rsidRDefault="00C11133" w:rsidP="00C11133">
      <w:pPr>
        <w:jc w:val="both"/>
        <w:rPr>
          <w:rFonts w:cs="Arial"/>
        </w:rPr>
      </w:pPr>
    </w:p>
    <w:p w14:paraId="679DF2DA" w14:textId="77777777" w:rsidR="00C11133" w:rsidRPr="00216465" w:rsidRDefault="00C11133" w:rsidP="00C11133">
      <w:pPr>
        <w:jc w:val="both"/>
        <w:rPr>
          <w:rFonts w:cs="Arial"/>
        </w:rPr>
      </w:pPr>
      <w:r w:rsidRPr="00216465">
        <w:rPr>
          <w:rFonts w:cs="Arial"/>
          <w:b/>
          <w:bCs/>
        </w:rPr>
        <w:t xml:space="preserve">CIRILLO (Azione – Per – P.R.I.). </w:t>
      </w:r>
      <w:r w:rsidRPr="00216465">
        <w:rPr>
          <w:rFonts w:cs="Arial"/>
        </w:rPr>
        <w:t>Diamoci una calmata.</w:t>
      </w:r>
    </w:p>
    <w:p w14:paraId="317A8E35" w14:textId="77777777" w:rsidR="00C11133" w:rsidRPr="00216465" w:rsidRDefault="00C11133" w:rsidP="00C11133">
      <w:pPr>
        <w:jc w:val="both"/>
        <w:rPr>
          <w:rFonts w:cs="Arial"/>
        </w:rPr>
      </w:pPr>
      <w:r w:rsidRPr="00216465">
        <w:rPr>
          <w:rFonts w:cs="Arial"/>
        </w:rPr>
        <w:t>Articolo 73: le votazioni hanno luogo per alzata di mano, per appello nominale, mediante dispositivo elettronico e a scrutinio segreto.</w:t>
      </w:r>
    </w:p>
    <w:p w14:paraId="45AE4824" w14:textId="77777777" w:rsidR="00C11133" w:rsidRPr="00216465" w:rsidRDefault="00C11133" w:rsidP="00C11133">
      <w:pPr>
        <w:jc w:val="both"/>
        <w:rPr>
          <w:rFonts w:cs="Arial"/>
        </w:rPr>
      </w:pPr>
      <w:r w:rsidRPr="00216465">
        <w:rPr>
          <w:rFonts w:cs="Arial"/>
        </w:rPr>
        <w:t>L’articolo 73 ci spiega, da dieci anni, alcuni di noi siamo al secondo mandato, che l’appello nominale si fa con il voto elettronico, non si fa con l’appello, quello si fa a scuola, quando la maestra chiama ad appello gli alunni, ci alziamo e diciamo “presente”.</w:t>
      </w:r>
    </w:p>
    <w:p w14:paraId="4A127275" w14:textId="77777777" w:rsidR="00C11133" w:rsidRPr="00216465" w:rsidRDefault="00C11133" w:rsidP="00C11133">
      <w:pPr>
        <w:jc w:val="both"/>
        <w:rPr>
          <w:rFonts w:cs="Arial"/>
        </w:rPr>
      </w:pPr>
    </w:p>
    <w:p w14:paraId="40BDC321" w14:textId="77777777" w:rsidR="00C11133" w:rsidRPr="00216465" w:rsidRDefault="00C11133" w:rsidP="00C11133">
      <w:pPr>
        <w:jc w:val="center"/>
        <w:rPr>
          <w:rFonts w:cs="Arial"/>
          <w:i/>
          <w:iCs/>
        </w:rPr>
      </w:pPr>
      <w:r w:rsidRPr="00216465">
        <w:rPr>
          <w:rFonts w:cs="Arial"/>
          <w:i/>
          <w:iCs/>
        </w:rPr>
        <w:t>(Bagarre in Aula)</w:t>
      </w:r>
    </w:p>
    <w:p w14:paraId="4AF38D8C" w14:textId="77777777" w:rsidR="00C11133" w:rsidRPr="00216465" w:rsidRDefault="00C11133" w:rsidP="00C11133">
      <w:pPr>
        <w:jc w:val="both"/>
        <w:rPr>
          <w:rFonts w:cs="Arial"/>
        </w:rPr>
      </w:pPr>
    </w:p>
    <w:p w14:paraId="7C8A156A" w14:textId="525F70AE" w:rsidR="00C11133" w:rsidRPr="00216465" w:rsidRDefault="00C11133" w:rsidP="00C11133">
      <w:pPr>
        <w:jc w:val="both"/>
        <w:rPr>
          <w:rFonts w:cs="Arial"/>
        </w:rPr>
      </w:pPr>
      <w:r w:rsidRPr="00216465">
        <w:rPr>
          <w:rFonts w:cs="Arial"/>
          <w:b/>
          <w:bCs/>
        </w:rPr>
        <w:t xml:space="preserve">PRESIDENTE (Oliviero). </w:t>
      </w:r>
      <w:r w:rsidRPr="00216465">
        <w:rPr>
          <w:rFonts w:cs="Arial"/>
        </w:rPr>
        <w:t xml:space="preserve">Collega Cirillo, facciamo prima a votare. </w:t>
      </w:r>
      <w:r w:rsidR="00031223">
        <w:rPr>
          <w:rFonts w:cs="Arial"/>
        </w:rPr>
        <w:t>Consiglier</w:t>
      </w:r>
      <w:r w:rsidRPr="00216465">
        <w:rPr>
          <w:rFonts w:cs="Arial"/>
        </w:rPr>
        <w:t>e Segretario, prego.</w:t>
      </w:r>
    </w:p>
    <w:p w14:paraId="58647061" w14:textId="77777777" w:rsidR="00C11133" w:rsidRDefault="00C11133" w:rsidP="00C11133">
      <w:pPr>
        <w:jc w:val="both"/>
        <w:rPr>
          <w:rFonts w:cs="Arial"/>
        </w:rPr>
      </w:pPr>
    </w:p>
    <w:p w14:paraId="736B65FE" w14:textId="77777777" w:rsidR="001E689A" w:rsidRPr="00216465" w:rsidRDefault="001E689A" w:rsidP="00C11133">
      <w:pPr>
        <w:jc w:val="both"/>
        <w:rPr>
          <w:rFonts w:cs="Arial"/>
        </w:rPr>
      </w:pPr>
    </w:p>
    <w:p w14:paraId="2038103B" w14:textId="70D7BAB6" w:rsidR="00C11133" w:rsidRPr="00216465" w:rsidRDefault="00C11133" w:rsidP="00C11133">
      <w:pPr>
        <w:jc w:val="center"/>
        <w:rPr>
          <w:rFonts w:cs="Arial"/>
          <w:i/>
          <w:iCs/>
        </w:rPr>
      </w:pPr>
      <w:r w:rsidRPr="00216465">
        <w:rPr>
          <w:rFonts w:cs="Arial"/>
          <w:i/>
          <w:iCs/>
        </w:rPr>
        <w:t xml:space="preserve">Il </w:t>
      </w:r>
      <w:r w:rsidR="00031223">
        <w:rPr>
          <w:rFonts w:cs="Arial"/>
          <w:i/>
          <w:iCs/>
        </w:rPr>
        <w:t>Consiglier</w:t>
      </w:r>
      <w:r w:rsidRPr="00216465">
        <w:rPr>
          <w:rFonts w:cs="Arial"/>
          <w:i/>
          <w:iCs/>
        </w:rPr>
        <w:t>e Segretario, Fulvio Frezza, procede alla chiama per la votazione per appello nominale.</w:t>
      </w:r>
    </w:p>
    <w:p w14:paraId="21D37CDB" w14:textId="77777777" w:rsidR="00C11133" w:rsidRPr="00216465" w:rsidRDefault="00C11133" w:rsidP="00C11133">
      <w:pPr>
        <w:jc w:val="both"/>
        <w:rPr>
          <w:rFonts w:cs="Arial"/>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4110"/>
        <w:gridCol w:w="2694"/>
      </w:tblGrid>
      <w:tr w:rsidR="00C11133" w:rsidRPr="001E689A" w14:paraId="2BB26027" w14:textId="77777777" w:rsidTr="00E25738">
        <w:tc>
          <w:tcPr>
            <w:tcW w:w="2122" w:type="dxa"/>
          </w:tcPr>
          <w:p w14:paraId="496993BB" w14:textId="171F301F" w:rsidR="00C11133" w:rsidRPr="001E689A" w:rsidRDefault="00031223" w:rsidP="00AB6A90">
            <w:pPr>
              <w:jc w:val="center"/>
              <w:rPr>
                <w:rFonts w:cs="Arial"/>
                <w:i/>
                <w:iCs/>
                <w:sz w:val="20"/>
                <w:szCs w:val="20"/>
              </w:rPr>
            </w:pPr>
            <w:r w:rsidRPr="001E689A">
              <w:rPr>
                <w:rFonts w:cs="Arial"/>
                <w:i/>
                <w:iCs/>
                <w:sz w:val="20"/>
                <w:szCs w:val="20"/>
              </w:rPr>
              <w:lastRenderedPageBreak/>
              <w:t>Consiglier</w:t>
            </w:r>
            <w:r w:rsidR="00C11133" w:rsidRPr="001E689A">
              <w:rPr>
                <w:rFonts w:cs="Arial"/>
                <w:i/>
                <w:iCs/>
                <w:sz w:val="20"/>
                <w:szCs w:val="20"/>
              </w:rPr>
              <w:t>e</w:t>
            </w:r>
          </w:p>
        </w:tc>
        <w:tc>
          <w:tcPr>
            <w:tcW w:w="4110" w:type="dxa"/>
          </w:tcPr>
          <w:p w14:paraId="72555348" w14:textId="77777777" w:rsidR="00C11133" w:rsidRPr="001E689A" w:rsidRDefault="00C11133" w:rsidP="00AB6A90">
            <w:pPr>
              <w:jc w:val="both"/>
              <w:rPr>
                <w:rFonts w:cs="Arial"/>
                <w:sz w:val="20"/>
                <w:szCs w:val="20"/>
              </w:rPr>
            </w:pPr>
            <w:r w:rsidRPr="001E689A">
              <w:rPr>
                <w:rFonts w:cs="Arial"/>
                <w:sz w:val="20"/>
                <w:szCs w:val="20"/>
              </w:rPr>
              <w:t xml:space="preserve">Abbate Luigi </w:t>
            </w:r>
          </w:p>
        </w:tc>
        <w:tc>
          <w:tcPr>
            <w:tcW w:w="2694" w:type="dxa"/>
          </w:tcPr>
          <w:p w14:paraId="4E68F601" w14:textId="77777777" w:rsidR="00C11133" w:rsidRPr="001E689A" w:rsidRDefault="00C11133" w:rsidP="00AB6A90">
            <w:pPr>
              <w:jc w:val="center"/>
              <w:rPr>
                <w:rFonts w:cs="Arial"/>
                <w:sz w:val="20"/>
                <w:szCs w:val="20"/>
              </w:rPr>
            </w:pPr>
            <w:r w:rsidRPr="001E689A">
              <w:rPr>
                <w:rFonts w:cs="Arial"/>
                <w:sz w:val="20"/>
                <w:szCs w:val="20"/>
              </w:rPr>
              <w:t>FAVOREVOLE</w:t>
            </w:r>
          </w:p>
        </w:tc>
      </w:tr>
      <w:tr w:rsidR="00C11133" w:rsidRPr="001E689A" w14:paraId="7DB2E29D" w14:textId="77777777" w:rsidTr="00E25738">
        <w:tc>
          <w:tcPr>
            <w:tcW w:w="2122" w:type="dxa"/>
          </w:tcPr>
          <w:p w14:paraId="751F7F32" w14:textId="040ACE76" w:rsidR="00C11133" w:rsidRPr="001E689A" w:rsidRDefault="00031223" w:rsidP="00AB6A90">
            <w:pPr>
              <w:jc w:val="center"/>
              <w:rPr>
                <w:rFonts w:cs="Arial"/>
                <w:i/>
                <w:iCs/>
                <w:sz w:val="20"/>
                <w:szCs w:val="20"/>
              </w:rPr>
            </w:pPr>
            <w:r w:rsidRPr="001E689A">
              <w:rPr>
                <w:rFonts w:cs="Arial"/>
                <w:i/>
                <w:iCs/>
                <w:sz w:val="20"/>
                <w:szCs w:val="20"/>
              </w:rPr>
              <w:t>Consiglier</w:t>
            </w:r>
            <w:r w:rsidR="00C11133" w:rsidRPr="001E689A">
              <w:rPr>
                <w:rFonts w:cs="Arial"/>
                <w:i/>
                <w:iCs/>
                <w:sz w:val="20"/>
                <w:szCs w:val="20"/>
              </w:rPr>
              <w:t>e</w:t>
            </w:r>
          </w:p>
        </w:tc>
        <w:tc>
          <w:tcPr>
            <w:tcW w:w="4110" w:type="dxa"/>
          </w:tcPr>
          <w:p w14:paraId="545FA8DC" w14:textId="77777777" w:rsidR="00C11133" w:rsidRPr="001E689A" w:rsidRDefault="00C11133" w:rsidP="00AB6A90">
            <w:pPr>
              <w:jc w:val="both"/>
              <w:rPr>
                <w:rFonts w:cs="Arial"/>
                <w:sz w:val="20"/>
                <w:szCs w:val="20"/>
              </w:rPr>
            </w:pPr>
            <w:r w:rsidRPr="001E689A">
              <w:rPr>
                <w:rFonts w:cs="Arial"/>
                <w:sz w:val="20"/>
                <w:szCs w:val="20"/>
              </w:rPr>
              <w:t xml:space="preserve">Alaia Vincenzo </w:t>
            </w:r>
          </w:p>
        </w:tc>
        <w:tc>
          <w:tcPr>
            <w:tcW w:w="2694" w:type="dxa"/>
          </w:tcPr>
          <w:p w14:paraId="74DDD7F6" w14:textId="77777777" w:rsidR="00C11133" w:rsidRPr="001E689A" w:rsidRDefault="00C11133" w:rsidP="00AB6A90">
            <w:pPr>
              <w:jc w:val="center"/>
              <w:rPr>
                <w:rFonts w:cs="Arial"/>
                <w:sz w:val="20"/>
                <w:szCs w:val="20"/>
              </w:rPr>
            </w:pPr>
            <w:r w:rsidRPr="001E689A">
              <w:rPr>
                <w:rFonts w:cs="Arial"/>
                <w:sz w:val="20"/>
                <w:szCs w:val="20"/>
              </w:rPr>
              <w:t>FAVOREVOLE</w:t>
            </w:r>
          </w:p>
        </w:tc>
      </w:tr>
      <w:tr w:rsidR="00C11133" w:rsidRPr="001E689A" w14:paraId="2B7C8713" w14:textId="77777777" w:rsidTr="00E25738">
        <w:tc>
          <w:tcPr>
            <w:tcW w:w="2122" w:type="dxa"/>
          </w:tcPr>
          <w:p w14:paraId="52AC90C1" w14:textId="51412E21" w:rsidR="00C11133" w:rsidRPr="001E689A" w:rsidRDefault="00031223" w:rsidP="00AB6A90">
            <w:pPr>
              <w:jc w:val="center"/>
              <w:rPr>
                <w:rFonts w:cs="Arial"/>
                <w:i/>
                <w:iCs/>
                <w:sz w:val="20"/>
                <w:szCs w:val="20"/>
              </w:rPr>
            </w:pPr>
            <w:r w:rsidRPr="001E689A">
              <w:rPr>
                <w:rFonts w:cs="Arial"/>
                <w:i/>
                <w:iCs/>
                <w:sz w:val="20"/>
                <w:szCs w:val="20"/>
              </w:rPr>
              <w:t>Consiglier</w:t>
            </w:r>
            <w:r w:rsidR="00C11133" w:rsidRPr="001E689A">
              <w:rPr>
                <w:rFonts w:cs="Arial"/>
                <w:i/>
                <w:iCs/>
                <w:sz w:val="20"/>
                <w:szCs w:val="20"/>
              </w:rPr>
              <w:t>e</w:t>
            </w:r>
          </w:p>
        </w:tc>
        <w:tc>
          <w:tcPr>
            <w:tcW w:w="4110" w:type="dxa"/>
          </w:tcPr>
          <w:p w14:paraId="413A0F5C" w14:textId="77777777" w:rsidR="00C11133" w:rsidRPr="001E689A" w:rsidRDefault="00C11133" w:rsidP="00AB6A90">
            <w:pPr>
              <w:jc w:val="both"/>
              <w:rPr>
                <w:rFonts w:cs="Arial"/>
                <w:sz w:val="20"/>
                <w:szCs w:val="20"/>
              </w:rPr>
            </w:pPr>
            <w:r w:rsidRPr="001E689A">
              <w:rPr>
                <w:rFonts w:cs="Arial"/>
                <w:sz w:val="20"/>
                <w:szCs w:val="20"/>
              </w:rPr>
              <w:t xml:space="preserve">Amente Cosimo </w:t>
            </w:r>
          </w:p>
        </w:tc>
        <w:tc>
          <w:tcPr>
            <w:tcW w:w="2694" w:type="dxa"/>
          </w:tcPr>
          <w:p w14:paraId="6B6C0EB1" w14:textId="77777777" w:rsidR="00C11133" w:rsidRPr="001E689A" w:rsidRDefault="00C11133" w:rsidP="00AB6A90">
            <w:pPr>
              <w:jc w:val="center"/>
              <w:rPr>
                <w:rFonts w:cs="Arial"/>
                <w:sz w:val="20"/>
                <w:szCs w:val="20"/>
              </w:rPr>
            </w:pPr>
            <w:r w:rsidRPr="001E689A">
              <w:rPr>
                <w:rFonts w:cs="Arial"/>
                <w:sz w:val="20"/>
                <w:szCs w:val="20"/>
              </w:rPr>
              <w:t>CONTRARIO</w:t>
            </w:r>
          </w:p>
        </w:tc>
      </w:tr>
      <w:tr w:rsidR="00C11133" w:rsidRPr="001E689A" w14:paraId="4843AFAF" w14:textId="77777777" w:rsidTr="00E25738">
        <w:tc>
          <w:tcPr>
            <w:tcW w:w="2122" w:type="dxa"/>
          </w:tcPr>
          <w:p w14:paraId="6356B798" w14:textId="545DF75D" w:rsidR="00C11133" w:rsidRPr="001E689A" w:rsidRDefault="00031223" w:rsidP="00AB6A90">
            <w:pPr>
              <w:jc w:val="center"/>
              <w:rPr>
                <w:rFonts w:cs="Arial"/>
                <w:i/>
                <w:iCs/>
                <w:sz w:val="20"/>
                <w:szCs w:val="20"/>
              </w:rPr>
            </w:pPr>
            <w:r w:rsidRPr="001E689A">
              <w:rPr>
                <w:rFonts w:cs="Arial"/>
                <w:i/>
                <w:iCs/>
                <w:sz w:val="20"/>
                <w:szCs w:val="20"/>
              </w:rPr>
              <w:t>Consiglier</w:t>
            </w:r>
            <w:r w:rsidR="00C11133" w:rsidRPr="001E689A">
              <w:rPr>
                <w:rFonts w:cs="Arial"/>
                <w:i/>
                <w:iCs/>
                <w:sz w:val="20"/>
                <w:szCs w:val="20"/>
              </w:rPr>
              <w:t>e</w:t>
            </w:r>
          </w:p>
        </w:tc>
        <w:tc>
          <w:tcPr>
            <w:tcW w:w="4110" w:type="dxa"/>
          </w:tcPr>
          <w:p w14:paraId="10CE3E4E" w14:textId="77777777" w:rsidR="00C11133" w:rsidRPr="001E689A" w:rsidRDefault="00C11133" w:rsidP="00AB6A90">
            <w:pPr>
              <w:jc w:val="both"/>
              <w:rPr>
                <w:rFonts w:cs="Arial"/>
                <w:sz w:val="20"/>
                <w:szCs w:val="20"/>
              </w:rPr>
            </w:pPr>
            <w:r w:rsidRPr="001E689A">
              <w:rPr>
                <w:rFonts w:cs="Arial"/>
                <w:sz w:val="20"/>
                <w:szCs w:val="20"/>
              </w:rPr>
              <w:t xml:space="preserve">Aversano Salvatore </w:t>
            </w:r>
          </w:p>
        </w:tc>
        <w:tc>
          <w:tcPr>
            <w:tcW w:w="2694" w:type="dxa"/>
          </w:tcPr>
          <w:p w14:paraId="5338E205" w14:textId="77777777" w:rsidR="00C11133" w:rsidRPr="001E689A" w:rsidRDefault="00C11133" w:rsidP="00AB6A90">
            <w:pPr>
              <w:jc w:val="center"/>
              <w:rPr>
                <w:rFonts w:cs="Arial"/>
                <w:sz w:val="20"/>
                <w:szCs w:val="20"/>
              </w:rPr>
            </w:pPr>
            <w:r w:rsidRPr="001E689A">
              <w:rPr>
                <w:rFonts w:cs="Arial"/>
                <w:sz w:val="20"/>
                <w:szCs w:val="20"/>
              </w:rPr>
              <w:t>FAVOREVOLE</w:t>
            </w:r>
          </w:p>
        </w:tc>
      </w:tr>
      <w:tr w:rsidR="00C11133" w:rsidRPr="001E689A" w14:paraId="0695FC4D" w14:textId="77777777" w:rsidTr="00E25738">
        <w:tc>
          <w:tcPr>
            <w:tcW w:w="2122" w:type="dxa"/>
          </w:tcPr>
          <w:p w14:paraId="67B7AC8E" w14:textId="56810125" w:rsidR="00C11133" w:rsidRPr="001E689A" w:rsidRDefault="00031223" w:rsidP="00AB6A90">
            <w:pPr>
              <w:jc w:val="center"/>
              <w:rPr>
                <w:rFonts w:cs="Arial"/>
                <w:i/>
                <w:iCs/>
                <w:sz w:val="20"/>
                <w:szCs w:val="20"/>
              </w:rPr>
            </w:pPr>
            <w:r w:rsidRPr="001E689A">
              <w:rPr>
                <w:rFonts w:cs="Arial"/>
                <w:i/>
                <w:iCs/>
                <w:sz w:val="20"/>
                <w:szCs w:val="20"/>
              </w:rPr>
              <w:t>Consiglier</w:t>
            </w:r>
            <w:r w:rsidR="00C11133" w:rsidRPr="001E689A">
              <w:rPr>
                <w:rFonts w:cs="Arial"/>
                <w:i/>
                <w:iCs/>
                <w:sz w:val="20"/>
                <w:szCs w:val="20"/>
              </w:rPr>
              <w:t>e</w:t>
            </w:r>
          </w:p>
        </w:tc>
        <w:tc>
          <w:tcPr>
            <w:tcW w:w="4110" w:type="dxa"/>
          </w:tcPr>
          <w:p w14:paraId="0C63B794" w14:textId="77777777" w:rsidR="00C11133" w:rsidRPr="001E689A" w:rsidRDefault="00C11133" w:rsidP="00AB6A90">
            <w:pPr>
              <w:jc w:val="both"/>
              <w:rPr>
                <w:rFonts w:cs="Arial"/>
                <w:sz w:val="20"/>
                <w:szCs w:val="20"/>
              </w:rPr>
            </w:pPr>
            <w:r w:rsidRPr="001E689A">
              <w:rPr>
                <w:rFonts w:cs="Arial"/>
                <w:sz w:val="20"/>
                <w:szCs w:val="20"/>
              </w:rPr>
              <w:t xml:space="preserve">Caldoro Stefano </w:t>
            </w:r>
          </w:p>
        </w:tc>
        <w:tc>
          <w:tcPr>
            <w:tcW w:w="2694" w:type="dxa"/>
          </w:tcPr>
          <w:p w14:paraId="68866322" w14:textId="77777777" w:rsidR="00C11133" w:rsidRPr="001E689A" w:rsidRDefault="00C11133" w:rsidP="00AB6A90">
            <w:pPr>
              <w:jc w:val="center"/>
              <w:rPr>
                <w:rFonts w:cs="Arial"/>
                <w:sz w:val="20"/>
                <w:szCs w:val="20"/>
              </w:rPr>
            </w:pPr>
            <w:r w:rsidRPr="001E689A">
              <w:rPr>
                <w:rFonts w:cs="Arial"/>
                <w:sz w:val="20"/>
                <w:szCs w:val="20"/>
              </w:rPr>
              <w:t>CONTRARIO</w:t>
            </w:r>
          </w:p>
        </w:tc>
      </w:tr>
      <w:tr w:rsidR="00C11133" w:rsidRPr="001E689A" w14:paraId="4260EDDF" w14:textId="77777777" w:rsidTr="00E25738">
        <w:tc>
          <w:tcPr>
            <w:tcW w:w="2122" w:type="dxa"/>
          </w:tcPr>
          <w:p w14:paraId="42FCCD7F" w14:textId="16D612C9" w:rsidR="00C11133" w:rsidRPr="001E689A" w:rsidRDefault="00031223" w:rsidP="00AB6A90">
            <w:pPr>
              <w:jc w:val="center"/>
              <w:rPr>
                <w:rFonts w:cs="Arial"/>
                <w:i/>
                <w:iCs/>
                <w:sz w:val="20"/>
                <w:szCs w:val="20"/>
              </w:rPr>
            </w:pPr>
            <w:r w:rsidRPr="001E689A">
              <w:rPr>
                <w:rFonts w:cs="Arial"/>
                <w:i/>
                <w:iCs/>
                <w:sz w:val="20"/>
                <w:szCs w:val="20"/>
              </w:rPr>
              <w:t>Consiglier</w:t>
            </w:r>
            <w:r w:rsidR="00C11133" w:rsidRPr="001E689A">
              <w:rPr>
                <w:rFonts w:cs="Arial"/>
                <w:i/>
                <w:iCs/>
                <w:sz w:val="20"/>
                <w:szCs w:val="20"/>
              </w:rPr>
              <w:t>e</w:t>
            </w:r>
          </w:p>
        </w:tc>
        <w:tc>
          <w:tcPr>
            <w:tcW w:w="4110" w:type="dxa"/>
          </w:tcPr>
          <w:p w14:paraId="77644B76" w14:textId="77777777" w:rsidR="00C11133" w:rsidRPr="001E689A" w:rsidRDefault="00C11133" w:rsidP="00AB6A90">
            <w:pPr>
              <w:jc w:val="both"/>
              <w:rPr>
                <w:rFonts w:cs="Arial"/>
                <w:sz w:val="20"/>
                <w:szCs w:val="20"/>
              </w:rPr>
            </w:pPr>
            <w:r w:rsidRPr="001E689A">
              <w:rPr>
                <w:rFonts w:cs="Arial"/>
                <w:sz w:val="20"/>
                <w:szCs w:val="20"/>
              </w:rPr>
              <w:t xml:space="preserve">Cammarano Michele </w:t>
            </w:r>
          </w:p>
        </w:tc>
        <w:tc>
          <w:tcPr>
            <w:tcW w:w="2694" w:type="dxa"/>
          </w:tcPr>
          <w:p w14:paraId="5DAFF543" w14:textId="77777777" w:rsidR="00C11133" w:rsidRPr="001E689A" w:rsidRDefault="00C11133" w:rsidP="00AB6A90">
            <w:pPr>
              <w:jc w:val="center"/>
              <w:rPr>
                <w:rFonts w:cs="Arial"/>
                <w:sz w:val="20"/>
                <w:szCs w:val="20"/>
              </w:rPr>
            </w:pPr>
            <w:r w:rsidRPr="001E689A">
              <w:rPr>
                <w:rFonts w:cs="Arial"/>
                <w:sz w:val="20"/>
                <w:szCs w:val="20"/>
              </w:rPr>
              <w:t>CONTRARIO</w:t>
            </w:r>
          </w:p>
        </w:tc>
      </w:tr>
      <w:tr w:rsidR="00C11133" w:rsidRPr="001E689A" w14:paraId="5B46820E" w14:textId="77777777" w:rsidTr="00E25738">
        <w:tc>
          <w:tcPr>
            <w:tcW w:w="2122" w:type="dxa"/>
          </w:tcPr>
          <w:p w14:paraId="1B925862" w14:textId="3B832DF5" w:rsidR="00C11133" w:rsidRPr="001E689A" w:rsidRDefault="00031223" w:rsidP="00AB6A90">
            <w:pPr>
              <w:jc w:val="center"/>
              <w:rPr>
                <w:rFonts w:cs="Arial"/>
                <w:i/>
                <w:iCs/>
                <w:sz w:val="20"/>
                <w:szCs w:val="20"/>
              </w:rPr>
            </w:pPr>
            <w:r w:rsidRPr="001E689A">
              <w:rPr>
                <w:rFonts w:cs="Arial"/>
                <w:i/>
                <w:iCs/>
                <w:sz w:val="20"/>
                <w:szCs w:val="20"/>
              </w:rPr>
              <w:t>Consiglier</w:t>
            </w:r>
            <w:r w:rsidR="00C11133" w:rsidRPr="001E689A">
              <w:rPr>
                <w:rFonts w:cs="Arial"/>
                <w:i/>
                <w:iCs/>
                <w:sz w:val="20"/>
                <w:szCs w:val="20"/>
              </w:rPr>
              <w:t>e</w:t>
            </w:r>
          </w:p>
        </w:tc>
        <w:tc>
          <w:tcPr>
            <w:tcW w:w="4110" w:type="dxa"/>
          </w:tcPr>
          <w:p w14:paraId="58556F4F" w14:textId="77777777" w:rsidR="00C11133" w:rsidRPr="001E689A" w:rsidRDefault="00C11133" w:rsidP="00AB6A90">
            <w:pPr>
              <w:jc w:val="both"/>
              <w:rPr>
                <w:rFonts w:cs="Arial"/>
                <w:sz w:val="20"/>
                <w:szCs w:val="20"/>
              </w:rPr>
            </w:pPr>
            <w:r w:rsidRPr="001E689A">
              <w:rPr>
                <w:rFonts w:cs="Arial"/>
                <w:sz w:val="20"/>
                <w:szCs w:val="20"/>
              </w:rPr>
              <w:t xml:space="preserve">Carpentieri Nunzio </w:t>
            </w:r>
          </w:p>
        </w:tc>
        <w:tc>
          <w:tcPr>
            <w:tcW w:w="2694" w:type="dxa"/>
          </w:tcPr>
          <w:p w14:paraId="609BFD05" w14:textId="77777777" w:rsidR="00C11133" w:rsidRPr="001E689A" w:rsidRDefault="00C11133" w:rsidP="00AB6A90">
            <w:pPr>
              <w:jc w:val="center"/>
              <w:rPr>
                <w:rFonts w:cs="Arial"/>
                <w:sz w:val="20"/>
                <w:szCs w:val="20"/>
              </w:rPr>
            </w:pPr>
            <w:r w:rsidRPr="001E689A">
              <w:rPr>
                <w:rFonts w:cs="Arial"/>
                <w:sz w:val="20"/>
                <w:szCs w:val="20"/>
              </w:rPr>
              <w:t>CONTRARIO</w:t>
            </w:r>
          </w:p>
        </w:tc>
      </w:tr>
      <w:tr w:rsidR="00C11133" w:rsidRPr="001E689A" w14:paraId="376FD6E7" w14:textId="77777777" w:rsidTr="00E25738">
        <w:tc>
          <w:tcPr>
            <w:tcW w:w="2122" w:type="dxa"/>
          </w:tcPr>
          <w:p w14:paraId="3AF839BD" w14:textId="7B5E854E" w:rsidR="00C11133" w:rsidRPr="001E689A" w:rsidRDefault="00031223" w:rsidP="00AB6A90">
            <w:pPr>
              <w:jc w:val="center"/>
              <w:rPr>
                <w:rFonts w:cs="Arial"/>
                <w:i/>
                <w:iCs/>
                <w:sz w:val="20"/>
                <w:szCs w:val="20"/>
              </w:rPr>
            </w:pPr>
            <w:r w:rsidRPr="001E689A">
              <w:rPr>
                <w:rFonts w:cs="Arial"/>
                <w:i/>
                <w:iCs/>
                <w:sz w:val="20"/>
                <w:szCs w:val="20"/>
              </w:rPr>
              <w:t>Consiglier</w:t>
            </w:r>
            <w:r w:rsidR="00C11133" w:rsidRPr="001E689A">
              <w:rPr>
                <w:rFonts w:cs="Arial"/>
                <w:i/>
                <w:iCs/>
                <w:sz w:val="20"/>
                <w:szCs w:val="20"/>
              </w:rPr>
              <w:t>e</w:t>
            </w:r>
          </w:p>
        </w:tc>
        <w:tc>
          <w:tcPr>
            <w:tcW w:w="4110" w:type="dxa"/>
          </w:tcPr>
          <w:p w14:paraId="5FCBDBA7" w14:textId="77777777" w:rsidR="00C11133" w:rsidRPr="001E689A" w:rsidRDefault="00C11133" w:rsidP="00AB6A90">
            <w:pPr>
              <w:jc w:val="both"/>
              <w:rPr>
                <w:rFonts w:cs="Arial"/>
                <w:sz w:val="20"/>
                <w:szCs w:val="20"/>
              </w:rPr>
            </w:pPr>
            <w:r w:rsidRPr="001E689A">
              <w:rPr>
                <w:rFonts w:cs="Arial"/>
                <w:sz w:val="20"/>
                <w:szCs w:val="20"/>
              </w:rPr>
              <w:t xml:space="preserve">Cascone Francesco </w:t>
            </w:r>
          </w:p>
        </w:tc>
        <w:tc>
          <w:tcPr>
            <w:tcW w:w="2694" w:type="dxa"/>
          </w:tcPr>
          <w:p w14:paraId="2AB68743" w14:textId="77777777" w:rsidR="00C11133" w:rsidRPr="001E689A" w:rsidRDefault="00C11133" w:rsidP="00AB6A90">
            <w:pPr>
              <w:jc w:val="center"/>
              <w:rPr>
                <w:rFonts w:cs="Arial"/>
                <w:sz w:val="20"/>
                <w:szCs w:val="20"/>
              </w:rPr>
            </w:pPr>
            <w:r w:rsidRPr="001E689A">
              <w:rPr>
                <w:rFonts w:cs="Arial"/>
                <w:sz w:val="20"/>
                <w:szCs w:val="20"/>
              </w:rPr>
              <w:t>CONTRARIO</w:t>
            </w:r>
          </w:p>
        </w:tc>
      </w:tr>
      <w:tr w:rsidR="00C11133" w:rsidRPr="001E689A" w14:paraId="552181B2" w14:textId="77777777" w:rsidTr="00E25738">
        <w:tc>
          <w:tcPr>
            <w:tcW w:w="2122" w:type="dxa"/>
          </w:tcPr>
          <w:p w14:paraId="58943348" w14:textId="7A456378" w:rsidR="00C11133" w:rsidRPr="001E689A" w:rsidRDefault="00031223" w:rsidP="00AB6A90">
            <w:pPr>
              <w:jc w:val="center"/>
              <w:rPr>
                <w:rFonts w:cs="Arial"/>
                <w:i/>
                <w:iCs/>
                <w:sz w:val="20"/>
                <w:szCs w:val="20"/>
              </w:rPr>
            </w:pPr>
            <w:r w:rsidRPr="001E689A">
              <w:rPr>
                <w:rFonts w:cs="Arial"/>
                <w:i/>
                <w:iCs/>
                <w:sz w:val="20"/>
                <w:szCs w:val="20"/>
              </w:rPr>
              <w:t>Consiglier</w:t>
            </w:r>
            <w:r w:rsidR="00C11133" w:rsidRPr="001E689A">
              <w:rPr>
                <w:rFonts w:cs="Arial"/>
                <w:i/>
                <w:iCs/>
                <w:sz w:val="20"/>
                <w:szCs w:val="20"/>
              </w:rPr>
              <w:t>e</w:t>
            </w:r>
          </w:p>
        </w:tc>
        <w:tc>
          <w:tcPr>
            <w:tcW w:w="4110" w:type="dxa"/>
          </w:tcPr>
          <w:p w14:paraId="4880496A" w14:textId="77777777" w:rsidR="00C11133" w:rsidRPr="001E689A" w:rsidRDefault="00C11133" w:rsidP="00AB6A90">
            <w:pPr>
              <w:jc w:val="both"/>
              <w:rPr>
                <w:rFonts w:cs="Arial"/>
                <w:sz w:val="20"/>
                <w:szCs w:val="20"/>
              </w:rPr>
            </w:pPr>
            <w:r w:rsidRPr="001E689A">
              <w:rPr>
                <w:rFonts w:cs="Arial"/>
                <w:sz w:val="20"/>
                <w:szCs w:val="20"/>
              </w:rPr>
              <w:t xml:space="preserve">Cascone Luca </w:t>
            </w:r>
          </w:p>
        </w:tc>
        <w:tc>
          <w:tcPr>
            <w:tcW w:w="2694" w:type="dxa"/>
          </w:tcPr>
          <w:p w14:paraId="7C8D55CD" w14:textId="77777777" w:rsidR="00C11133" w:rsidRPr="001E689A" w:rsidRDefault="00C11133" w:rsidP="00AB6A90">
            <w:pPr>
              <w:jc w:val="center"/>
              <w:rPr>
                <w:rFonts w:cs="Arial"/>
                <w:sz w:val="20"/>
                <w:szCs w:val="20"/>
              </w:rPr>
            </w:pPr>
            <w:r w:rsidRPr="001E689A">
              <w:rPr>
                <w:rFonts w:cs="Arial"/>
                <w:sz w:val="20"/>
                <w:szCs w:val="20"/>
              </w:rPr>
              <w:t>FAVOREVOLE</w:t>
            </w:r>
          </w:p>
        </w:tc>
      </w:tr>
      <w:tr w:rsidR="00C11133" w:rsidRPr="001E689A" w14:paraId="23F68590" w14:textId="77777777" w:rsidTr="00E25738">
        <w:tc>
          <w:tcPr>
            <w:tcW w:w="2122" w:type="dxa"/>
          </w:tcPr>
          <w:p w14:paraId="01797CFC" w14:textId="26E1469E" w:rsidR="00C11133" w:rsidRPr="001E689A" w:rsidRDefault="00031223" w:rsidP="00AB6A90">
            <w:pPr>
              <w:jc w:val="center"/>
              <w:rPr>
                <w:rFonts w:cs="Arial"/>
                <w:i/>
                <w:iCs/>
                <w:sz w:val="20"/>
                <w:szCs w:val="20"/>
              </w:rPr>
            </w:pPr>
            <w:r w:rsidRPr="001E689A">
              <w:rPr>
                <w:rFonts w:cs="Arial"/>
                <w:i/>
                <w:iCs/>
                <w:sz w:val="20"/>
                <w:szCs w:val="20"/>
              </w:rPr>
              <w:t>Consiglier</w:t>
            </w:r>
            <w:r w:rsidR="00C11133" w:rsidRPr="001E689A">
              <w:rPr>
                <w:rFonts w:cs="Arial"/>
                <w:i/>
                <w:iCs/>
                <w:sz w:val="20"/>
                <w:szCs w:val="20"/>
              </w:rPr>
              <w:t>e</w:t>
            </w:r>
          </w:p>
        </w:tc>
        <w:tc>
          <w:tcPr>
            <w:tcW w:w="4110" w:type="dxa"/>
          </w:tcPr>
          <w:p w14:paraId="2CBC7191" w14:textId="77777777" w:rsidR="00C11133" w:rsidRPr="001E689A" w:rsidRDefault="00C11133" w:rsidP="00AB6A90">
            <w:pPr>
              <w:jc w:val="both"/>
              <w:rPr>
                <w:rFonts w:cs="Arial"/>
                <w:sz w:val="20"/>
                <w:szCs w:val="20"/>
              </w:rPr>
            </w:pPr>
            <w:r w:rsidRPr="001E689A">
              <w:rPr>
                <w:rFonts w:cs="Arial"/>
                <w:sz w:val="20"/>
                <w:szCs w:val="20"/>
              </w:rPr>
              <w:t xml:space="preserve">Casillo Mario </w:t>
            </w:r>
          </w:p>
        </w:tc>
        <w:tc>
          <w:tcPr>
            <w:tcW w:w="2694" w:type="dxa"/>
          </w:tcPr>
          <w:p w14:paraId="545D8CFC" w14:textId="77777777" w:rsidR="00C11133" w:rsidRPr="001E689A" w:rsidRDefault="00C11133" w:rsidP="00AB6A90">
            <w:pPr>
              <w:jc w:val="center"/>
              <w:rPr>
                <w:rFonts w:cs="Arial"/>
                <w:sz w:val="20"/>
                <w:szCs w:val="20"/>
              </w:rPr>
            </w:pPr>
            <w:r w:rsidRPr="001E689A">
              <w:rPr>
                <w:rFonts w:cs="Arial"/>
                <w:sz w:val="20"/>
                <w:szCs w:val="20"/>
              </w:rPr>
              <w:t>FAVOREVOLE</w:t>
            </w:r>
          </w:p>
        </w:tc>
      </w:tr>
      <w:tr w:rsidR="00C11133" w:rsidRPr="001E689A" w14:paraId="40B6CAE2" w14:textId="77777777" w:rsidTr="00E25738">
        <w:tc>
          <w:tcPr>
            <w:tcW w:w="2122" w:type="dxa"/>
          </w:tcPr>
          <w:p w14:paraId="436EB795" w14:textId="70164ED4" w:rsidR="00C11133" w:rsidRPr="001E689A" w:rsidRDefault="00031223" w:rsidP="00AB6A90">
            <w:pPr>
              <w:jc w:val="center"/>
              <w:rPr>
                <w:rFonts w:cs="Arial"/>
                <w:i/>
                <w:iCs/>
                <w:sz w:val="20"/>
                <w:szCs w:val="20"/>
              </w:rPr>
            </w:pPr>
            <w:r w:rsidRPr="001E689A">
              <w:rPr>
                <w:rFonts w:cs="Arial"/>
                <w:i/>
                <w:iCs/>
                <w:sz w:val="20"/>
                <w:szCs w:val="20"/>
              </w:rPr>
              <w:t>Consiglier</w:t>
            </w:r>
            <w:r w:rsidR="00C11133" w:rsidRPr="001E689A">
              <w:rPr>
                <w:rFonts w:cs="Arial"/>
                <w:i/>
                <w:iCs/>
                <w:sz w:val="20"/>
                <w:szCs w:val="20"/>
              </w:rPr>
              <w:t>e</w:t>
            </w:r>
          </w:p>
        </w:tc>
        <w:tc>
          <w:tcPr>
            <w:tcW w:w="4110" w:type="dxa"/>
          </w:tcPr>
          <w:p w14:paraId="0985B9E8" w14:textId="77777777" w:rsidR="00C11133" w:rsidRPr="001E689A" w:rsidRDefault="00C11133" w:rsidP="00AB6A90">
            <w:pPr>
              <w:jc w:val="both"/>
              <w:rPr>
                <w:rFonts w:cs="Arial"/>
                <w:sz w:val="20"/>
                <w:szCs w:val="20"/>
              </w:rPr>
            </w:pPr>
            <w:r w:rsidRPr="001E689A">
              <w:rPr>
                <w:rFonts w:cs="Arial"/>
                <w:sz w:val="20"/>
                <w:szCs w:val="20"/>
              </w:rPr>
              <w:t xml:space="preserve">Ciampi Vincenzo </w:t>
            </w:r>
          </w:p>
        </w:tc>
        <w:tc>
          <w:tcPr>
            <w:tcW w:w="2694" w:type="dxa"/>
          </w:tcPr>
          <w:p w14:paraId="6A39A689" w14:textId="77777777" w:rsidR="00C11133" w:rsidRPr="001E689A" w:rsidRDefault="00C11133" w:rsidP="00AB6A90">
            <w:pPr>
              <w:jc w:val="center"/>
              <w:rPr>
                <w:rFonts w:cs="Arial"/>
                <w:sz w:val="20"/>
                <w:szCs w:val="20"/>
              </w:rPr>
            </w:pPr>
            <w:r w:rsidRPr="001E689A">
              <w:rPr>
                <w:rFonts w:cs="Arial"/>
                <w:sz w:val="20"/>
                <w:szCs w:val="20"/>
              </w:rPr>
              <w:t>CONTRARIO</w:t>
            </w:r>
          </w:p>
        </w:tc>
      </w:tr>
      <w:tr w:rsidR="00C11133" w:rsidRPr="001E689A" w14:paraId="4453AB5F" w14:textId="77777777" w:rsidTr="00E25738">
        <w:tc>
          <w:tcPr>
            <w:tcW w:w="2122" w:type="dxa"/>
          </w:tcPr>
          <w:p w14:paraId="3F921645" w14:textId="47D305FE" w:rsidR="00C11133" w:rsidRPr="001E689A" w:rsidRDefault="00031223" w:rsidP="00AB6A90">
            <w:pPr>
              <w:jc w:val="center"/>
              <w:rPr>
                <w:rFonts w:cs="Arial"/>
                <w:i/>
                <w:iCs/>
                <w:sz w:val="20"/>
                <w:szCs w:val="20"/>
              </w:rPr>
            </w:pPr>
            <w:r w:rsidRPr="001E689A">
              <w:rPr>
                <w:rFonts w:cs="Arial"/>
                <w:i/>
                <w:iCs/>
                <w:sz w:val="20"/>
                <w:szCs w:val="20"/>
              </w:rPr>
              <w:t>Consiglier</w:t>
            </w:r>
            <w:r w:rsidR="00C11133" w:rsidRPr="001E689A">
              <w:rPr>
                <w:rFonts w:cs="Arial"/>
                <w:i/>
                <w:iCs/>
                <w:sz w:val="20"/>
                <w:szCs w:val="20"/>
              </w:rPr>
              <w:t>e</w:t>
            </w:r>
          </w:p>
        </w:tc>
        <w:tc>
          <w:tcPr>
            <w:tcW w:w="4110" w:type="dxa"/>
          </w:tcPr>
          <w:p w14:paraId="626D2A8F" w14:textId="77777777" w:rsidR="00C11133" w:rsidRPr="001E689A" w:rsidRDefault="00C11133" w:rsidP="00AB6A90">
            <w:pPr>
              <w:jc w:val="both"/>
              <w:rPr>
                <w:rFonts w:cs="Arial"/>
                <w:sz w:val="20"/>
                <w:szCs w:val="20"/>
              </w:rPr>
            </w:pPr>
            <w:r w:rsidRPr="001E689A">
              <w:rPr>
                <w:rFonts w:cs="Arial"/>
                <w:sz w:val="20"/>
                <w:szCs w:val="20"/>
              </w:rPr>
              <w:t>Ciarambino Valeria</w:t>
            </w:r>
          </w:p>
        </w:tc>
        <w:tc>
          <w:tcPr>
            <w:tcW w:w="2694" w:type="dxa"/>
          </w:tcPr>
          <w:p w14:paraId="11069375" w14:textId="77777777" w:rsidR="00C11133" w:rsidRPr="001E689A" w:rsidRDefault="00C11133" w:rsidP="00AB6A90">
            <w:pPr>
              <w:jc w:val="center"/>
              <w:rPr>
                <w:rFonts w:cs="Arial"/>
                <w:sz w:val="20"/>
                <w:szCs w:val="20"/>
              </w:rPr>
            </w:pPr>
            <w:r w:rsidRPr="001E689A">
              <w:rPr>
                <w:rFonts w:cs="Arial"/>
                <w:sz w:val="20"/>
                <w:szCs w:val="20"/>
              </w:rPr>
              <w:t>FAVOREVOLE</w:t>
            </w:r>
          </w:p>
        </w:tc>
      </w:tr>
      <w:tr w:rsidR="00C11133" w:rsidRPr="001E689A" w14:paraId="5A6D93F1" w14:textId="77777777" w:rsidTr="00E25738">
        <w:tc>
          <w:tcPr>
            <w:tcW w:w="2122" w:type="dxa"/>
          </w:tcPr>
          <w:p w14:paraId="58E23A5F" w14:textId="77DC9FFC" w:rsidR="00C11133" w:rsidRPr="001E689A" w:rsidRDefault="00031223" w:rsidP="00AB6A90">
            <w:pPr>
              <w:jc w:val="center"/>
              <w:rPr>
                <w:rFonts w:cs="Arial"/>
                <w:i/>
                <w:iCs/>
                <w:sz w:val="20"/>
                <w:szCs w:val="20"/>
              </w:rPr>
            </w:pPr>
            <w:r w:rsidRPr="001E689A">
              <w:rPr>
                <w:rFonts w:cs="Arial"/>
                <w:i/>
                <w:iCs/>
                <w:sz w:val="20"/>
                <w:szCs w:val="20"/>
              </w:rPr>
              <w:t>Consiglier</w:t>
            </w:r>
            <w:r w:rsidR="00C11133" w:rsidRPr="001E689A">
              <w:rPr>
                <w:rFonts w:cs="Arial"/>
                <w:i/>
                <w:iCs/>
                <w:sz w:val="20"/>
                <w:szCs w:val="20"/>
              </w:rPr>
              <w:t>e</w:t>
            </w:r>
          </w:p>
        </w:tc>
        <w:tc>
          <w:tcPr>
            <w:tcW w:w="4110" w:type="dxa"/>
          </w:tcPr>
          <w:p w14:paraId="79E626B3" w14:textId="77777777" w:rsidR="00C11133" w:rsidRPr="001E689A" w:rsidRDefault="00C11133" w:rsidP="00AB6A90">
            <w:pPr>
              <w:jc w:val="both"/>
              <w:rPr>
                <w:rFonts w:cs="Arial"/>
                <w:sz w:val="20"/>
                <w:szCs w:val="20"/>
              </w:rPr>
            </w:pPr>
            <w:r w:rsidRPr="001E689A">
              <w:rPr>
                <w:rFonts w:cs="Arial"/>
                <w:sz w:val="20"/>
                <w:szCs w:val="20"/>
              </w:rPr>
              <w:t xml:space="preserve">Cinque Gennaro </w:t>
            </w:r>
          </w:p>
        </w:tc>
        <w:tc>
          <w:tcPr>
            <w:tcW w:w="2694" w:type="dxa"/>
          </w:tcPr>
          <w:p w14:paraId="0D679937" w14:textId="77777777" w:rsidR="00C11133" w:rsidRPr="001E689A" w:rsidRDefault="00C11133" w:rsidP="00AB6A90">
            <w:pPr>
              <w:jc w:val="center"/>
              <w:rPr>
                <w:rFonts w:cs="Arial"/>
                <w:sz w:val="20"/>
                <w:szCs w:val="20"/>
              </w:rPr>
            </w:pPr>
            <w:r w:rsidRPr="001E689A">
              <w:rPr>
                <w:rFonts w:cs="Arial"/>
                <w:sz w:val="20"/>
                <w:szCs w:val="20"/>
              </w:rPr>
              <w:t>FAVOREVOLE</w:t>
            </w:r>
          </w:p>
        </w:tc>
      </w:tr>
      <w:tr w:rsidR="00C11133" w:rsidRPr="001E689A" w14:paraId="2F0F95A3" w14:textId="77777777" w:rsidTr="00E25738">
        <w:tc>
          <w:tcPr>
            <w:tcW w:w="2122" w:type="dxa"/>
          </w:tcPr>
          <w:p w14:paraId="38D170E6" w14:textId="2464A2B5" w:rsidR="00C11133" w:rsidRPr="001E689A" w:rsidRDefault="00031223" w:rsidP="00AB6A90">
            <w:pPr>
              <w:jc w:val="center"/>
              <w:rPr>
                <w:rFonts w:cs="Arial"/>
                <w:i/>
                <w:iCs/>
                <w:sz w:val="20"/>
                <w:szCs w:val="20"/>
              </w:rPr>
            </w:pPr>
            <w:r w:rsidRPr="001E689A">
              <w:rPr>
                <w:rFonts w:cs="Arial"/>
                <w:i/>
                <w:iCs/>
                <w:sz w:val="20"/>
                <w:szCs w:val="20"/>
              </w:rPr>
              <w:t>Consiglier</w:t>
            </w:r>
            <w:r w:rsidR="00C11133" w:rsidRPr="001E689A">
              <w:rPr>
                <w:rFonts w:cs="Arial"/>
                <w:i/>
                <w:iCs/>
                <w:sz w:val="20"/>
                <w:szCs w:val="20"/>
              </w:rPr>
              <w:t>e</w:t>
            </w:r>
          </w:p>
        </w:tc>
        <w:tc>
          <w:tcPr>
            <w:tcW w:w="4110" w:type="dxa"/>
          </w:tcPr>
          <w:p w14:paraId="55E4F40E" w14:textId="77777777" w:rsidR="00C11133" w:rsidRPr="001E689A" w:rsidRDefault="00C11133" w:rsidP="00AB6A90">
            <w:pPr>
              <w:jc w:val="both"/>
              <w:rPr>
                <w:rFonts w:cs="Arial"/>
                <w:sz w:val="20"/>
                <w:szCs w:val="20"/>
              </w:rPr>
            </w:pPr>
            <w:r w:rsidRPr="001E689A">
              <w:rPr>
                <w:rFonts w:cs="Arial"/>
                <w:sz w:val="20"/>
                <w:szCs w:val="20"/>
              </w:rPr>
              <w:t xml:space="preserve">Cirillo Luigi </w:t>
            </w:r>
          </w:p>
        </w:tc>
        <w:tc>
          <w:tcPr>
            <w:tcW w:w="2694" w:type="dxa"/>
          </w:tcPr>
          <w:p w14:paraId="4B73A862" w14:textId="77777777" w:rsidR="00C11133" w:rsidRPr="001E689A" w:rsidRDefault="00C11133" w:rsidP="00AB6A90">
            <w:pPr>
              <w:jc w:val="center"/>
              <w:rPr>
                <w:rFonts w:cs="Arial"/>
                <w:sz w:val="20"/>
                <w:szCs w:val="20"/>
              </w:rPr>
            </w:pPr>
            <w:r w:rsidRPr="001E689A">
              <w:rPr>
                <w:rFonts w:cs="Arial"/>
                <w:sz w:val="20"/>
                <w:szCs w:val="20"/>
              </w:rPr>
              <w:t>FAVOREVOLE</w:t>
            </w:r>
          </w:p>
        </w:tc>
      </w:tr>
      <w:tr w:rsidR="00C11133" w:rsidRPr="001E689A" w14:paraId="415D9F9E" w14:textId="77777777" w:rsidTr="00E25738">
        <w:tc>
          <w:tcPr>
            <w:tcW w:w="2122" w:type="dxa"/>
          </w:tcPr>
          <w:p w14:paraId="03EC667C" w14:textId="22B2719C" w:rsidR="00C11133" w:rsidRPr="001E689A" w:rsidRDefault="00031223" w:rsidP="00AB6A90">
            <w:pPr>
              <w:jc w:val="center"/>
              <w:rPr>
                <w:rFonts w:cs="Arial"/>
                <w:i/>
                <w:iCs/>
                <w:sz w:val="20"/>
                <w:szCs w:val="20"/>
              </w:rPr>
            </w:pPr>
            <w:r w:rsidRPr="001E689A">
              <w:rPr>
                <w:rFonts w:cs="Arial"/>
                <w:i/>
                <w:iCs/>
                <w:sz w:val="20"/>
                <w:szCs w:val="20"/>
              </w:rPr>
              <w:t>Consiglier</w:t>
            </w:r>
            <w:r w:rsidR="00C11133" w:rsidRPr="001E689A">
              <w:rPr>
                <w:rFonts w:cs="Arial"/>
                <w:i/>
                <w:iCs/>
                <w:sz w:val="20"/>
                <w:szCs w:val="20"/>
              </w:rPr>
              <w:t>e</w:t>
            </w:r>
          </w:p>
        </w:tc>
        <w:tc>
          <w:tcPr>
            <w:tcW w:w="4110" w:type="dxa"/>
          </w:tcPr>
          <w:p w14:paraId="1F24557A" w14:textId="77777777" w:rsidR="00C11133" w:rsidRPr="001E689A" w:rsidRDefault="00C11133" w:rsidP="00AB6A90">
            <w:pPr>
              <w:jc w:val="both"/>
              <w:rPr>
                <w:rFonts w:cs="Arial"/>
                <w:sz w:val="20"/>
                <w:szCs w:val="20"/>
              </w:rPr>
            </w:pPr>
            <w:r w:rsidRPr="001E689A">
              <w:rPr>
                <w:rFonts w:cs="Arial"/>
                <w:sz w:val="20"/>
                <w:szCs w:val="20"/>
              </w:rPr>
              <w:t xml:space="preserve">De Luca Vincenzo </w:t>
            </w:r>
          </w:p>
        </w:tc>
        <w:tc>
          <w:tcPr>
            <w:tcW w:w="2694" w:type="dxa"/>
          </w:tcPr>
          <w:p w14:paraId="4FEFE629" w14:textId="77777777" w:rsidR="00C11133" w:rsidRPr="001E689A" w:rsidRDefault="00C11133" w:rsidP="00AB6A90">
            <w:pPr>
              <w:jc w:val="center"/>
              <w:rPr>
                <w:rFonts w:cs="Arial"/>
                <w:sz w:val="20"/>
                <w:szCs w:val="20"/>
              </w:rPr>
            </w:pPr>
            <w:r w:rsidRPr="001E689A">
              <w:rPr>
                <w:rFonts w:cs="Arial"/>
                <w:sz w:val="20"/>
                <w:szCs w:val="20"/>
              </w:rPr>
              <w:t>FAVOREVOLE</w:t>
            </w:r>
          </w:p>
        </w:tc>
      </w:tr>
      <w:tr w:rsidR="00C11133" w:rsidRPr="001E689A" w14:paraId="3D27D92B" w14:textId="77777777" w:rsidTr="00E25738">
        <w:tc>
          <w:tcPr>
            <w:tcW w:w="2122" w:type="dxa"/>
          </w:tcPr>
          <w:p w14:paraId="3FC13961" w14:textId="20BB31CB" w:rsidR="00C11133" w:rsidRPr="001E689A" w:rsidRDefault="00031223" w:rsidP="00AB6A90">
            <w:pPr>
              <w:jc w:val="center"/>
              <w:rPr>
                <w:rFonts w:cs="Arial"/>
                <w:i/>
                <w:iCs/>
                <w:sz w:val="20"/>
                <w:szCs w:val="20"/>
              </w:rPr>
            </w:pPr>
            <w:r w:rsidRPr="001E689A">
              <w:rPr>
                <w:rFonts w:cs="Arial"/>
                <w:i/>
                <w:iCs/>
                <w:sz w:val="20"/>
                <w:szCs w:val="20"/>
              </w:rPr>
              <w:t>Consiglier</w:t>
            </w:r>
            <w:r w:rsidR="00C11133" w:rsidRPr="001E689A">
              <w:rPr>
                <w:rFonts w:cs="Arial"/>
                <w:i/>
                <w:iCs/>
                <w:sz w:val="20"/>
                <w:szCs w:val="20"/>
              </w:rPr>
              <w:t>e</w:t>
            </w:r>
          </w:p>
        </w:tc>
        <w:tc>
          <w:tcPr>
            <w:tcW w:w="4110" w:type="dxa"/>
          </w:tcPr>
          <w:p w14:paraId="72C314ED" w14:textId="77777777" w:rsidR="00C11133" w:rsidRPr="001E689A" w:rsidRDefault="00C11133" w:rsidP="00AB6A90">
            <w:pPr>
              <w:jc w:val="both"/>
              <w:rPr>
                <w:rFonts w:cs="Arial"/>
                <w:sz w:val="20"/>
                <w:szCs w:val="20"/>
              </w:rPr>
            </w:pPr>
            <w:r w:rsidRPr="001E689A">
              <w:rPr>
                <w:rFonts w:cs="Arial"/>
                <w:sz w:val="20"/>
                <w:szCs w:val="20"/>
              </w:rPr>
              <w:t xml:space="preserve">Di Fenza Pasquale </w:t>
            </w:r>
          </w:p>
        </w:tc>
        <w:tc>
          <w:tcPr>
            <w:tcW w:w="2694" w:type="dxa"/>
          </w:tcPr>
          <w:p w14:paraId="4106CE5F" w14:textId="77777777" w:rsidR="00C11133" w:rsidRPr="001E689A" w:rsidRDefault="00C11133" w:rsidP="00AB6A90">
            <w:pPr>
              <w:jc w:val="center"/>
              <w:rPr>
                <w:rFonts w:cs="Arial"/>
                <w:sz w:val="20"/>
                <w:szCs w:val="20"/>
              </w:rPr>
            </w:pPr>
            <w:r w:rsidRPr="001E689A">
              <w:rPr>
                <w:rFonts w:cs="Arial"/>
                <w:sz w:val="20"/>
                <w:szCs w:val="20"/>
              </w:rPr>
              <w:t>FAVOREVOLE</w:t>
            </w:r>
          </w:p>
        </w:tc>
      </w:tr>
      <w:tr w:rsidR="00C11133" w:rsidRPr="001E689A" w14:paraId="256D1BB7" w14:textId="77777777" w:rsidTr="00E25738">
        <w:tc>
          <w:tcPr>
            <w:tcW w:w="2122" w:type="dxa"/>
          </w:tcPr>
          <w:p w14:paraId="3CC32B7A" w14:textId="56B3AA8A" w:rsidR="00C11133" w:rsidRPr="001E689A" w:rsidRDefault="00031223" w:rsidP="00AB6A90">
            <w:pPr>
              <w:jc w:val="center"/>
              <w:rPr>
                <w:rFonts w:cs="Arial"/>
                <w:i/>
                <w:iCs/>
                <w:sz w:val="20"/>
                <w:szCs w:val="20"/>
              </w:rPr>
            </w:pPr>
            <w:r w:rsidRPr="001E689A">
              <w:rPr>
                <w:rFonts w:cs="Arial"/>
                <w:i/>
                <w:iCs/>
                <w:sz w:val="20"/>
                <w:szCs w:val="20"/>
              </w:rPr>
              <w:t>Consiglier</w:t>
            </w:r>
            <w:r w:rsidR="00C11133" w:rsidRPr="001E689A">
              <w:rPr>
                <w:rFonts w:cs="Arial"/>
                <w:i/>
                <w:iCs/>
                <w:sz w:val="20"/>
                <w:szCs w:val="20"/>
              </w:rPr>
              <w:t>e</w:t>
            </w:r>
          </w:p>
        </w:tc>
        <w:tc>
          <w:tcPr>
            <w:tcW w:w="4110" w:type="dxa"/>
          </w:tcPr>
          <w:p w14:paraId="2667AD88" w14:textId="77777777" w:rsidR="00C11133" w:rsidRPr="001E689A" w:rsidRDefault="00C11133" w:rsidP="00AB6A90">
            <w:pPr>
              <w:jc w:val="both"/>
              <w:rPr>
                <w:rFonts w:cs="Arial"/>
                <w:sz w:val="20"/>
                <w:szCs w:val="20"/>
              </w:rPr>
            </w:pPr>
            <w:r w:rsidRPr="001E689A">
              <w:rPr>
                <w:rFonts w:cs="Arial"/>
                <w:sz w:val="20"/>
                <w:szCs w:val="20"/>
              </w:rPr>
              <w:t xml:space="preserve">Di Maiolo Felice </w:t>
            </w:r>
          </w:p>
        </w:tc>
        <w:tc>
          <w:tcPr>
            <w:tcW w:w="2694" w:type="dxa"/>
          </w:tcPr>
          <w:p w14:paraId="7278F572" w14:textId="77777777" w:rsidR="00C11133" w:rsidRPr="001E689A" w:rsidRDefault="00C11133" w:rsidP="00AB6A90">
            <w:pPr>
              <w:jc w:val="center"/>
              <w:rPr>
                <w:rFonts w:cs="Arial"/>
                <w:sz w:val="20"/>
                <w:szCs w:val="20"/>
              </w:rPr>
            </w:pPr>
            <w:r w:rsidRPr="001E689A">
              <w:rPr>
                <w:rFonts w:cs="Arial"/>
                <w:sz w:val="20"/>
                <w:szCs w:val="20"/>
              </w:rPr>
              <w:t>FAVOREVOLE</w:t>
            </w:r>
          </w:p>
        </w:tc>
      </w:tr>
      <w:tr w:rsidR="00C11133" w:rsidRPr="001E689A" w14:paraId="4B42DCFD" w14:textId="77777777" w:rsidTr="00E25738">
        <w:tc>
          <w:tcPr>
            <w:tcW w:w="2122" w:type="dxa"/>
          </w:tcPr>
          <w:p w14:paraId="65CCF459" w14:textId="00D3E66A" w:rsidR="00C11133" w:rsidRPr="001E689A" w:rsidRDefault="00031223" w:rsidP="00AB6A90">
            <w:pPr>
              <w:jc w:val="center"/>
              <w:rPr>
                <w:rFonts w:cs="Arial"/>
                <w:i/>
                <w:iCs/>
                <w:sz w:val="20"/>
                <w:szCs w:val="20"/>
              </w:rPr>
            </w:pPr>
            <w:r w:rsidRPr="001E689A">
              <w:rPr>
                <w:rFonts w:cs="Arial"/>
                <w:i/>
                <w:iCs/>
                <w:sz w:val="20"/>
                <w:szCs w:val="20"/>
              </w:rPr>
              <w:t>Consiglier</w:t>
            </w:r>
            <w:r w:rsidR="00C11133" w:rsidRPr="001E689A">
              <w:rPr>
                <w:rFonts w:cs="Arial"/>
                <w:i/>
                <w:iCs/>
                <w:sz w:val="20"/>
                <w:szCs w:val="20"/>
              </w:rPr>
              <w:t>a</w:t>
            </w:r>
          </w:p>
        </w:tc>
        <w:tc>
          <w:tcPr>
            <w:tcW w:w="4110" w:type="dxa"/>
          </w:tcPr>
          <w:p w14:paraId="02C6F55E" w14:textId="77777777" w:rsidR="00C11133" w:rsidRPr="001E689A" w:rsidRDefault="00C11133" w:rsidP="00AB6A90">
            <w:pPr>
              <w:jc w:val="both"/>
              <w:rPr>
                <w:rFonts w:cs="Arial"/>
                <w:sz w:val="20"/>
                <w:szCs w:val="20"/>
              </w:rPr>
            </w:pPr>
            <w:r w:rsidRPr="001E689A">
              <w:rPr>
                <w:rFonts w:cs="Arial"/>
                <w:sz w:val="20"/>
                <w:szCs w:val="20"/>
              </w:rPr>
              <w:t xml:space="preserve">Fiola Carmela </w:t>
            </w:r>
          </w:p>
        </w:tc>
        <w:tc>
          <w:tcPr>
            <w:tcW w:w="2694" w:type="dxa"/>
          </w:tcPr>
          <w:p w14:paraId="25BFD45E" w14:textId="77777777" w:rsidR="00C11133" w:rsidRPr="001E689A" w:rsidRDefault="00C11133" w:rsidP="00AB6A90">
            <w:pPr>
              <w:jc w:val="center"/>
              <w:rPr>
                <w:rFonts w:cs="Arial"/>
                <w:sz w:val="20"/>
                <w:szCs w:val="20"/>
              </w:rPr>
            </w:pPr>
            <w:r w:rsidRPr="001E689A">
              <w:rPr>
                <w:rFonts w:cs="Arial"/>
                <w:sz w:val="20"/>
                <w:szCs w:val="20"/>
              </w:rPr>
              <w:t>ASTENUTA</w:t>
            </w:r>
          </w:p>
        </w:tc>
      </w:tr>
      <w:tr w:rsidR="00C11133" w:rsidRPr="001E689A" w14:paraId="39EA3338" w14:textId="77777777" w:rsidTr="00E25738">
        <w:tc>
          <w:tcPr>
            <w:tcW w:w="2122" w:type="dxa"/>
          </w:tcPr>
          <w:p w14:paraId="5F24A149" w14:textId="62C978C3" w:rsidR="00C11133" w:rsidRPr="001E689A" w:rsidRDefault="00031223" w:rsidP="00AB6A90">
            <w:pPr>
              <w:jc w:val="center"/>
              <w:rPr>
                <w:rFonts w:cs="Arial"/>
                <w:i/>
                <w:iCs/>
                <w:sz w:val="20"/>
                <w:szCs w:val="20"/>
              </w:rPr>
            </w:pPr>
            <w:r w:rsidRPr="001E689A">
              <w:rPr>
                <w:rFonts w:cs="Arial"/>
                <w:i/>
                <w:iCs/>
                <w:sz w:val="20"/>
                <w:szCs w:val="20"/>
              </w:rPr>
              <w:t>Consiglier</w:t>
            </w:r>
            <w:r w:rsidR="00C11133" w:rsidRPr="001E689A">
              <w:rPr>
                <w:rFonts w:cs="Arial"/>
                <w:i/>
                <w:iCs/>
                <w:sz w:val="20"/>
                <w:szCs w:val="20"/>
              </w:rPr>
              <w:t>e</w:t>
            </w:r>
          </w:p>
        </w:tc>
        <w:tc>
          <w:tcPr>
            <w:tcW w:w="4110" w:type="dxa"/>
          </w:tcPr>
          <w:p w14:paraId="1B4C6362" w14:textId="77777777" w:rsidR="00C11133" w:rsidRPr="001E689A" w:rsidRDefault="00C11133" w:rsidP="00AB6A90">
            <w:pPr>
              <w:jc w:val="both"/>
              <w:rPr>
                <w:rFonts w:cs="Arial"/>
                <w:sz w:val="20"/>
                <w:szCs w:val="20"/>
              </w:rPr>
            </w:pPr>
            <w:r w:rsidRPr="001E689A">
              <w:rPr>
                <w:rFonts w:cs="Arial"/>
                <w:sz w:val="20"/>
                <w:szCs w:val="20"/>
              </w:rPr>
              <w:t xml:space="preserve">Frezza Fulvio </w:t>
            </w:r>
          </w:p>
        </w:tc>
        <w:tc>
          <w:tcPr>
            <w:tcW w:w="2694" w:type="dxa"/>
          </w:tcPr>
          <w:p w14:paraId="5C8D75B9" w14:textId="77777777" w:rsidR="00C11133" w:rsidRPr="001E689A" w:rsidRDefault="00C11133" w:rsidP="00AB6A90">
            <w:pPr>
              <w:jc w:val="center"/>
              <w:rPr>
                <w:rFonts w:cs="Arial"/>
                <w:sz w:val="20"/>
                <w:szCs w:val="20"/>
              </w:rPr>
            </w:pPr>
            <w:r w:rsidRPr="001E689A">
              <w:rPr>
                <w:rFonts w:cs="Arial"/>
                <w:sz w:val="20"/>
                <w:szCs w:val="20"/>
              </w:rPr>
              <w:t>FAVOREVOLE</w:t>
            </w:r>
          </w:p>
        </w:tc>
      </w:tr>
      <w:tr w:rsidR="00C11133" w:rsidRPr="001E689A" w14:paraId="035D7A01" w14:textId="77777777" w:rsidTr="00E25738">
        <w:tc>
          <w:tcPr>
            <w:tcW w:w="2122" w:type="dxa"/>
          </w:tcPr>
          <w:p w14:paraId="68BBAC3B" w14:textId="11F33812" w:rsidR="00C11133" w:rsidRPr="001E689A" w:rsidRDefault="00031223" w:rsidP="00AB6A90">
            <w:pPr>
              <w:jc w:val="center"/>
              <w:rPr>
                <w:rFonts w:cs="Arial"/>
                <w:i/>
                <w:iCs/>
                <w:sz w:val="20"/>
                <w:szCs w:val="20"/>
              </w:rPr>
            </w:pPr>
            <w:r w:rsidRPr="001E689A">
              <w:rPr>
                <w:rFonts w:cs="Arial"/>
                <w:i/>
                <w:iCs/>
                <w:sz w:val="20"/>
                <w:szCs w:val="20"/>
              </w:rPr>
              <w:t>Consiglier</w:t>
            </w:r>
            <w:r w:rsidR="00C11133" w:rsidRPr="001E689A">
              <w:rPr>
                <w:rFonts w:cs="Arial"/>
                <w:i/>
                <w:iCs/>
                <w:sz w:val="20"/>
                <w:szCs w:val="20"/>
              </w:rPr>
              <w:t>a</w:t>
            </w:r>
          </w:p>
        </w:tc>
        <w:tc>
          <w:tcPr>
            <w:tcW w:w="4110" w:type="dxa"/>
          </w:tcPr>
          <w:p w14:paraId="02CB38D1" w14:textId="77777777" w:rsidR="00C11133" w:rsidRPr="001E689A" w:rsidRDefault="00C11133" w:rsidP="00AB6A90">
            <w:pPr>
              <w:jc w:val="both"/>
              <w:rPr>
                <w:rFonts w:cs="Arial"/>
                <w:sz w:val="20"/>
                <w:szCs w:val="20"/>
              </w:rPr>
            </w:pPr>
            <w:r w:rsidRPr="001E689A">
              <w:rPr>
                <w:rFonts w:cs="Arial"/>
                <w:sz w:val="20"/>
                <w:szCs w:val="20"/>
              </w:rPr>
              <w:t xml:space="preserve">Gaeta Roberta </w:t>
            </w:r>
          </w:p>
        </w:tc>
        <w:tc>
          <w:tcPr>
            <w:tcW w:w="2694" w:type="dxa"/>
          </w:tcPr>
          <w:p w14:paraId="494F542F" w14:textId="77777777" w:rsidR="00C11133" w:rsidRPr="001E689A" w:rsidRDefault="00C11133" w:rsidP="00AB6A90">
            <w:pPr>
              <w:jc w:val="center"/>
              <w:rPr>
                <w:rFonts w:cs="Arial"/>
                <w:sz w:val="20"/>
                <w:szCs w:val="20"/>
              </w:rPr>
            </w:pPr>
            <w:r w:rsidRPr="001E689A">
              <w:rPr>
                <w:rFonts w:cs="Arial"/>
                <w:sz w:val="20"/>
                <w:szCs w:val="20"/>
              </w:rPr>
              <w:t>FAVOREVOLE</w:t>
            </w:r>
          </w:p>
        </w:tc>
      </w:tr>
      <w:tr w:rsidR="00C11133" w:rsidRPr="001E689A" w14:paraId="52D11A1E" w14:textId="77777777" w:rsidTr="00E25738">
        <w:tc>
          <w:tcPr>
            <w:tcW w:w="2122" w:type="dxa"/>
          </w:tcPr>
          <w:p w14:paraId="341E2433" w14:textId="29ADEA67" w:rsidR="00C11133" w:rsidRPr="001E689A" w:rsidRDefault="00031223" w:rsidP="00AB6A90">
            <w:pPr>
              <w:jc w:val="center"/>
              <w:rPr>
                <w:rFonts w:cs="Arial"/>
                <w:i/>
                <w:iCs/>
                <w:sz w:val="20"/>
                <w:szCs w:val="20"/>
              </w:rPr>
            </w:pPr>
            <w:r w:rsidRPr="001E689A">
              <w:rPr>
                <w:rFonts w:cs="Arial"/>
                <w:i/>
                <w:iCs/>
                <w:sz w:val="20"/>
                <w:szCs w:val="20"/>
              </w:rPr>
              <w:t>Consiglier</w:t>
            </w:r>
            <w:r w:rsidR="00C11133" w:rsidRPr="001E689A">
              <w:rPr>
                <w:rFonts w:cs="Arial"/>
                <w:i/>
                <w:iCs/>
                <w:sz w:val="20"/>
                <w:szCs w:val="20"/>
              </w:rPr>
              <w:t>e</w:t>
            </w:r>
          </w:p>
        </w:tc>
        <w:tc>
          <w:tcPr>
            <w:tcW w:w="4110" w:type="dxa"/>
          </w:tcPr>
          <w:p w14:paraId="035F75F9" w14:textId="77777777" w:rsidR="00C11133" w:rsidRPr="001E689A" w:rsidRDefault="00C11133" w:rsidP="00AB6A90">
            <w:pPr>
              <w:jc w:val="both"/>
              <w:rPr>
                <w:rFonts w:cs="Arial"/>
                <w:sz w:val="20"/>
                <w:szCs w:val="20"/>
              </w:rPr>
            </w:pPr>
            <w:r w:rsidRPr="001E689A">
              <w:rPr>
                <w:rFonts w:cs="Arial"/>
                <w:sz w:val="20"/>
                <w:szCs w:val="20"/>
              </w:rPr>
              <w:t xml:space="preserve">Grimaldi Massimo </w:t>
            </w:r>
          </w:p>
        </w:tc>
        <w:tc>
          <w:tcPr>
            <w:tcW w:w="2694" w:type="dxa"/>
          </w:tcPr>
          <w:p w14:paraId="003D82D7" w14:textId="77777777" w:rsidR="00C11133" w:rsidRPr="001E689A" w:rsidRDefault="00C11133" w:rsidP="00AB6A90">
            <w:pPr>
              <w:jc w:val="center"/>
              <w:rPr>
                <w:rFonts w:cs="Arial"/>
                <w:sz w:val="20"/>
                <w:szCs w:val="20"/>
              </w:rPr>
            </w:pPr>
            <w:r w:rsidRPr="001E689A">
              <w:rPr>
                <w:rFonts w:cs="Arial"/>
                <w:sz w:val="20"/>
                <w:szCs w:val="20"/>
              </w:rPr>
              <w:t>CONTRARIO</w:t>
            </w:r>
          </w:p>
        </w:tc>
      </w:tr>
      <w:tr w:rsidR="00C11133" w:rsidRPr="001E689A" w14:paraId="1701A3E5" w14:textId="77777777" w:rsidTr="00E25738">
        <w:tc>
          <w:tcPr>
            <w:tcW w:w="2122" w:type="dxa"/>
          </w:tcPr>
          <w:p w14:paraId="3AE3CA97" w14:textId="59125C39" w:rsidR="00C11133" w:rsidRPr="001E689A" w:rsidRDefault="00031223" w:rsidP="00AB6A90">
            <w:pPr>
              <w:jc w:val="center"/>
              <w:rPr>
                <w:rFonts w:cs="Arial"/>
                <w:i/>
                <w:iCs/>
                <w:sz w:val="20"/>
                <w:szCs w:val="20"/>
              </w:rPr>
            </w:pPr>
            <w:r w:rsidRPr="001E689A">
              <w:rPr>
                <w:rFonts w:cs="Arial"/>
                <w:i/>
                <w:iCs/>
                <w:sz w:val="20"/>
                <w:szCs w:val="20"/>
              </w:rPr>
              <w:t>Consiglier</w:t>
            </w:r>
            <w:r w:rsidR="00C11133" w:rsidRPr="001E689A">
              <w:rPr>
                <w:rFonts w:cs="Arial"/>
                <w:i/>
                <w:iCs/>
                <w:sz w:val="20"/>
                <w:szCs w:val="20"/>
              </w:rPr>
              <w:t>a</w:t>
            </w:r>
          </w:p>
        </w:tc>
        <w:tc>
          <w:tcPr>
            <w:tcW w:w="4110" w:type="dxa"/>
          </w:tcPr>
          <w:p w14:paraId="4FDFD4FA" w14:textId="77777777" w:rsidR="00C11133" w:rsidRPr="001E689A" w:rsidRDefault="00C11133" w:rsidP="00AB6A90">
            <w:pPr>
              <w:jc w:val="both"/>
              <w:rPr>
                <w:rFonts w:cs="Arial"/>
                <w:sz w:val="20"/>
                <w:szCs w:val="20"/>
              </w:rPr>
            </w:pPr>
            <w:r w:rsidRPr="001E689A">
              <w:rPr>
                <w:rFonts w:cs="Arial"/>
                <w:sz w:val="20"/>
                <w:szCs w:val="20"/>
              </w:rPr>
              <w:t xml:space="preserve">Iodice Maria Luigia </w:t>
            </w:r>
          </w:p>
        </w:tc>
        <w:tc>
          <w:tcPr>
            <w:tcW w:w="2694" w:type="dxa"/>
          </w:tcPr>
          <w:p w14:paraId="58FA57A8" w14:textId="77777777" w:rsidR="00C11133" w:rsidRPr="001E689A" w:rsidRDefault="00C11133" w:rsidP="00AB6A90">
            <w:pPr>
              <w:jc w:val="center"/>
              <w:rPr>
                <w:rFonts w:cs="Arial"/>
                <w:sz w:val="20"/>
                <w:szCs w:val="20"/>
              </w:rPr>
            </w:pPr>
            <w:r w:rsidRPr="001E689A">
              <w:rPr>
                <w:rFonts w:cs="Arial"/>
                <w:sz w:val="20"/>
                <w:szCs w:val="20"/>
              </w:rPr>
              <w:t>FAVOREVOLE</w:t>
            </w:r>
          </w:p>
        </w:tc>
      </w:tr>
      <w:tr w:rsidR="00C11133" w:rsidRPr="001E689A" w14:paraId="5720E5B8" w14:textId="77777777" w:rsidTr="00E25738">
        <w:tc>
          <w:tcPr>
            <w:tcW w:w="2122" w:type="dxa"/>
          </w:tcPr>
          <w:p w14:paraId="34F95631" w14:textId="3F4665D8" w:rsidR="00C11133" w:rsidRPr="001E689A" w:rsidRDefault="00031223" w:rsidP="00AB6A90">
            <w:pPr>
              <w:jc w:val="center"/>
              <w:rPr>
                <w:rFonts w:cs="Arial"/>
                <w:i/>
                <w:iCs/>
                <w:sz w:val="20"/>
                <w:szCs w:val="20"/>
              </w:rPr>
            </w:pPr>
            <w:r w:rsidRPr="001E689A">
              <w:rPr>
                <w:rFonts w:cs="Arial"/>
                <w:i/>
                <w:iCs/>
                <w:sz w:val="20"/>
                <w:szCs w:val="20"/>
              </w:rPr>
              <w:t>Consiglier</w:t>
            </w:r>
            <w:r w:rsidR="00C11133" w:rsidRPr="001E689A">
              <w:rPr>
                <w:rFonts w:cs="Arial"/>
                <w:i/>
                <w:iCs/>
                <w:sz w:val="20"/>
                <w:szCs w:val="20"/>
              </w:rPr>
              <w:t>e</w:t>
            </w:r>
          </w:p>
        </w:tc>
        <w:tc>
          <w:tcPr>
            <w:tcW w:w="4110" w:type="dxa"/>
          </w:tcPr>
          <w:p w14:paraId="5C6C7303" w14:textId="77777777" w:rsidR="00C11133" w:rsidRPr="001E689A" w:rsidRDefault="00C11133" w:rsidP="00AB6A90">
            <w:pPr>
              <w:jc w:val="both"/>
              <w:rPr>
                <w:rFonts w:cs="Arial"/>
                <w:sz w:val="20"/>
                <w:szCs w:val="20"/>
              </w:rPr>
            </w:pPr>
            <w:r w:rsidRPr="001E689A">
              <w:rPr>
                <w:rFonts w:cs="Arial"/>
                <w:sz w:val="20"/>
                <w:szCs w:val="20"/>
              </w:rPr>
              <w:t xml:space="preserve">Iovino Francesco </w:t>
            </w:r>
          </w:p>
        </w:tc>
        <w:tc>
          <w:tcPr>
            <w:tcW w:w="2694" w:type="dxa"/>
          </w:tcPr>
          <w:p w14:paraId="4785126E" w14:textId="77777777" w:rsidR="00C11133" w:rsidRPr="001E689A" w:rsidRDefault="00C11133" w:rsidP="00AB6A90">
            <w:pPr>
              <w:jc w:val="center"/>
              <w:rPr>
                <w:rFonts w:cs="Arial"/>
                <w:sz w:val="20"/>
                <w:szCs w:val="20"/>
              </w:rPr>
            </w:pPr>
            <w:r w:rsidRPr="001E689A">
              <w:rPr>
                <w:rFonts w:cs="Arial"/>
                <w:sz w:val="20"/>
                <w:szCs w:val="20"/>
              </w:rPr>
              <w:t>FAVOREVOLE</w:t>
            </w:r>
          </w:p>
        </w:tc>
      </w:tr>
      <w:tr w:rsidR="00C11133" w:rsidRPr="001E689A" w14:paraId="1FF8F637" w14:textId="77777777" w:rsidTr="00E25738">
        <w:tc>
          <w:tcPr>
            <w:tcW w:w="2122" w:type="dxa"/>
          </w:tcPr>
          <w:p w14:paraId="2419A2EE" w14:textId="31141FBD" w:rsidR="00C11133" w:rsidRPr="001E689A" w:rsidRDefault="00031223" w:rsidP="00AB6A90">
            <w:pPr>
              <w:jc w:val="center"/>
              <w:rPr>
                <w:rFonts w:cs="Arial"/>
                <w:i/>
                <w:iCs/>
                <w:sz w:val="20"/>
                <w:szCs w:val="20"/>
              </w:rPr>
            </w:pPr>
            <w:r w:rsidRPr="001E689A">
              <w:rPr>
                <w:rFonts w:cs="Arial"/>
                <w:i/>
                <w:iCs/>
                <w:sz w:val="20"/>
                <w:szCs w:val="20"/>
              </w:rPr>
              <w:t>Consiglier</w:t>
            </w:r>
            <w:r w:rsidR="00C11133" w:rsidRPr="001E689A">
              <w:rPr>
                <w:rFonts w:cs="Arial"/>
                <w:i/>
                <w:iCs/>
                <w:sz w:val="20"/>
                <w:szCs w:val="20"/>
              </w:rPr>
              <w:t>a</w:t>
            </w:r>
          </w:p>
        </w:tc>
        <w:tc>
          <w:tcPr>
            <w:tcW w:w="4110" w:type="dxa"/>
          </w:tcPr>
          <w:p w14:paraId="068C4B32" w14:textId="77777777" w:rsidR="00C11133" w:rsidRPr="001E689A" w:rsidRDefault="00C11133" w:rsidP="00AB6A90">
            <w:pPr>
              <w:jc w:val="both"/>
              <w:rPr>
                <w:rFonts w:cs="Arial"/>
                <w:sz w:val="20"/>
                <w:szCs w:val="20"/>
              </w:rPr>
            </w:pPr>
            <w:r w:rsidRPr="001E689A">
              <w:rPr>
                <w:rFonts w:cs="Arial"/>
                <w:sz w:val="20"/>
                <w:szCs w:val="20"/>
              </w:rPr>
              <w:t xml:space="preserve">Lettieri Vittoria </w:t>
            </w:r>
          </w:p>
        </w:tc>
        <w:tc>
          <w:tcPr>
            <w:tcW w:w="2694" w:type="dxa"/>
          </w:tcPr>
          <w:p w14:paraId="4F2D829F" w14:textId="77777777" w:rsidR="00C11133" w:rsidRPr="001E689A" w:rsidRDefault="00C11133" w:rsidP="00AB6A90">
            <w:pPr>
              <w:jc w:val="center"/>
              <w:rPr>
                <w:rFonts w:cs="Arial"/>
                <w:sz w:val="20"/>
                <w:szCs w:val="20"/>
              </w:rPr>
            </w:pPr>
            <w:r w:rsidRPr="001E689A">
              <w:rPr>
                <w:rFonts w:cs="Arial"/>
                <w:sz w:val="20"/>
                <w:szCs w:val="20"/>
              </w:rPr>
              <w:t>FAVOREVOLE</w:t>
            </w:r>
          </w:p>
        </w:tc>
      </w:tr>
      <w:tr w:rsidR="00C11133" w:rsidRPr="001E689A" w14:paraId="1C7C6662" w14:textId="77777777" w:rsidTr="00E25738">
        <w:tc>
          <w:tcPr>
            <w:tcW w:w="2122" w:type="dxa"/>
          </w:tcPr>
          <w:p w14:paraId="2D0A5766" w14:textId="15F1055A" w:rsidR="00C11133" w:rsidRPr="001E689A" w:rsidRDefault="00031223" w:rsidP="00AB6A90">
            <w:pPr>
              <w:jc w:val="center"/>
              <w:rPr>
                <w:rFonts w:cs="Arial"/>
                <w:i/>
                <w:iCs/>
                <w:sz w:val="20"/>
                <w:szCs w:val="20"/>
              </w:rPr>
            </w:pPr>
            <w:r w:rsidRPr="001E689A">
              <w:rPr>
                <w:rFonts w:cs="Arial"/>
                <w:i/>
                <w:iCs/>
                <w:sz w:val="20"/>
                <w:szCs w:val="20"/>
              </w:rPr>
              <w:t>Consiglier</w:t>
            </w:r>
            <w:r w:rsidR="00C11133" w:rsidRPr="001E689A">
              <w:rPr>
                <w:rFonts w:cs="Arial"/>
                <w:i/>
                <w:iCs/>
                <w:sz w:val="20"/>
                <w:szCs w:val="20"/>
              </w:rPr>
              <w:t>e</w:t>
            </w:r>
          </w:p>
        </w:tc>
        <w:tc>
          <w:tcPr>
            <w:tcW w:w="4110" w:type="dxa"/>
          </w:tcPr>
          <w:p w14:paraId="00C7BF79" w14:textId="77777777" w:rsidR="00C11133" w:rsidRPr="001E689A" w:rsidRDefault="00C11133" w:rsidP="00AB6A90">
            <w:pPr>
              <w:jc w:val="both"/>
              <w:rPr>
                <w:rFonts w:cs="Arial"/>
                <w:sz w:val="20"/>
                <w:szCs w:val="20"/>
              </w:rPr>
            </w:pPr>
            <w:r w:rsidRPr="001E689A">
              <w:rPr>
                <w:rFonts w:cs="Arial"/>
                <w:sz w:val="20"/>
                <w:szCs w:val="20"/>
              </w:rPr>
              <w:t xml:space="preserve">Manfredi Massimiliano </w:t>
            </w:r>
          </w:p>
        </w:tc>
        <w:tc>
          <w:tcPr>
            <w:tcW w:w="2694" w:type="dxa"/>
          </w:tcPr>
          <w:p w14:paraId="0A092927" w14:textId="77777777" w:rsidR="00C11133" w:rsidRPr="001E689A" w:rsidRDefault="00C11133" w:rsidP="00AB6A90">
            <w:pPr>
              <w:jc w:val="center"/>
              <w:rPr>
                <w:rFonts w:cs="Arial"/>
                <w:sz w:val="20"/>
                <w:szCs w:val="20"/>
              </w:rPr>
            </w:pPr>
            <w:r w:rsidRPr="001E689A">
              <w:rPr>
                <w:rFonts w:cs="Arial"/>
                <w:sz w:val="20"/>
                <w:szCs w:val="20"/>
              </w:rPr>
              <w:t>FAVOREVOLE</w:t>
            </w:r>
          </w:p>
        </w:tc>
      </w:tr>
      <w:tr w:rsidR="00C11133" w:rsidRPr="001E689A" w14:paraId="008EEDEB" w14:textId="77777777" w:rsidTr="00E25738">
        <w:tc>
          <w:tcPr>
            <w:tcW w:w="2122" w:type="dxa"/>
          </w:tcPr>
          <w:p w14:paraId="6B7078D4" w14:textId="40819A2B" w:rsidR="00C11133" w:rsidRPr="001E689A" w:rsidRDefault="00031223" w:rsidP="00AB6A90">
            <w:pPr>
              <w:jc w:val="center"/>
              <w:rPr>
                <w:rFonts w:cs="Arial"/>
                <w:i/>
                <w:iCs/>
                <w:sz w:val="20"/>
                <w:szCs w:val="20"/>
              </w:rPr>
            </w:pPr>
            <w:r w:rsidRPr="001E689A">
              <w:rPr>
                <w:rFonts w:cs="Arial"/>
                <w:i/>
                <w:iCs/>
                <w:sz w:val="20"/>
                <w:szCs w:val="20"/>
              </w:rPr>
              <w:t>Consiglier</w:t>
            </w:r>
            <w:r w:rsidR="00C11133" w:rsidRPr="001E689A">
              <w:rPr>
                <w:rFonts w:cs="Arial"/>
                <w:i/>
                <w:iCs/>
                <w:sz w:val="20"/>
                <w:szCs w:val="20"/>
              </w:rPr>
              <w:t>e</w:t>
            </w:r>
          </w:p>
        </w:tc>
        <w:tc>
          <w:tcPr>
            <w:tcW w:w="4110" w:type="dxa"/>
          </w:tcPr>
          <w:p w14:paraId="54D8608D" w14:textId="77777777" w:rsidR="00C11133" w:rsidRPr="001E689A" w:rsidRDefault="00C11133" w:rsidP="00AB6A90">
            <w:pPr>
              <w:jc w:val="both"/>
              <w:rPr>
                <w:rFonts w:cs="Arial"/>
                <w:sz w:val="20"/>
                <w:szCs w:val="20"/>
              </w:rPr>
            </w:pPr>
            <w:r w:rsidRPr="001E689A">
              <w:rPr>
                <w:rFonts w:cs="Arial"/>
                <w:sz w:val="20"/>
                <w:szCs w:val="20"/>
              </w:rPr>
              <w:t xml:space="preserve">Matera Corrado </w:t>
            </w:r>
          </w:p>
        </w:tc>
        <w:tc>
          <w:tcPr>
            <w:tcW w:w="2694" w:type="dxa"/>
          </w:tcPr>
          <w:p w14:paraId="0BFCE94D" w14:textId="77777777" w:rsidR="00C11133" w:rsidRPr="001E689A" w:rsidRDefault="00C11133" w:rsidP="00AB6A90">
            <w:pPr>
              <w:jc w:val="center"/>
              <w:rPr>
                <w:rFonts w:cs="Arial"/>
                <w:sz w:val="20"/>
                <w:szCs w:val="20"/>
              </w:rPr>
            </w:pPr>
            <w:r w:rsidRPr="001E689A">
              <w:rPr>
                <w:rFonts w:cs="Arial"/>
                <w:sz w:val="20"/>
                <w:szCs w:val="20"/>
              </w:rPr>
              <w:t>FAVOREVOLE</w:t>
            </w:r>
          </w:p>
        </w:tc>
      </w:tr>
      <w:tr w:rsidR="00C11133" w:rsidRPr="001E689A" w14:paraId="59D13938" w14:textId="77777777" w:rsidTr="00E25738">
        <w:tc>
          <w:tcPr>
            <w:tcW w:w="2122" w:type="dxa"/>
          </w:tcPr>
          <w:p w14:paraId="0649F3AB" w14:textId="08EA6737" w:rsidR="00C11133" w:rsidRPr="001E689A" w:rsidRDefault="00031223" w:rsidP="00AB6A90">
            <w:pPr>
              <w:jc w:val="center"/>
              <w:rPr>
                <w:rFonts w:cs="Arial"/>
                <w:i/>
                <w:iCs/>
                <w:sz w:val="20"/>
                <w:szCs w:val="20"/>
              </w:rPr>
            </w:pPr>
            <w:r w:rsidRPr="001E689A">
              <w:rPr>
                <w:rFonts w:cs="Arial"/>
                <w:i/>
                <w:iCs/>
                <w:sz w:val="20"/>
                <w:szCs w:val="20"/>
              </w:rPr>
              <w:t>Consiglier</w:t>
            </w:r>
            <w:r w:rsidR="00C11133" w:rsidRPr="001E689A">
              <w:rPr>
                <w:rFonts w:cs="Arial"/>
                <w:i/>
                <w:iCs/>
                <w:sz w:val="20"/>
                <w:szCs w:val="20"/>
              </w:rPr>
              <w:t>e</w:t>
            </w:r>
          </w:p>
        </w:tc>
        <w:tc>
          <w:tcPr>
            <w:tcW w:w="4110" w:type="dxa"/>
          </w:tcPr>
          <w:p w14:paraId="5E158970" w14:textId="77777777" w:rsidR="00C11133" w:rsidRPr="001E689A" w:rsidRDefault="00C11133" w:rsidP="00AB6A90">
            <w:pPr>
              <w:jc w:val="both"/>
              <w:rPr>
                <w:rFonts w:cs="Arial"/>
                <w:sz w:val="20"/>
                <w:szCs w:val="20"/>
              </w:rPr>
            </w:pPr>
            <w:r w:rsidRPr="001E689A">
              <w:rPr>
                <w:rFonts w:cs="Arial"/>
                <w:sz w:val="20"/>
                <w:szCs w:val="20"/>
              </w:rPr>
              <w:t xml:space="preserve">Mensorio Giovanni </w:t>
            </w:r>
          </w:p>
        </w:tc>
        <w:tc>
          <w:tcPr>
            <w:tcW w:w="2694" w:type="dxa"/>
          </w:tcPr>
          <w:p w14:paraId="7B467A5D" w14:textId="77777777" w:rsidR="00C11133" w:rsidRPr="001E689A" w:rsidRDefault="00C11133" w:rsidP="00AB6A90">
            <w:pPr>
              <w:jc w:val="center"/>
              <w:rPr>
                <w:rFonts w:cs="Arial"/>
                <w:sz w:val="20"/>
                <w:szCs w:val="20"/>
              </w:rPr>
            </w:pPr>
            <w:r w:rsidRPr="001E689A">
              <w:rPr>
                <w:rFonts w:cs="Arial"/>
                <w:sz w:val="20"/>
                <w:szCs w:val="20"/>
              </w:rPr>
              <w:t>FAVOREVOLE</w:t>
            </w:r>
          </w:p>
        </w:tc>
      </w:tr>
      <w:tr w:rsidR="00C11133" w:rsidRPr="001E689A" w14:paraId="1AEE2B7C" w14:textId="77777777" w:rsidTr="00E25738">
        <w:tc>
          <w:tcPr>
            <w:tcW w:w="2122" w:type="dxa"/>
          </w:tcPr>
          <w:p w14:paraId="4A8D07DD" w14:textId="74E6428D" w:rsidR="00C11133" w:rsidRPr="001E689A" w:rsidRDefault="00031223" w:rsidP="00AB6A90">
            <w:pPr>
              <w:jc w:val="center"/>
              <w:rPr>
                <w:rFonts w:cs="Arial"/>
                <w:i/>
                <w:iCs/>
                <w:sz w:val="20"/>
                <w:szCs w:val="20"/>
              </w:rPr>
            </w:pPr>
            <w:r w:rsidRPr="001E689A">
              <w:rPr>
                <w:rFonts w:cs="Arial"/>
                <w:i/>
                <w:iCs/>
                <w:sz w:val="20"/>
                <w:szCs w:val="20"/>
              </w:rPr>
              <w:t>Consiglier</w:t>
            </w:r>
            <w:r w:rsidR="00C11133" w:rsidRPr="001E689A">
              <w:rPr>
                <w:rFonts w:cs="Arial"/>
                <w:i/>
                <w:iCs/>
                <w:sz w:val="20"/>
                <w:szCs w:val="20"/>
              </w:rPr>
              <w:t>e</w:t>
            </w:r>
          </w:p>
        </w:tc>
        <w:tc>
          <w:tcPr>
            <w:tcW w:w="4110" w:type="dxa"/>
          </w:tcPr>
          <w:p w14:paraId="1F73800E" w14:textId="77777777" w:rsidR="00C11133" w:rsidRPr="001E689A" w:rsidRDefault="00C11133" w:rsidP="00AB6A90">
            <w:pPr>
              <w:jc w:val="both"/>
              <w:rPr>
                <w:rFonts w:cs="Arial"/>
                <w:sz w:val="20"/>
                <w:szCs w:val="20"/>
              </w:rPr>
            </w:pPr>
            <w:r w:rsidRPr="001E689A">
              <w:rPr>
                <w:rFonts w:cs="Arial"/>
                <w:sz w:val="20"/>
                <w:szCs w:val="20"/>
              </w:rPr>
              <w:t xml:space="preserve">Mocerino Carmine </w:t>
            </w:r>
          </w:p>
        </w:tc>
        <w:tc>
          <w:tcPr>
            <w:tcW w:w="2694" w:type="dxa"/>
          </w:tcPr>
          <w:p w14:paraId="2D04599A" w14:textId="77777777" w:rsidR="00C11133" w:rsidRPr="001E689A" w:rsidRDefault="00C11133" w:rsidP="00AB6A90">
            <w:pPr>
              <w:jc w:val="center"/>
              <w:rPr>
                <w:rFonts w:cs="Arial"/>
                <w:sz w:val="20"/>
                <w:szCs w:val="20"/>
              </w:rPr>
            </w:pPr>
            <w:r w:rsidRPr="001E689A">
              <w:rPr>
                <w:rFonts w:cs="Arial"/>
                <w:sz w:val="20"/>
                <w:szCs w:val="20"/>
              </w:rPr>
              <w:t>FAVOREVOLE</w:t>
            </w:r>
          </w:p>
        </w:tc>
      </w:tr>
      <w:tr w:rsidR="00C11133" w:rsidRPr="001E689A" w14:paraId="01F2100B" w14:textId="77777777" w:rsidTr="00E25738">
        <w:tc>
          <w:tcPr>
            <w:tcW w:w="2122" w:type="dxa"/>
          </w:tcPr>
          <w:p w14:paraId="3E06F2EA" w14:textId="0CD037A4" w:rsidR="00C11133" w:rsidRPr="001E689A" w:rsidRDefault="00031223" w:rsidP="00AB6A90">
            <w:pPr>
              <w:jc w:val="center"/>
              <w:rPr>
                <w:rFonts w:cs="Arial"/>
                <w:i/>
                <w:iCs/>
                <w:sz w:val="20"/>
                <w:szCs w:val="20"/>
              </w:rPr>
            </w:pPr>
            <w:r w:rsidRPr="001E689A">
              <w:rPr>
                <w:rFonts w:cs="Arial"/>
                <w:i/>
                <w:iCs/>
                <w:sz w:val="20"/>
                <w:szCs w:val="20"/>
              </w:rPr>
              <w:t>Consiglier</w:t>
            </w:r>
            <w:r w:rsidR="00C11133" w:rsidRPr="001E689A">
              <w:rPr>
                <w:rFonts w:cs="Arial"/>
                <w:i/>
                <w:iCs/>
                <w:sz w:val="20"/>
                <w:szCs w:val="20"/>
              </w:rPr>
              <w:t>e</w:t>
            </w:r>
          </w:p>
        </w:tc>
        <w:tc>
          <w:tcPr>
            <w:tcW w:w="4110" w:type="dxa"/>
          </w:tcPr>
          <w:p w14:paraId="2BA1BDB2" w14:textId="77777777" w:rsidR="00C11133" w:rsidRPr="001E689A" w:rsidRDefault="00C11133" w:rsidP="00AB6A90">
            <w:pPr>
              <w:jc w:val="both"/>
              <w:rPr>
                <w:rFonts w:cs="Arial"/>
                <w:sz w:val="20"/>
                <w:szCs w:val="20"/>
              </w:rPr>
            </w:pPr>
            <w:r w:rsidRPr="001E689A">
              <w:rPr>
                <w:rFonts w:cs="Arial"/>
                <w:sz w:val="20"/>
                <w:szCs w:val="20"/>
              </w:rPr>
              <w:t xml:space="preserve">Mortaruolo Erasmo </w:t>
            </w:r>
          </w:p>
        </w:tc>
        <w:tc>
          <w:tcPr>
            <w:tcW w:w="2694" w:type="dxa"/>
          </w:tcPr>
          <w:p w14:paraId="76F72276" w14:textId="77777777" w:rsidR="00C11133" w:rsidRPr="001E689A" w:rsidRDefault="00C11133" w:rsidP="00AB6A90">
            <w:pPr>
              <w:jc w:val="center"/>
              <w:rPr>
                <w:rFonts w:cs="Arial"/>
                <w:sz w:val="20"/>
                <w:szCs w:val="20"/>
              </w:rPr>
            </w:pPr>
            <w:r w:rsidRPr="001E689A">
              <w:rPr>
                <w:rFonts w:cs="Arial"/>
                <w:sz w:val="20"/>
                <w:szCs w:val="20"/>
              </w:rPr>
              <w:t>FAVOREVOLE</w:t>
            </w:r>
          </w:p>
        </w:tc>
      </w:tr>
      <w:tr w:rsidR="00C11133" w:rsidRPr="001E689A" w14:paraId="5FB4AA01" w14:textId="77777777" w:rsidTr="00E25738">
        <w:tc>
          <w:tcPr>
            <w:tcW w:w="2122" w:type="dxa"/>
          </w:tcPr>
          <w:p w14:paraId="3E5E1D2F" w14:textId="52A13497" w:rsidR="00C11133" w:rsidRPr="001E689A" w:rsidRDefault="00031223" w:rsidP="00AB6A90">
            <w:pPr>
              <w:jc w:val="center"/>
              <w:rPr>
                <w:rFonts w:cs="Arial"/>
                <w:i/>
                <w:iCs/>
                <w:sz w:val="20"/>
                <w:szCs w:val="20"/>
              </w:rPr>
            </w:pPr>
            <w:r w:rsidRPr="001E689A">
              <w:rPr>
                <w:rFonts w:cs="Arial"/>
                <w:i/>
                <w:iCs/>
                <w:sz w:val="20"/>
                <w:szCs w:val="20"/>
              </w:rPr>
              <w:t>Consiglier</w:t>
            </w:r>
            <w:r w:rsidR="00C11133" w:rsidRPr="001E689A">
              <w:rPr>
                <w:rFonts w:cs="Arial"/>
                <w:i/>
                <w:iCs/>
                <w:sz w:val="20"/>
                <w:szCs w:val="20"/>
              </w:rPr>
              <w:t>a</w:t>
            </w:r>
          </w:p>
        </w:tc>
        <w:tc>
          <w:tcPr>
            <w:tcW w:w="4110" w:type="dxa"/>
          </w:tcPr>
          <w:p w14:paraId="3B926DD7" w14:textId="77777777" w:rsidR="00C11133" w:rsidRPr="001E689A" w:rsidRDefault="00C11133" w:rsidP="00AB6A90">
            <w:pPr>
              <w:jc w:val="both"/>
              <w:rPr>
                <w:rFonts w:cs="Arial"/>
                <w:sz w:val="20"/>
                <w:szCs w:val="20"/>
              </w:rPr>
            </w:pPr>
            <w:r w:rsidRPr="001E689A">
              <w:rPr>
                <w:rFonts w:cs="Arial"/>
                <w:sz w:val="20"/>
                <w:szCs w:val="20"/>
              </w:rPr>
              <w:t xml:space="preserve">Muscarà Maria </w:t>
            </w:r>
          </w:p>
        </w:tc>
        <w:tc>
          <w:tcPr>
            <w:tcW w:w="2694" w:type="dxa"/>
          </w:tcPr>
          <w:p w14:paraId="7B8CB2CF" w14:textId="77777777" w:rsidR="00C11133" w:rsidRPr="001E689A" w:rsidRDefault="00C11133" w:rsidP="00AB6A90">
            <w:pPr>
              <w:jc w:val="center"/>
              <w:rPr>
                <w:rFonts w:cs="Arial"/>
                <w:sz w:val="20"/>
                <w:szCs w:val="20"/>
              </w:rPr>
            </w:pPr>
            <w:r w:rsidRPr="001E689A">
              <w:rPr>
                <w:rFonts w:cs="Arial"/>
                <w:sz w:val="20"/>
                <w:szCs w:val="20"/>
              </w:rPr>
              <w:t>CONTRARIA</w:t>
            </w:r>
          </w:p>
        </w:tc>
      </w:tr>
      <w:tr w:rsidR="00C11133" w:rsidRPr="001E689A" w14:paraId="63D9B06C" w14:textId="77777777" w:rsidTr="00E25738">
        <w:tc>
          <w:tcPr>
            <w:tcW w:w="2122" w:type="dxa"/>
          </w:tcPr>
          <w:p w14:paraId="30EADD7A" w14:textId="6E559F38" w:rsidR="00C11133" w:rsidRPr="001E689A" w:rsidRDefault="00031223" w:rsidP="00AB6A90">
            <w:pPr>
              <w:jc w:val="center"/>
              <w:rPr>
                <w:rFonts w:cs="Arial"/>
                <w:i/>
                <w:iCs/>
                <w:sz w:val="20"/>
                <w:szCs w:val="20"/>
              </w:rPr>
            </w:pPr>
            <w:r w:rsidRPr="001E689A">
              <w:rPr>
                <w:rFonts w:cs="Arial"/>
                <w:i/>
                <w:iCs/>
                <w:sz w:val="20"/>
                <w:szCs w:val="20"/>
              </w:rPr>
              <w:t>Consiglier</w:t>
            </w:r>
            <w:r w:rsidR="00C11133" w:rsidRPr="001E689A">
              <w:rPr>
                <w:rFonts w:cs="Arial"/>
                <w:i/>
                <w:iCs/>
                <w:sz w:val="20"/>
                <w:szCs w:val="20"/>
              </w:rPr>
              <w:t>e</w:t>
            </w:r>
          </w:p>
        </w:tc>
        <w:tc>
          <w:tcPr>
            <w:tcW w:w="4110" w:type="dxa"/>
          </w:tcPr>
          <w:p w14:paraId="3D3F677D" w14:textId="77777777" w:rsidR="00C11133" w:rsidRPr="001E689A" w:rsidRDefault="00C11133" w:rsidP="00AB6A90">
            <w:pPr>
              <w:jc w:val="both"/>
              <w:rPr>
                <w:rFonts w:cs="Arial"/>
                <w:sz w:val="20"/>
                <w:szCs w:val="20"/>
              </w:rPr>
            </w:pPr>
            <w:r w:rsidRPr="001E689A">
              <w:rPr>
                <w:rFonts w:cs="Arial"/>
                <w:sz w:val="20"/>
                <w:szCs w:val="20"/>
              </w:rPr>
              <w:t xml:space="preserve">Nappi Severino </w:t>
            </w:r>
          </w:p>
        </w:tc>
        <w:tc>
          <w:tcPr>
            <w:tcW w:w="2694" w:type="dxa"/>
          </w:tcPr>
          <w:p w14:paraId="4471FBE7" w14:textId="77777777" w:rsidR="00C11133" w:rsidRPr="001E689A" w:rsidRDefault="00C11133" w:rsidP="00AB6A90">
            <w:pPr>
              <w:jc w:val="center"/>
              <w:rPr>
                <w:rFonts w:cs="Arial"/>
                <w:sz w:val="20"/>
                <w:szCs w:val="20"/>
              </w:rPr>
            </w:pPr>
            <w:r w:rsidRPr="001E689A">
              <w:rPr>
                <w:rFonts w:cs="Arial"/>
                <w:sz w:val="20"/>
                <w:szCs w:val="20"/>
              </w:rPr>
              <w:t>CONTRARIO</w:t>
            </w:r>
          </w:p>
        </w:tc>
      </w:tr>
      <w:tr w:rsidR="00C11133" w:rsidRPr="001E689A" w14:paraId="776A07AE" w14:textId="77777777" w:rsidTr="00E25738">
        <w:tc>
          <w:tcPr>
            <w:tcW w:w="2122" w:type="dxa"/>
          </w:tcPr>
          <w:p w14:paraId="31520177" w14:textId="12850F46" w:rsidR="00C11133" w:rsidRPr="001E689A" w:rsidRDefault="00031223" w:rsidP="00AB6A90">
            <w:pPr>
              <w:jc w:val="center"/>
              <w:rPr>
                <w:rFonts w:cs="Arial"/>
                <w:i/>
                <w:iCs/>
                <w:sz w:val="20"/>
                <w:szCs w:val="20"/>
              </w:rPr>
            </w:pPr>
            <w:r w:rsidRPr="001E689A">
              <w:rPr>
                <w:rFonts w:cs="Arial"/>
                <w:i/>
                <w:iCs/>
                <w:sz w:val="20"/>
                <w:szCs w:val="20"/>
              </w:rPr>
              <w:t>Consiglier</w:t>
            </w:r>
            <w:r w:rsidR="00C11133" w:rsidRPr="001E689A">
              <w:rPr>
                <w:rFonts w:cs="Arial"/>
                <w:i/>
                <w:iCs/>
                <w:sz w:val="20"/>
                <w:szCs w:val="20"/>
              </w:rPr>
              <w:t>e</w:t>
            </w:r>
          </w:p>
        </w:tc>
        <w:tc>
          <w:tcPr>
            <w:tcW w:w="4110" w:type="dxa"/>
          </w:tcPr>
          <w:p w14:paraId="320F1117" w14:textId="77777777" w:rsidR="00C11133" w:rsidRPr="001E689A" w:rsidRDefault="00C11133" w:rsidP="00AB6A90">
            <w:pPr>
              <w:jc w:val="both"/>
              <w:rPr>
                <w:rFonts w:cs="Arial"/>
                <w:sz w:val="20"/>
                <w:szCs w:val="20"/>
              </w:rPr>
            </w:pPr>
            <w:r w:rsidRPr="001E689A">
              <w:rPr>
                <w:rFonts w:cs="Arial"/>
                <w:sz w:val="20"/>
                <w:szCs w:val="20"/>
              </w:rPr>
              <w:t xml:space="preserve">Oliviero Gennaro </w:t>
            </w:r>
          </w:p>
        </w:tc>
        <w:tc>
          <w:tcPr>
            <w:tcW w:w="2694" w:type="dxa"/>
          </w:tcPr>
          <w:p w14:paraId="070F778D" w14:textId="77777777" w:rsidR="00C11133" w:rsidRPr="001E689A" w:rsidRDefault="00C11133" w:rsidP="00AB6A90">
            <w:pPr>
              <w:jc w:val="center"/>
              <w:rPr>
                <w:rFonts w:cs="Arial"/>
                <w:sz w:val="20"/>
                <w:szCs w:val="20"/>
              </w:rPr>
            </w:pPr>
            <w:r w:rsidRPr="001E689A">
              <w:rPr>
                <w:rFonts w:cs="Arial"/>
                <w:sz w:val="20"/>
                <w:szCs w:val="20"/>
              </w:rPr>
              <w:t>FAVOREVOLE</w:t>
            </w:r>
          </w:p>
        </w:tc>
      </w:tr>
      <w:tr w:rsidR="00C11133" w:rsidRPr="001E689A" w14:paraId="0B288A3F" w14:textId="77777777" w:rsidTr="00E25738">
        <w:tc>
          <w:tcPr>
            <w:tcW w:w="2122" w:type="dxa"/>
          </w:tcPr>
          <w:p w14:paraId="39B5858A" w14:textId="5CEE59F1" w:rsidR="00C11133" w:rsidRPr="001E689A" w:rsidRDefault="00031223" w:rsidP="00AB6A90">
            <w:pPr>
              <w:jc w:val="center"/>
              <w:rPr>
                <w:rFonts w:cs="Arial"/>
                <w:i/>
                <w:iCs/>
                <w:sz w:val="20"/>
                <w:szCs w:val="20"/>
              </w:rPr>
            </w:pPr>
            <w:r w:rsidRPr="001E689A">
              <w:rPr>
                <w:rFonts w:cs="Arial"/>
                <w:i/>
                <w:iCs/>
                <w:sz w:val="20"/>
                <w:szCs w:val="20"/>
              </w:rPr>
              <w:t>Consiglier</w:t>
            </w:r>
            <w:r w:rsidR="00C11133" w:rsidRPr="001E689A">
              <w:rPr>
                <w:rFonts w:cs="Arial"/>
                <w:i/>
                <w:iCs/>
                <w:sz w:val="20"/>
                <w:szCs w:val="20"/>
              </w:rPr>
              <w:t>e</w:t>
            </w:r>
          </w:p>
        </w:tc>
        <w:tc>
          <w:tcPr>
            <w:tcW w:w="4110" w:type="dxa"/>
          </w:tcPr>
          <w:p w14:paraId="03D0C532" w14:textId="77777777" w:rsidR="00C11133" w:rsidRPr="001E689A" w:rsidRDefault="00C11133" w:rsidP="00AB6A90">
            <w:pPr>
              <w:jc w:val="both"/>
              <w:rPr>
                <w:rFonts w:cs="Arial"/>
                <w:sz w:val="20"/>
                <w:szCs w:val="20"/>
              </w:rPr>
            </w:pPr>
            <w:r w:rsidRPr="001E689A">
              <w:rPr>
                <w:rFonts w:cs="Arial"/>
                <w:sz w:val="20"/>
                <w:szCs w:val="20"/>
              </w:rPr>
              <w:t xml:space="preserve">Tommaso Pellegrino </w:t>
            </w:r>
          </w:p>
        </w:tc>
        <w:tc>
          <w:tcPr>
            <w:tcW w:w="2694" w:type="dxa"/>
          </w:tcPr>
          <w:p w14:paraId="7B29BC45" w14:textId="77777777" w:rsidR="00C11133" w:rsidRPr="001E689A" w:rsidRDefault="00C11133" w:rsidP="00AB6A90">
            <w:pPr>
              <w:jc w:val="center"/>
              <w:rPr>
                <w:rFonts w:cs="Arial"/>
                <w:sz w:val="20"/>
                <w:szCs w:val="20"/>
              </w:rPr>
            </w:pPr>
            <w:r w:rsidRPr="001E689A">
              <w:rPr>
                <w:rFonts w:cs="Arial"/>
                <w:sz w:val="20"/>
                <w:szCs w:val="20"/>
              </w:rPr>
              <w:t>FAVOREVOLE</w:t>
            </w:r>
          </w:p>
        </w:tc>
      </w:tr>
      <w:tr w:rsidR="00C11133" w:rsidRPr="001E689A" w14:paraId="76C5AFFC" w14:textId="77777777" w:rsidTr="00E25738">
        <w:tc>
          <w:tcPr>
            <w:tcW w:w="2122" w:type="dxa"/>
          </w:tcPr>
          <w:p w14:paraId="2D4C4B02" w14:textId="178ABCF1" w:rsidR="00C11133" w:rsidRPr="001E689A" w:rsidRDefault="00031223" w:rsidP="00AB6A90">
            <w:pPr>
              <w:jc w:val="center"/>
              <w:rPr>
                <w:rFonts w:cs="Arial"/>
                <w:i/>
                <w:iCs/>
                <w:sz w:val="20"/>
                <w:szCs w:val="20"/>
              </w:rPr>
            </w:pPr>
            <w:r w:rsidRPr="001E689A">
              <w:rPr>
                <w:rFonts w:cs="Arial"/>
                <w:i/>
                <w:iCs/>
                <w:sz w:val="20"/>
                <w:szCs w:val="20"/>
              </w:rPr>
              <w:t>Consiglier</w:t>
            </w:r>
            <w:r w:rsidR="00C11133" w:rsidRPr="001E689A">
              <w:rPr>
                <w:rFonts w:cs="Arial"/>
                <w:i/>
                <w:iCs/>
                <w:sz w:val="20"/>
                <w:szCs w:val="20"/>
              </w:rPr>
              <w:t>e</w:t>
            </w:r>
          </w:p>
        </w:tc>
        <w:tc>
          <w:tcPr>
            <w:tcW w:w="4110" w:type="dxa"/>
          </w:tcPr>
          <w:p w14:paraId="62E66770" w14:textId="77777777" w:rsidR="00C11133" w:rsidRPr="001E689A" w:rsidRDefault="00C11133" w:rsidP="00AB6A90">
            <w:pPr>
              <w:jc w:val="both"/>
              <w:rPr>
                <w:rFonts w:cs="Arial"/>
                <w:sz w:val="20"/>
                <w:szCs w:val="20"/>
              </w:rPr>
            </w:pPr>
            <w:r w:rsidRPr="001E689A">
              <w:rPr>
                <w:rFonts w:cs="Arial"/>
                <w:sz w:val="20"/>
                <w:szCs w:val="20"/>
              </w:rPr>
              <w:t xml:space="preserve">Petitto Livio </w:t>
            </w:r>
          </w:p>
        </w:tc>
        <w:tc>
          <w:tcPr>
            <w:tcW w:w="2694" w:type="dxa"/>
          </w:tcPr>
          <w:p w14:paraId="3C1B1A1D" w14:textId="77777777" w:rsidR="00C11133" w:rsidRPr="001E689A" w:rsidRDefault="00C11133" w:rsidP="00AB6A90">
            <w:pPr>
              <w:jc w:val="center"/>
              <w:rPr>
                <w:rFonts w:cs="Arial"/>
                <w:sz w:val="20"/>
                <w:szCs w:val="20"/>
              </w:rPr>
            </w:pPr>
            <w:r w:rsidRPr="001E689A">
              <w:rPr>
                <w:rFonts w:cs="Arial"/>
                <w:sz w:val="20"/>
                <w:szCs w:val="20"/>
              </w:rPr>
              <w:t>CONTRARIO</w:t>
            </w:r>
          </w:p>
        </w:tc>
      </w:tr>
      <w:tr w:rsidR="00C11133" w:rsidRPr="001E689A" w14:paraId="4A7AF128" w14:textId="77777777" w:rsidTr="00E25738">
        <w:tc>
          <w:tcPr>
            <w:tcW w:w="2122" w:type="dxa"/>
          </w:tcPr>
          <w:p w14:paraId="18FD5481" w14:textId="68557E08" w:rsidR="00C11133" w:rsidRPr="001E689A" w:rsidRDefault="00031223" w:rsidP="00AB6A90">
            <w:pPr>
              <w:jc w:val="center"/>
              <w:rPr>
                <w:rFonts w:cs="Arial"/>
                <w:i/>
                <w:iCs/>
                <w:sz w:val="20"/>
                <w:szCs w:val="20"/>
              </w:rPr>
            </w:pPr>
            <w:r w:rsidRPr="001E689A">
              <w:rPr>
                <w:rFonts w:cs="Arial"/>
                <w:i/>
                <w:iCs/>
                <w:sz w:val="20"/>
                <w:szCs w:val="20"/>
              </w:rPr>
              <w:t>Consiglier</w:t>
            </w:r>
            <w:r w:rsidR="00C11133" w:rsidRPr="001E689A">
              <w:rPr>
                <w:rFonts w:cs="Arial"/>
                <w:i/>
                <w:iCs/>
                <w:sz w:val="20"/>
                <w:szCs w:val="20"/>
              </w:rPr>
              <w:t>e</w:t>
            </w:r>
          </w:p>
        </w:tc>
        <w:tc>
          <w:tcPr>
            <w:tcW w:w="4110" w:type="dxa"/>
          </w:tcPr>
          <w:p w14:paraId="499F9960" w14:textId="77777777" w:rsidR="00C11133" w:rsidRPr="001E689A" w:rsidRDefault="00C11133" w:rsidP="00AB6A90">
            <w:pPr>
              <w:jc w:val="both"/>
              <w:rPr>
                <w:rFonts w:cs="Arial"/>
                <w:sz w:val="20"/>
                <w:szCs w:val="20"/>
              </w:rPr>
            </w:pPr>
            <w:r w:rsidRPr="001E689A">
              <w:rPr>
                <w:rFonts w:cs="Arial"/>
                <w:sz w:val="20"/>
                <w:szCs w:val="20"/>
              </w:rPr>
              <w:t xml:space="preserve">Petracca Maurizio </w:t>
            </w:r>
          </w:p>
        </w:tc>
        <w:tc>
          <w:tcPr>
            <w:tcW w:w="2694" w:type="dxa"/>
          </w:tcPr>
          <w:p w14:paraId="0ACBE0C7" w14:textId="77777777" w:rsidR="00C11133" w:rsidRPr="001E689A" w:rsidRDefault="00C11133" w:rsidP="00AB6A90">
            <w:pPr>
              <w:jc w:val="center"/>
              <w:rPr>
                <w:rFonts w:cs="Arial"/>
                <w:sz w:val="20"/>
                <w:szCs w:val="20"/>
              </w:rPr>
            </w:pPr>
            <w:r w:rsidRPr="001E689A">
              <w:rPr>
                <w:rFonts w:cs="Arial"/>
                <w:sz w:val="20"/>
                <w:szCs w:val="20"/>
              </w:rPr>
              <w:t>FAVOREVOLE</w:t>
            </w:r>
          </w:p>
        </w:tc>
      </w:tr>
      <w:tr w:rsidR="00C11133" w:rsidRPr="001E689A" w14:paraId="63BC079E" w14:textId="77777777" w:rsidTr="00E25738">
        <w:tc>
          <w:tcPr>
            <w:tcW w:w="2122" w:type="dxa"/>
          </w:tcPr>
          <w:p w14:paraId="69827494" w14:textId="12458323" w:rsidR="00C11133" w:rsidRPr="001E689A" w:rsidRDefault="00031223" w:rsidP="00AB6A90">
            <w:pPr>
              <w:jc w:val="center"/>
              <w:rPr>
                <w:rFonts w:cs="Arial"/>
                <w:i/>
                <w:iCs/>
                <w:sz w:val="20"/>
                <w:szCs w:val="20"/>
              </w:rPr>
            </w:pPr>
            <w:r w:rsidRPr="001E689A">
              <w:rPr>
                <w:rFonts w:cs="Arial"/>
                <w:i/>
                <w:iCs/>
                <w:sz w:val="20"/>
                <w:szCs w:val="20"/>
              </w:rPr>
              <w:t>Consiglier</w:t>
            </w:r>
            <w:r w:rsidR="00C11133" w:rsidRPr="001E689A">
              <w:rPr>
                <w:rFonts w:cs="Arial"/>
                <w:i/>
                <w:iCs/>
                <w:sz w:val="20"/>
                <w:szCs w:val="20"/>
              </w:rPr>
              <w:t>e</w:t>
            </w:r>
          </w:p>
        </w:tc>
        <w:tc>
          <w:tcPr>
            <w:tcW w:w="4110" w:type="dxa"/>
          </w:tcPr>
          <w:p w14:paraId="4CBF44EE" w14:textId="77777777" w:rsidR="00C11133" w:rsidRPr="001E689A" w:rsidRDefault="00C11133" w:rsidP="00AB6A90">
            <w:pPr>
              <w:jc w:val="both"/>
              <w:rPr>
                <w:rFonts w:cs="Arial"/>
                <w:sz w:val="20"/>
                <w:szCs w:val="20"/>
              </w:rPr>
            </w:pPr>
            <w:r w:rsidRPr="001E689A">
              <w:rPr>
                <w:rFonts w:cs="Arial"/>
                <w:sz w:val="20"/>
                <w:szCs w:val="20"/>
              </w:rPr>
              <w:t xml:space="preserve">Picarone Francesco </w:t>
            </w:r>
          </w:p>
        </w:tc>
        <w:tc>
          <w:tcPr>
            <w:tcW w:w="2694" w:type="dxa"/>
          </w:tcPr>
          <w:p w14:paraId="60C43F44" w14:textId="77777777" w:rsidR="00C11133" w:rsidRPr="001E689A" w:rsidRDefault="00C11133" w:rsidP="00AB6A90">
            <w:pPr>
              <w:jc w:val="center"/>
              <w:rPr>
                <w:rFonts w:cs="Arial"/>
                <w:sz w:val="20"/>
                <w:szCs w:val="20"/>
              </w:rPr>
            </w:pPr>
            <w:r w:rsidRPr="001E689A">
              <w:rPr>
                <w:rFonts w:cs="Arial"/>
                <w:sz w:val="20"/>
                <w:szCs w:val="20"/>
              </w:rPr>
              <w:t>FAVOREVOLE</w:t>
            </w:r>
          </w:p>
        </w:tc>
      </w:tr>
      <w:tr w:rsidR="00C11133" w:rsidRPr="001E689A" w14:paraId="2AD8EE97" w14:textId="77777777" w:rsidTr="00E25738">
        <w:tc>
          <w:tcPr>
            <w:tcW w:w="2122" w:type="dxa"/>
          </w:tcPr>
          <w:p w14:paraId="3F7D122A" w14:textId="027986D9" w:rsidR="00C11133" w:rsidRPr="001E689A" w:rsidRDefault="00031223" w:rsidP="00AB6A90">
            <w:pPr>
              <w:jc w:val="center"/>
              <w:rPr>
                <w:rFonts w:cs="Arial"/>
                <w:i/>
                <w:iCs/>
                <w:sz w:val="20"/>
                <w:szCs w:val="20"/>
              </w:rPr>
            </w:pPr>
            <w:r w:rsidRPr="001E689A">
              <w:rPr>
                <w:rFonts w:cs="Arial"/>
                <w:i/>
                <w:iCs/>
                <w:sz w:val="20"/>
                <w:szCs w:val="20"/>
              </w:rPr>
              <w:t>Consiglier</w:t>
            </w:r>
            <w:r w:rsidR="00C11133" w:rsidRPr="001E689A">
              <w:rPr>
                <w:rFonts w:cs="Arial"/>
                <w:i/>
                <w:iCs/>
                <w:sz w:val="20"/>
                <w:szCs w:val="20"/>
              </w:rPr>
              <w:t>a</w:t>
            </w:r>
          </w:p>
        </w:tc>
        <w:tc>
          <w:tcPr>
            <w:tcW w:w="4110" w:type="dxa"/>
          </w:tcPr>
          <w:p w14:paraId="3C2E9FF6" w14:textId="77777777" w:rsidR="00C11133" w:rsidRPr="001E689A" w:rsidRDefault="00C11133" w:rsidP="00AB6A90">
            <w:pPr>
              <w:jc w:val="both"/>
              <w:rPr>
                <w:rFonts w:cs="Arial"/>
                <w:sz w:val="20"/>
                <w:szCs w:val="20"/>
              </w:rPr>
            </w:pPr>
            <w:r w:rsidRPr="001E689A">
              <w:rPr>
                <w:rFonts w:cs="Arial"/>
                <w:sz w:val="20"/>
                <w:szCs w:val="20"/>
              </w:rPr>
              <w:t xml:space="preserve">Piccerillo Antonella </w:t>
            </w:r>
          </w:p>
        </w:tc>
        <w:tc>
          <w:tcPr>
            <w:tcW w:w="2694" w:type="dxa"/>
          </w:tcPr>
          <w:p w14:paraId="63BB7DE0" w14:textId="77777777" w:rsidR="00C11133" w:rsidRPr="001E689A" w:rsidRDefault="00C11133" w:rsidP="00AB6A90">
            <w:pPr>
              <w:jc w:val="center"/>
              <w:rPr>
                <w:rFonts w:cs="Arial"/>
                <w:sz w:val="20"/>
                <w:szCs w:val="20"/>
              </w:rPr>
            </w:pPr>
            <w:r w:rsidRPr="001E689A">
              <w:rPr>
                <w:rFonts w:cs="Arial"/>
                <w:sz w:val="20"/>
                <w:szCs w:val="20"/>
              </w:rPr>
              <w:t>CONTRARIA</w:t>
            </w:r>
          </w:p>
        </w:tc>
      </w:tr>
      <w:tr w:rsidR="00C11133" w:rsidRPr="001E689A" w14:paraId="4043D27D" w14:textId="77777777" w:rsidTr="00E25738">
        <w:tc>
          <w:tcPr>
            <w:tcW w:w="2122" w:type="dxa"/>
          </w:tcPr>
          <w:p w14:paraId="5F45E621" w14:textId="522BAD86" w:rsidR="00C11133" w:rsidRPr="001E689A" w:rsidRDefault="00031223" w:rsidP="00AB6A90">
            <w:pPr>
              <w:jc w:val="center"/>
              <w:rPr>
                <w:rFonts w:cs="Arial"/>
                <w:i/>
                <w:iCs/>
                <w:sz w:val="20"/>
                <w:szCs w:val="20"/>
              </w:rPr>
            </w:pPr>
            <w:r w:rsidRPr="001E689A">
              <w:rPr>
                <w:rFonts w:cs="Arial"/>
                <w:i/>
                <w:iCs/>
                <w:sz w:val="20"/>
                <w:szCs w:val="20"/>
              </w:rPr>
              <w:t>Consiglier</w:t>
            </w:r>
            <w:r w:rsidR="00C11133" w:rsidRPr="001E689A">
              <w:rPr>
                <w:rFonts w:cs="Arial"/>
                <w:i/>
                <w:iCs/>
                <w:sz w:val="20"/>
                <w:szCs w:val="20"/>
              </w:rPr>
              <w:t>e</w:t>
            </w:r>
          </w:p>
        </w:tc>
        <w:tc>
          <w:tcPr>
            <w:tcW w:w="4110" w:type="dxa"/>
          </w:tcPr>
          <w:p w14:paraId="179A6093" w14:textId="77777777" w:rsidR="00C11133" w:rsidRPr="001E689A" w:rsidRDefault="00C11133" w:rsidP="00AB6A90">
            <w:pPr>
              <w:jc w:val="both"/>
              <w:rPr>
                <w:rFonts w:cs="Arial"/>
                <w:sz w:val="20"/>
                <w:szCs w:val="20"/>
              </w:rPr>
            </w:pPr>
            <w:r w:rsidRPr="001E689A">
              <w:rPr>
                <w:rFonts w:cs="Arial"/>
                <w:sz w:val="20"/>
                <w:szCs w:val="20"/>
              </w:rPr>
              <w:t xml:space="preserve">Pisacane Raffaele Maria </w:t>
            </w:r>
          </w:p>
        </w:tc>
        <w:tc>
          <w:tcPr>
            <w:tcW w:w="2694" w:type="dxa"/>
          </w:tcPr>
          <w:p w14:paraId="1877A00D" w14:textId="77777777" w:rsidR="00C11133" w:rsidRPr="001E689A" w:rsidRDefault="00C11133" w:rsidP="00AB6A90">
            <w:pPr>
              <w:jc w:val="center"/>
              <w:rPr>
                <w:rFonts w:cs="Arial"/>
                <w:sz w:val="20"/>
                <w:szCs w:val="20"/>
              </w:rPr>
            </w:pPr>
            <w:r w:rsidRPr="001E689A">
              <w:rPr>
                <w:rFonts w:cs="Arial"/>
                <w:sz w:val="20"/>
                <w:szCs w:val="20"/>
              </w:rPr>
              <w:t>CONTRARIO</w:t>
            </w:r>
          </w:p>
        </w:tc>
      </w:tr>
      <w:tr w:rsidR="00C11133" w:rsidRPr="001E689A" w14:paraId="43519BDA" w14:textId="77777777" w:rsidTr="00E25738">
        <w:tc>
          <w:tcPr>
            <w:tcW w:w="2122" w:type="dxa"/>
          </w:tcPr>
          <w:p w14:paraId="04EECEFE" w14:textId="2E607B22" w:rsidR="00C11133" w:rsidRPr="001E689A" w:rsidRDefault="00031223" w:rsidP="00AB6A90">
            <w:pPr>
              <w:jc w:val="center"/>
              <w:rPr>
                <w:rFonts w:cs="Arial"/>
                <w:i/>
                <w:iCs/>
                <w:sz w:val="20"/>
                <w:szCs w:val="20"/>
              </w:rPr>
            </w:pPr>
            <w:r w:rsidRPr="001E689A">
              <w:rPr>
                <w:rFonts w:cs="Arial"/>
                <w:i/>
                <w:iCs/>
                <w:sz w:val="20"/>
                <w:szCs w:val="20"/>
              </w:rPr>
              <w:t>Consiglier</w:t>
            </w:r>
            <w:r w:rsidR="00C11133" w:rsidRPr="001E689A">
              <w:rPr>
                <w:rFonts w:cs="Arial"/>
                <w:i/>
                <w:iCs/>
                <w:sz w:val="20"/>
                <w:szCs w:val="20"/>
              </w:rPr>
              <w:t>e</w:t>
            </w:r>
          </w:p>
        </w:tc>
        <w:tc>
          <w:tcPr>
            <w:tcW w:w="4110" w:type="dxa"/>
          </w:tcPr>
          <w:p w14:paraId="5887A7FC" w14:textId="77777777" w:rsidR="00C11133" w:rsidRPr="001E689A" w:rsidRDefault="00C11133" w:rsidP="00AB6A90">
            <w:pPr>
              <w:jc w:val="both"/>
              <w:rPr>
                <w:rFonts w:cs="Arial"/>
                <w:sz w:val="20"/>
                <w:szCs w:val="20"/>
              </w:rPr>
            </w:pPr>
            <w:r w:rsidRPr="001E689A">
              <w:rPr>
                <w:rFonts w:cs="Arial"/>
                <w:sz w:val="20"/>
                <w:szCs w:val="20"/>
              </w:rPr>
              <w:t xml:space="preserve">Piscitelli Alfonso </w:t>
            </w:r>
          </w:p>
        </w:tc>
        <w:tc>
          <w:tcPr>
            <w:tcW w:w="2694" w:type="dxa"/>
          </w:tcPr>
          <w:p w14:paraId="674453D9" w14:textId="77777777" w:rsidR="00C11133" w:rsidRPr="001E689A" w:rsidRDefault="00C11133" w:rsidP="00AB6A90">
            <w:pPr>
              <w:jc w:val="center"/>
              <w:rPr>
                <w:rFonts w:cs="Arial"/>
                <w:sz w:val="20"/>
                <w:szCs w:val="20"/>
              </w:rPr>
            </w:pPr>
            <w:r w:rsidRPr="001E689A">
              <w:rPr>
                <w:rFonts w:cs="Arial"/>
                <w:sz w:val="20"/>
                <w:szCs w:val="20"/>
              </w:rPr>
              <w:t>CONTRARIO</w:t>
            </w:r>
          </w:p>
        </w:tc>
      </w:tr>
      <w:tr w:rsidR="00C11133" w:rsidRPr="001E689A" w14:paraId="3823A958" w14:textId="77777777" w:rsidTr="00E25738">
        <w:tc>
          <w:tcPr>
            <w:tcW w:w="2122" w:type="dxa"/>
          </w:tcPr>
          <w:p w14:paraId="2CD4C2E1" w14:textId="0442A468" w:rsidR="00C11133" w:rsidRPr="001E689A" w:rsidRDefault="00031223" w:rsidP="00AB6A90">
            <w:pPr>
              <w:jc w:val="center"/>
              <w:rPr>
                <w:rFonts w:cs="Arial"/>
                <w:i/>
                <w:iCs/>
                <w:sz w:val="20"/>
                <w:szCs w:val="20"/>
              </w:rPr>
            </w:pPr>
            <w:r w:rsidRPr="001E689A">
              <w:rPr>
                <w:rFonts w:cs="Arial"/>
                <w:i/>
                <w:iCs/>
                <w:sz w:val="20"/>
                <w:szCs w:val="20"/>
              </w:rPr>
              <w:t>Consiglier</w:t>
            </w:r>
            <w:r w:rsidR="00C11133" w:rsidRPr="001E689A">
              <w:rPr>
                <w:rFonts w:cs="Arial"/>
                <w:i/>
                <w:iCs/>
                <w:sz w:val="20"/>
                <w:szCs w:val="20"/>
              </w:rPr>
              <w:t>e</w:t>
            </w:r>
          </w:p>
        </w:tc>
        <w:tc>
          <w:tcPr>
            <w:tcW w:w="4110" w:type="dxa"/>
          </w:tcPr>
          <w:p w14:paraId="7944EC8E" w14:textId="77777777" w:rsidR="00C11133" w:rsidRPr="001E689A" w:rsidRDefault="00C11133" w:rsidP="00AB6A90">
            <w:pPr>
              <w:jc w:val="both"/>
              <w:rPr>
                <w:rFonts w:cs="Arial"/>
                <w:sz w:val="20"/>
                <w:szCs w:val="20"/>
              </w:rPr>
            </w:pPr>
            <w:r w:rsidRPr="001E689A">
              <w:rPr>
                <w:rFonts w:cs="Arial"/>
                <w:sz w:val="20"/>
                <w:szCs w:val="20"/>
              </w:rPr>
              <w:t xml:space="preserve">Porcelli Giovanni </w:t>
            </w:r>
          </w:p>
        </w:tc>
        <w:tc>
          <w:tcPr>
            <w:tcW w:w="2694" w:type="dxa"/>
          </w:tcPr>
          <w:p w14:paraId="6433F3FA" w14:textId="77777777" w:rsidR="00C11133" w:rsidRPr="001E689A" w:rsidRDefault="00C11133" w:rsidP="00AB6A90">
            <w:pPr>
              <w:jc w:val="center"/>
              <w:rPr>
                <w:rFonts w:cs="Arial"/>
                <w:sz w:val="20"/>
                <w:szCs w:val="20"/>
              </w:rPr>
            </w:pPr>
            <w:r w:rsidRPr="001E689A">
              <w:rPr>
                <w:rFonts w:cs="Arial"/>
                <w:sz w:val="20"/>
                <w:szCs w:val="20"/>
              </w:rPr>
              <w:t>FAVOREVOLE</w:t>
            </w:r>
          </w:p>
        </w:tc>
      </w:tr>
      <w:tr w:rsidR="00C11133" w:rsidRPr="001E689A" w14:paraId="054EA9C2" w14:textId="77777777" w:rsidTr="00E25738">
        <w:tc>
          <w:tcPr>
            <w:tcW w:w="2122" w:type="dxa"/>
          </w:tcPr>
          <w:p w14:paraId="4B24618C" w14:textId="1026ACCE" w:rsidR="00C11133" w:rsidRPr="001E689A" w:rsidRDefault="00031223" w:rsidP="00AB6A90">
            <w:pPr>
              <w:jc w:val="center"/>
              <w:rPr>
                <w:rFonts w:cs="Arial"/>
                <w:i/>
                <w:iCs/>
                <w:sz w:val="20"/>
                <w:szCs w:val="20"/>
              </w:rPr>
            </w:pPr>
            <w:r w:rsidRPr="001E689A">
              <w:rPr>
                <w:rFonts w:cs="Arial"/>
                <w:i/>
                <w:iCs/>
                <w:sz w:val="20"/>
                <w:szCs w:val="20"/>
              </w:rPr>
              <w:t>Consiglier</w:t>
            </w:r>
            <w:r w:rsidR="00C11133" w:rsidRPr="001E689A">
              <w:rPr>
                <w:rFonts w:cs="Arial"/>
                <w:i/>
                <w:iCs/>
                <w:sz w:val="20"/>
                <w:szCs w:val="20"/>
              </w:rPr>
              <w:t>a</w:t>
            </w:r>
          </w:p>
        </w:tc>
        <w:tc>
          <w:tcPr>
            <w:tcW w:w="4110" w:type="dxa"/>
          </w:tcPr>
          <w:p w14:paraId="4DBF03C3" w14:textId="77777777" w:rsidR="00C11133" w:rsidRPr="001E689A" w:rsidRDefault="00C11133" w:rsidP="00AB6A90">
            <w:pPr>
              <w:jc w:val="both"/>
              <w:rPr>
                <w:rFonts w:cs="Arial"/>
                <w:sz w:val="20"/>
                <w:szCs w:val="20"/>
              </w:rPr>
            </w:pPr>
            <w:r w:rsidRPr="001E689A">
              <w:rPr>
                <w:rFonts w:cs="Arial"/>
                <w:sz w:val="20"/>
                <w:szCs w:val="20"/>
              </w:rPr>
              <w:t xml:space="preserve">Raia Loredana </w:t>
            </w:r>
          </w:p>
        </w:tc>
        <w:tc>
          <w:tcPr>
            <w:tcW w:w="2694" w:type="dxa"/>
          </w:tcPr>
          <w:p w14:paraId="340029C1" w14:textId="77777777" w:rsidR="00C11133" w:rsidRPr="001E689A" w:rsidRDefault="00C11133" w:rsidP="00AB6A90">
            <w:pPr>
              <w:jc w:val="center"/>
              <w:rPr>
                <w:rFonts w:cs="Arial"/>
                <w:sz w:val="20"/>
                <w:szCs w:val="20"/>
              </w:rPr>
            </w:pPr>
            <w:r w:rsidRPr="001E689A">
              <w:rPr>
                <w:rFonts w:cs="Arial"/>
                <w:sz w:val="20"/>
                <w:szCs w:val="20"/>
              </w:rPr>
              <w:t>FAVOREVOLE</w:t>
            </w:r>
          </w:p>
        </w:tc>
      </w:tr>
      <w:tr w:rsidR="00C11133" w:rsidRPr="001E689A" w14:paraId="6AC895FF" w14:textId="77777777" w:rsidTr="00E25738">
        <w:tc>
          <w:tcPr>
            <w:tcW w:w="2122" w:type="dxa"/>
          </w:tcPr>
          <w:p w14:paraId="35D32662" w14:textId="01E359E0" w:rsidR="00C11133" w:rsidRPr="001E689A" w:rsidRDefault="00031223" w:rsidP="00AB6A90">
            <w:pPr>
              <w:jc w:val="center"/>
              <w:rPr>
                <w:rFonts w:cs="Arial"/>
                <w:i/>
                <w:iCs/>
                <w:sz w:val="20"/>
                <w:szCs w:val="20"/>
              </w:rPr>
            </w:pPr>
            <w:r w:rsidRPr="001E689A">
              <w:rPr>
                <w:rFonts w:cs="Arial"/>
                <w:i/>
                <w:iCs/>
                <w:sz w:val="20"/>
                <w:szCs w:val="20"/>
              </w:rPr>
              <w:t>Consiglier</w:t>
            </w:r>
            <w:r w:rsidR="00C11133" w:rsidRPr="001E689A">
              <w:rPr>
                <w:rFonts w:cs="Arial"/>
                <w:i/>
                <w:iCs/>
                <w:sz w:val="20"/>
                <w:szCs w:val="20"/>
              </w:rPr>
              <w:t>a</w:t>
            </w:r>
          </w:p>
        </w:tc>
        <w:tc>
          <w:tcPr>
            <w:tcW w:w="4110" w:type="dxa"/>
          </w:tcPr>
          <w:p w14:paraId="00744C35" w14:textId="77777777" w:rsidR="00C11133" w:rsidRPr="001E689A" w:rsidRDefault="00C11133" w:rsidP="00AB6A90">
            <w:pPr>
              <w:jc w:val="both"/>
              <w:rPr>
                <w:rFonts w:cs="Arial"/>
                <w:sz w:val="20"/>
                <w:szCs w:val="20"/>
              </w:rPr>
            </w:pPr>
            <w:r w:rsidRPr="001E689A">
              <w:rPr>
                <w:rFonts w:cs="Arial"/>
                <w:sz w:val="20"/>
                <w:szCs w:val="20"/>
              </w:rPr>
              <w:t xml:space="preserve">Raia Paola </w:t>
            </w:r>
          </w:p>
        </w:tc>
        <w:tc>
          <w:tcPr>
            <w:tcW w:w="2694" w:type="dxa"/>
          </w:tcPr>
          <w:p w14:paraId="089C2F20" w14:textId="77777777" w:rsidR="00C11133" w:rsidRPr="001E689A" w:rsidRDefault="00C11133" w:rsidP="00AB6A90">
            <w:pPr>
              <w:jc w:val="center"/>
              <w:rPr>
                <w:rFonts w:cs="Arial"/>
                <w:sz w:val="20"/>
                <w:szCs w:val="20"/>
              </w:rPr>
            </w:pPr>
            <w:r w:rsidRPr="001E689A">
              <w:rPr>
                <w:rFonts w:cs="Arial"/>
                <w:sz w:val="20"/>
                <w:szCs w:val="20"/>
              </w:rPr>
              <w:t>FAVOREVOLE</w:t>
            </w:r>
          </w:p>
        </w:tc>
      </w:tr>
      <w:tr w:rsidR="00C11133" w:rsidRPr="001E689A" w14:paraId="0B2D1730" w14:textId="77777777" w:rsidTr="00E25738">
        <w:tc>
          <w:tcPr>
            <w:tcW w:w="2122" w:type="dxa"/>
          </w:tcPr>
          <w:p w14:paraId="2C2F45E5" w14:textId="14165433" w:rsidR="00C11133" w:rsidRPr="001E689A" w:rsidRDefault="00031223" w:rsidP="00AB6A90">
            <w:pPr>
              <w:jc w:val="center"/>
              <w:rPr>
                <w:rFonts w:cs="Arial"/>
                <w:i/>
                <w:iCs/>
                <w:sz w:val="20"/>
                <w:szCs w:val="20"/>
              </w:rPr>
            </w:pPr>
            <w:r w:rsidRPr="001E689A">
              <w:rPr>
                <w:rFonts w:cs="Arial"/>
                <w:i/>
                <w:iCs/>
                <w:sz w:val="20"/>
                <w:szCs w:val="20"/>
              </w:rPr>
              <w:t>Consiglier</w:t>
            </w:r>
            <w:r w:rsidR="00C11133" w:rsidRPr="001E689A">
              <w:rPr>
                <w:rFonts w:cs="Arial"/>
                <w:i/>
                <w:iCs/>
                <w:sz w:val="20"/>
                <w:szCs w:val="20"/>
              </w:rPr>
              <w:t>a</w:t>
            </w:r>
          </w:p>
        </w:tc>
        <w:tc>
          <w:tcPr>
            <w:tcW w:w="4110" w:type="dxa"/>
          </w:tcPr>
          <w:p w14:paraId="2C9933CA" w14:textId="77777777" w:rsidR="00C11133" w:rsidRPr="001E689A" w:rsidRDefault="00C11133" w:rsidP="00AB6A90">
            <w:pPr>
              <w:jc w:val="both"/>
              <w:rPr>
                <w:rFonts w:cs="Arial"/>
                <w:sz w:val="20"/>
                <w:szCs w:val="20"/>
              </w:rPr>
            </w:pPr>
            <w:r w:rsidRPr="001E689A">
              <w:rPr>
                <w:rFonts w:cs="Arial"/>
                <w:sz w:val="20"/>
                <w:szCs w:val="20"/>
              </w:rPr>
              <w:t xml:space="preserve">Rescigno Carmela </w:t>
            </w:r>
          </w:p>
        </w:tc>
        <w:tc>
          <w:tcPr>
            <w:tcW w:w="2694" w:type="dxa"/>
          </w:tcPr>
          <w:p w14:paraId="0C649ECF" w14:textId="77777777" w:rsidR="00C11133" w:rsidRPr="001E689A" w:rsidRDefault="00C11133" w:rsidP="00AB6A90">
            <w:pPr>
              <w:jc w:val="center"/>
              <w:rPr>
                <w:rFonts w:cs="Arial"/>
                <w:sz w:val="20"/>
                <w:szCs w:val="20"/>
              </w:rPr>
            </w:pPr>
            <w:r w:rsidRPr="001E689A">
              <w:rPr>
                <w:rFonts w:cs="Arial"/>
                <w:sz w:val="20"/>
                <w:szCs w:val="20"/>
              </w:rPr>
              <w:t>CONTRARIA</w:t>
            </w:r>
          </w:p>
        </w:tc>
      </w:tr>
      <w:tr w:rsidR="00C11133" w:rsidRPr="001E689A" w14:paraId="34CDD40A" w14:textId="77777777" w:rsidTr="00E25738">
        <w:tc>
          <w:tcPr>
            <w:tcW w:w="2122" w:type="dxa"/>
          </w:tcPr>
          <w:p w14:paraId="5BDF3173" w14:textId="670C0587" w:rsidR="00C11133" w:rsidRPr="001E689A" w:rsidRDefault="00031223" w:rsidP="00AB6A90">
            <w:pPr>
              <w:jc w:val="center"/>
              <w:rPr>
                <w:rFonts w:cs="Arial"/>
                <w:i/>
                <w:iCs/>
                <w:sz w:val="20"/>
                <w:szCs w:val="20"/>
              </w:rPr>
            </w:pPr>
            <w:r w:rsidRPr="001E689A">
              <w:rPr>
                <w:rFonts w:cs="Arial"/>
                <w:i/>
                <w:iCs/>
                <w:sz w:val="20"/>
                <w:szCs w:val="20"/>
              </w:rPr>
              <w:t>Consiglier</w:t>
            </w:r>
            <w:r w:rsidR="00C11133" w:rsidRPr="001E689A">
              <w:rPr>
                <w:rFonts w:cs="Arial"/>
                <w:i/>
                <w:iCs/>
                <w:sz w:val="20"/>
                <w:szCs w:val="20"/>
              </w:rPr>
              <w:t>e</w:t>
            </w:r>
          </w:p>
        </w:tc>
        <w:tc>
          <w:tcPr>
            <w:tcW w:w="4110" w:type="dxa"/>
          </w:tcPr>
          <w:p w14:paraId="1C78FEA4" w14:textId="77777777" w:rsidR="00C11133" w:rsidRPr="001E689A" w:rsidRDefault="00C11133" w:rsidP="00AB6A90">
            <w:pPr>
              <w:jc w:val="both"/>
              <w:rPr>
                <w:rFonts w:cs="Arial"/>
                <w:sz w:val="20"/>
                <w:szCs w:val="20"/>
              </w:rPr>
            </w:pPr>
            <w:r w:rsidRPr="001E689A">
              <w:rPr>
                <w:rFonts w:cs="Arial"/>
                <w:sz w:val="20"/>
                <w:szCs w:val="20"/>
              </w:rPr>
              <w:t xml:space="preserve">Saiello Gennaro </w:t>
            </w:r>
          </w:p>
        </w:tc>
        <w:tc>
          <w:tcPr>
            <w:tcW w:w="2694" w:type="dxa"/>
          </w:tcPr>
          <w:p w14:paraId="68CDA8B3" w14:textId="77777777" w:rsidR="00C11133" w:rsidRPr="001E689A" w:rsidRDefault="00C11133" w:rsidP="00AB6A90">
            <w:pPr>
              <w:jc w:val="center"/>
              <w:rPr>
                <w:rFonts w:cs="Arial"/>
                <w:sz w:val="20"/>
                <w:szCs w:val="20"/>
              </w:rPr>
            </w:pPr>
            <w:r w:rsidRPr="001E689A">
              <w:rPr>
                <w:rFonts w:cs="Arial"/>
                <w:sz w:val="20"/>
                <w:szCs w:val="20"/>
              </w:rPr>
              <w:t>CONTRARIO</w:t>
            </w:r>
          </w:p>
        </w:tc>
      </w:tr>
      <w:tr w:rsidR="00C11133" w:rsidRPr="001E689A" w14:paraId="20284372" w14:textId="77777777" w:rsidTr="00E25738">
        <w:tc>
          <w:tcPr>
            <w:tcW w:w="2122" w:type="dxa"/>
          </w:tcPr>
          <w:p w14:paraId="574C4485" w14:textId="6722C908" w:rsidR="00C11133" w:rsidRPr="001E689A" w:rsidRDefault="00031223" w:rsidP="00AB6A90">
            <w:pPr>
              <w:jc w:val="center"/>
              <w:rPr>
                <w:rFonts w:cs="Arial"/>
                <w:i/>
                <w:iCs/>
                <w:sz w:val="20"/>
                <w:szCs w:val="20"/>
              </w:rPr>
            </w:pPr>
            <w:r w:rsidRPr="001E689A">
              <w:rPr>
                <w:rFonts w:cs="Arial"/>
                <w:i/>
                <w:iCs/>
                <w:sz w:val="20"/>
                <w:szCs w:val="20"/>
              </w:rPr>
              <w:t>Consiglier</w:t>
            </w:r>
            <w:r w:rsidR="00C11133" w:rsidRPr="001E689A">
              <w:rPr>
                <w:rFonts w:cs="Arial"/>
                <w:i/>
                <w:iCs/>
                <w:sz w:val="20"/>
                <w:szCs w:val="20"/>
              </w:rPr>
              <w:t>e</w:t>
            </w:r>
          </w:p>
        </w:tc>
        <w:tc>
          <w:tcPr>
            <w:tcW w:w="4110" w:type="dxa"/>
          </w:tcPr>
          <w:p w14:paraId="23ED87B2" w14:textId="77777777" w:rsidR="00C11133" w:rsidRPr="001E689A" w:rsidRDefault="00C11133" w:rsidP="00AB6A90">
            <w:pPr>
              <w:jc w:val="both"/>
              <w:rPr>
                <w:rFonts w:cs="Arial"/>
                <w:sz w:val="20"/>
                <w:szCs w:val="20"/>
              </w:rPr>
            </w:pPr>
            <w:r w:rsidRPr="001E689A">
              <w:rPr>
                <w:rFonts w:cs="Arial"/>
                <w:sz w:val="20"/>
                <w:szCs w:val="20"/>
              </w:rPr>
              <w:t xml:space="preserve">Santangelo Vincenzo </w:t>
            </w:r>
          </w:p>
        </w:tc>
        <w:tc>
          <w:tcPr>
            <w:tcW w:w="2694" w:type="dxa"/>
          </w:tcPr>
          <w:p w14:paraId="6A7B8849" w14:textId="77777777" w:rsidR="00C11133" w:rsidRPr="001E689A" w:rsidRDefault="00C11133" w:rsidP="00AB6A90">
            <w:pPr>
              <w:jc w:val="center"/>
              <w:rPr>
                <w:rFonts w:cs="Arial"/>
                <w:sz w:val="20"/>
                <w:szCs w:val="20"/>
              </w:rPr>
            </w:pPr>
            <w:r w:rsidRPr="001E689A">
              <w:rPr>
                <w:rFonts w:cs="Arial"/>
                <w:sz w:val="20"/>
                <w:szCs w:val="20"/>
              </w:rPr>
              <w:t>FAVOREVOLE</w:t>
            </w:r>
          </w:p>
        </w:tc>
      </w:tr>
      <w:tr w:rsidR="00C11133" w:rsidRPr="001E689A" w14:paraId="0E283FF1" w14:textId="77777777" w:rsidTr="00E25738">
        <w:tc>
          <w:tcPr>
            <w:tcW w:w="2122" w:type="dxa"/>
          </w:tcPr>
          <w:p w14:paraId="43B0279C" w14:textId="28B75069" w:rsidR="00C11133" w:rsidRPr="001E689A" w:rsidRDefault="00031223" w:rsidP="00AB6A90">
            <w:pPr>
              <w:jc w:val="center"/>
              <w:rPr>
                <w:rFonts w:cs="Arial"/>
                <w:i/>
                <w:iCs/>
                <w:sz w:val="20"/>
                <w:szCs w:val="20"/>
              </w:rPr>
            </w:pPr>
            <w:r w:rsidRPr="001E689A">
              <w:rPr>
                <w:rFonts w:cs="Arial"/>
                <w:i/>
                <w:iCs/>
                <w:sz w:val="20"/>
                <w:szCs w:val="20"/>
              </w:rPr>
              <w:t>Consiglier</w:t>
            </w:r>
            <w:r w:rsidR="00C11133" w:rsidRPr="001E689A">
              <w:rPr>
                <w:rFonts w:cs="Arial"/>
                <w:i/>
                <w:iCs/>
                <w:sz w:val="20"/>
                <w:szCs w:val="20"/>
              </w:rPr>
              <w:t>e</w:t>
            </w:r>
          </w:p>
        </w:tc>
        <w:tc>
          <w:tcPr>
            <w:tcW w:w="4110" w:type="dxa"/>
          </w:tcPr>
          <w:p w14:paraId="57EC522E" w14:textId="77777777" w:rsidR="00C11133" w:rsidRPr="001E689A" w:rsidRDefault="00C11133" w:rsidP="00AB6A90">
            <w:pPr>
              <w:jc w:val="both"/>
              <w:rPr>
                <w:rFonts w:cs="Arial"/>
                <w:sz w:val="20"/>
                <w:szCs w:val="20"/>
              </w:rPr>
            </w:pPr>
            <w:r w:rsidRPr="001E689A">
              <w:rPr>
                <w:rFonts w:cs="Arial"/>
                <w:sz w:val="20"/>
                <w:szCs w:val="20"/>
              </w:rPr>
              <w:t xml:space="preserve">Savastano Giovanni </w:t>
            </w:r>
          </w:p>
        </w:tc>
        <w:tc>
          <w:tcPr>
            <w:tcW w:w="2694" w:type="dxa"/>
          </w:tcPr>
          <w:p w14:paraId="201985A1" w14:textId="77777777" w:rsidR="00C11133" w:rsidRPr="001E689A" w:rsidRDefault="00C11133" w:rsidP="00AB6A90">
            <w:pPr>
              <w:jc w:val="center"/>
              <w:rPr>
                <w:rFonts w:cs="Arial"/>
                <w:sz w:val="20"/>
                <w:szCs w:val="20"/>
              </w:rPr>
            </w:pPr>
            <w:r w:rsidRPr="001E689A">
              <w:rPr>
                <w:rFonts w:cs="Arial"/>
                <w:sz w:val="20"/>
                <w:szCs w:val="20"/>
              </w:rPr>
              <w:t>FAVOREVOLE</w:t>
            </w:r>
          </w:p>
        </w:tc>
      </w:tr>
      <w:tr w:rsidR="00C11133" w:rsidRPr="001E689A" w14:paraId="6A88BA30" w14:textId="77777777" w:rsidTr="00E25738">
        <w:tc>
          <w:tcPr>
            <w:tcW w:w="2122" w:type="dxa"/>
          </w:tcPr>
          <w:p w14:paraId="3929BAD9" w14:textId="2B5563E9" w:rsidR="00C11133" w:rsidRPr="001E689A" w:rsidRDefault="00031223" w:rsidP="00AB6A90">
            <w:pPr>
              <w:jc w:val="center"/>
              <w:rPr>
                <w:rFonts w:cs="Arial"/>
                <w:i/>
                <w:iCs/>
                <w:sz w:val="20"/>
                <w:szCs w:val="20"/>
              </w:rPr>
            </w:pPr>
            <w:r w:rsidRPr="001E689A">
              <w:rPr>
                <w:rFonts w:cs="Arial"/>
                <w:i/>
                <w:iCs/>
                <w:sz w:val="20"/>
                <w:szCs w:val="20"/>
              </w:rPr>
              <w:t>Consiglier</w:t>
            </w:r>
            <w:r w:rsidR="00C11133" w:rsidRPr="001E689A">
              <w:rPr>
                <w:rFonts w:cs="Arial"/>
                <w:i/>
                <w:iCs/>
                <w:sz w:val="20"/>
                <w:szCs w:val="20"/>
              </w:rPr>
              <w:t>e</w:t>
            </w:r>
          </w:p>
        </w:tc>
        <w:tc>
          <w:tcPr>
            <w:tcW w:w="4110" w:type="dxa"/>
          </w:tcPr>
          <w:p w14:paraId="10F1D673" w14:textId="77777777" w:rsidR="00C11133" w:rsidRPr="001E689A" w:rsidRDefault="00C11133" w:rsidP="00AB6A90">
            <w:pPr>
              <w:jc w:val="both"/>
              <w:rPr>
                <w:rFonts w:cs="Arial"/>
                <w:sz w:val="20"/>
                <w:szCs w:val="20"/>
              </w:rPr>
            </w:pPr>
            <w:r w:rsidRPr="001E689A">
              <w:rPr>
                <w:rFonts w:cs="Arial"/>
                <w:sz w:val="20"/>
                <w:szCs w:val="20"/>
              </w:rPr>
              <w:t xml:space="preserve">Sommese Giuseppe </w:t>
            </w:r>
          </w:p>
        </w:tc>
        <w:tc>
          <w:tcPr>
            <w:tcW w:w="2694" w:type="dxa"/>
          </w:tcPr>
          <w:p w14:paraId="28BCB56C" w14:textId="77777777" w:rsidR="00C11133" w:rsidRPr="001E689A" w:rsidRDefault="00C11133" w:rsidP="00AB6A90">
            <w:pPr>
              <w:jc w:val="center"/>
              <w:rPr>
                <w:rFonts w:cs="Arial"/>
                <w:sz w:val="20"/>
                <w:szCs w:val="20"/>
              </w:rPr>
            </w:pPr>
            <w:r w:rsidRPr="001E689A">
              <w:rPr>
                <w:rFonts w:cs="Arial"/>
                <w:sz w:val="20"/>
                <w:szCs w:val="20"/>
              </w:rPr>
              <w:t>FAVOREVOLE</w:t>
            </w:r>
          </w:p>
        </w:tc>
      </w:tr>
      <w:tr w:rsidR="00C11133" w:rsidRPr="001E689A" w14:paraId="39FC92FC" w14:textId="77777777" w:rsidTr="00E25738">
        <w:tc>
          <w:tcPr>
            <w:tcW w:w="2122" w:type="dxa"/>
          </w:tcPr>
          <w:p w14:paraId="1A5BA7FE" w14:textId="7B43E8CD" w:rsidR="00C11133" w:rsidRPr="001E689A" w:rsidRDefault="00031223" w:rsidP="00AB6A90">
            <w:pPr>
              <w:jc w:val="center"/>
              <w:rPr>
                <w:rFonts w:cs="Arial"/>
                <w:i/>
                <w:iCs/>
                <w:sz w:val="20"/>
                <w:szCs w:val="20"/>
              </w:rPr>
            </w:pPr>
            <w:r w:rsidRPr="001E689A">
              <w:rPr>
                <w:rFonts w:cs="Arial"/>
                <w:i/>
                <w:iCs/>
                <w:sz w:val="20"/>
                <w:szCs w:val="20"/>
              </w:rPr>
              <w:t>Consiglier</w:t>
            </w:r>
            <w:r w:rsidR="00C11133" w:rsidRPr="001E689A">
              <w:rPr>
                <w:rFonts w:cs="Arial"/>
                <w:i/>
                <w:iCs/>
                <w:sz w:val="20"/>
                <w:szCs w:val="20"/>
              </w:rPr>
              <w:t>e</w:t>
            </w:r>
          </w:p>
        </w:tc>
        <w:tc>
          <w:tcPr>
            <w:tcW w:w="4110" w:type="dxa"/>
          </w:tcPr>
          <w:p w14:paraId="49488BF9" w14:textId="77777777" w:rsidR="00C11133" w:rsidRPr="001E689A" w:rsidRDefault="00C11133" w:rsidP="00AB6A90">
            <w:pPr>
              <w:jc w:val="both"/>
              <w:rPr>
                <w:rFonts w:cs="Arial"/>
                <w:sz w:val="20"/>
                <w:szCs w:val="20"/>
              </w:rPr>
            </w:pPr>
            <w:r w:rsidRPr="001E689A">
              <w:rPr>
                <w:rFonts w:cs="Arial"/>
                <w:sz w:val="20"/>
                <w:szCs w:val="20"/>
              </w:rPr>
              <w:t xml:space="preserve">Tommasetti Aurelio </w:t>
            </w:r>
          </w:p>
        </w:tc>
        <w:tc>
          <w:tcPr>
            <w:tcW w:w="2694" w:type="dxa"/>
          </w:tcPr>
          <w:p w14:paraId="7F2E9AFB" w14:textId="77777777" w:rsidR="00C11133" w:rsidRPr="001E689A" w:rsidRDefault="00C11133" w:rsidP="00AB6A90">
            <w:pPr>
              <w:jc w:val="center"/>
              <w:rPr>
                <w:rFonts w:cs="Arial"/>
                <w:sz w:val="20"/>
                <w:szCs w:val="20"/>
              </w:rPr>
            </w:pPr>
            <w:r w:rsidRPr="001E689A">
              <w:rPr>
                <w:rFonts w:cs="Arial"/>
                <w:sz w:val="20"/>
                <w:szCs w:val="20"/>
              </w:rPr>
              <w:t>CONTRARIO</w:t>
            </w:r>
          </w:p>
        </w:tc>
      </w:tr>
      <w:tr w:rsidR="00C11133" w:rsidRPr="001E689A" w14:paraId="3C8AE570" w14:textId="77777777" w:rsidTr="00E25738">
        <w:tc>
          <w:tcPr>
            <w:tcW w:w="2122" w:type="dxa"/>
          </w:tcPr>
          <w:p w14:paraId="299F9481" w14:textId="769C0513" w:rsidR="00C11133" w:rsidRPr="001E689A" w:rsidRDefault="00031223" w:rsidP="00AB6A90">
            <w:pPr>
              <w:jc w:val="center"/>
              <w:rPr>
                <w:rFonts w:cs="Arial"/>
                <w:i/>
                <w:iCs/>
                <w:sz w:val="20"/>
                <w:szCs w:val="20"/>
              </w:rPr>
            </w:pPr>
            <w:r w:rsidRPr="001E689A">
              <w:rPr>
                <w:rFonts w:cs="Arial"/>
                <w:i/>
                <w:iCs/>
                <w:sz w:val="20"/>
                <w:szCs w:val="20"/>
              </w:rPr>
              <w:t>Consiglier</w:t>
            </w:r>
            <w:r w:rsidR="00C11133" w:rsidRPr="001E689A">
              <w:rPr>
                <w:rFonts w:cs="Arial"/>
                <w:i/>
                <w:iCs/>
                <w:sz w:val="20"/>
                <w:szCs w:val="20"/>
              </w:rPr>
              <w:t>e</w:t>
            </w:r>
          </w:p>
        </w:tc>
        <w:tc>
          <w:tcPr>
            <w:tcW w:w="4110" w:type="dxa"/>
          </w:tcPr>
          <w:p w14:paraId="6A10F339" w14:textId="77777777" w:rsidR="00C11133" w:rsidRPr="001E689A" w:rsidRDefault="00C11133" w:rsidP="00AB6A90">
            <w:pPr>
              <w:jc w:val="both"/>
              <w:rPr>
                <w:rFonts w:cs="Arial"/>
                <w:sz w:val="20"/>
                <w:szCs w:val="20"/>
              </w:rPr>
            </w:pPr>
            <w:r w:rsidRPr="001E689A">
              <w:rPr>
                <w:rFonts w:cs="Arial"/>
                <w:sz w:val="20"/>
                <w:szCs w:val="20"/>
              </w:rPr>
              <w:t xml:space="preserve">Venanzoni Diego </w:t>
            </w:r>
          </w:p>
        </w:tc>
        <w:tc>
          <w:tcPr>
            <w:tcW w:w="2694" w:type="dxa"/>
          </w:tcPr>
          <w:p w14:paraId="274FD429" w14:textId="77777777" w:rsidR="00C11133" w:rsidRPr="001E689A" w:rsidRDefault="00C11133" w:rsidP="00AB6A90">
            <w:pPr>
              <w:jc w:val="center"/>
              <w:rPr>
                <w:rFonts w:cs="Arial"/>
                <w:sz w:val="20"/>
                <w:szCs w:val="20"/>
              </w:rPr>
            </w:pPr>
            <w:r w:rsidRPr="001E689A">
              <w:rPr>
                <w:rFonts w:cs="Arial"/>
                <w:sz w:val="20"/>
                <w:szCs w:val="20"/>
              </w:rPr>
              <w:t>FAVOREVOLE</w:t>
            </w:r>
          </w:p>
        </w:tc>
      </w:tr>
      <w:tr w:rsidR="00C11133" w:rsidRPr="001E689A" w14:paraId="31C23CE8" w14:textId="77777777" w:rsidTr="00E25738">
        <w:tc>
          <w:tcPr>
            <w:tcW w:w="2122" w:type="dxa"/>
          </w:tcPr>
          <w:p w14:paraId="3790CA89" w14:textId="56B50E7C" w:rsidR="00C11133" w:rsidRPr="001E689A" w:rsidRDefault="00031223" w:rsidP="00AB6A90">
            <w:pPr>
              <w:jc w:val="center"/>
              <w:rPr>
                <w:rFonts w:cs="Arial"/>
                <w:i/>
                <w:iCs/>
                <w:sz w:val="20"/>
                <w:szCs w:val="20"/>
              </w:rPr>
            </w:pPr>
            <w:r w:rsidRPr="001E689A">
              <w:rPr>
                <w:rFonts w:cs="Arial"/>
                <w:i/>
                <w:iCs/>
                <w:sz w:val="20"/>
                <w:szCs w:val="20"/>
              </w:rPr>
              <w:t>Consiglier</w:t>
            </w:r>
            <w:r w:rsidR="00C11133" w:rsidRPr="001E689A">
              <w:rPr>
                <w:rFonts w:cs="Arial"/>
                <w:i/>
                <w:iCs/>
                <w:sz w:val="20"/>
                <w:szCs w:val="20"/>
              </w:rPr>
              <w:t>e</w:t>
            </w:r>
          </w:p>
        </w:tc>
        <w:tc>
          <w:tcPr>
            <w:tcW w:w="4110" w:type="dxa"/>
          </w:tcPr>
          <w:p w14:paraId="48B6C33C" w14:textId="77777777" w:rsidR="00C11133" w:rsidRPr="001E689A" w:rsidRDefault="00C11133" w:rsidP="00AB6A90">
            <w:pPr>
              <w:jc w:val="both"/>
              <w:rPr>
                <w:rFonts w:cs="Arial"/>
                <w:sz w:val="20"/>
                <w:szCs w:val="20"/>
              </w:rPr>
            </w:pPr>
            <w:r w:rsidRPr="001E689A">
              <w:rPr>
                <w:rFonts w:cs="Arial"/>
                <w:sz w:val="20"/>
                <w:szCs w:val="20"/>
              </w:rPr>
              <w:t xml:space="preserve">Volpe Andrea </w:t>
            </w:r>
          </w:p>
        </w:tc>
        <w:tc>
          <w:tcPr>
            <w:tcW w:w="2694" w:type="dxa"/>
          </w:tcPr>
          <w:p w14:paraId="266CA9FE" w14:textId="77777777" w:rsidR="00C11133" w:rsidRPr="001E689A" w:rsidRDefault="00C11133" w:rsidP="00AB6A90">
            <w:pPr>
              <w:jc w:val="center"/>
              <w:rPr>
                <w:rFonts w:cs="Arial"/>
                <w:sz w:val="20"/>
                <w:szCs w:val="20"/>
              </w:rPr>
            </w:pPr>
            <w:r w:rsidRPr="001E689A">
              <w:rPr>
                <w:rFonts w:cs="Arial"/>
                <w:sz w:val="20"/>
                <w:szCs w:val="20"/>
              </w:rPr>
              <w:t>FAVOREVOLE</w:t>
            </w:r>
          </w:p>
        </w:tc>
      </w:tr>
      <w:tr w:rsidR="00C11133" w:rsidRPr="001E689A" w14:paraId="4D3F21B5" w14:textId="77777777" w:rsidTr="00E25738">
        <w:tc>
          <w:tcPr>
            <w:tcW w:w="2122" w:type="dxa"/>
          </w:tcPr>
          <w:p w14:paraId="03A75CA3" w14:textId="515D6AC8" w:rsidR="00C11133" w:rsidRPr="001E689A" w:rsidRDefault="00031223" w:rsidP="00AB6A90">
            <w:pPr>
              <w:jc w:val="center"/>
              <w:rPr>
                <w:rFonts w:cs="Arial"/>
                <w:i/>
                <w:iCs/>
                <w:sz w:val="20"/>
                <w:szCs w:val="20"/>
              </w:rPr>
            </w:pPr>
            <w:r w:rsidRPr="001E689A">
              <w:rPr>
                <w:rFonts w:cs="Arial"/>
                <w:i/>
                <w:iCs/>
                <w:sz w:val="20"/>
                <w:szCs w:val="20"/>
              </w:rPr>
              <w:t>Consiglier</w:t>
            </w:r>
            <w:r w:rsidR="00C11133" w:rsidRPr="001E689A">
              <w:rPr>
                <w:rFonts w:cs="Arial"/>
                <w:i/>
                <w:iCs/>
                <w:sz w:val="20"/>
                <w:szCs w:val="20"/>
              </w:rPr>
              <w:t>e</w:t>
            </w:r>
          </w:p>
        </w:tc>
        <w:tc>
          <w:tcPr>
            <w:tcW w:w="4110" w:type="dxa"/>
          </w:tcPr>
          <w:p w14:paraId="46999036" w14:textId="77777777" w:rsidR="00C11133" w:rsidRPr="001E689A" w:rsidRDefault="00C11133" w:rsidP="00AB6A90">
            <w:pPr>
              <w:jc w:val="both"/>
              <w:rPr>
                <w:rFonts w:cs="Arial"/>
                <w:sz w:val="20"/>
                <w:szCs w:val="20"/>
              </w:rPr>
            </w:pPr>
            <w:r w:rsidRPr="001E689A">
              <w:rPr>
                <w:rFonts w:cs="Arial"/>
                <w:sz w:val="20"/>
                <w:szCs w:val="20"/>
              </w:rPr>
              <w:t xml:space="preserve">Zannini Giovanni </w:t>
            </w:r>
          </w:p>
        </w:tc>
        <w:tc>
          <w:tcPr>
            <w:tcW w:w="2694" w:type="dxa"/>
          </w:tcPr>
          <w:p w14:paraId="0C3E4DE6" w14:textId="77777777" w:rsidR="00C11133" w:rsidRPr="001E689A" w:rsidRDefault="00C11133" w:rsidP="00AB6A90">
            <w:pPr>
              <w:jc w:val="center"/>
              <w:rPr>
                <w:rFonts w:cs="Arial"/>
                <w:sz w:val="20"/>
                <w:szCs w:val="20"/>
              </w:rPr>
            </w:pPr>
            <w:r w:rsidRPr="001E689A">
              <w:rPr>
                <w:rFonts w:cs="Arial"/>
                <w:sz w:val="20"/>
                <w:szCs w:val="20"/>
              </w:rPr>
              <w:t>FAVOREVOLE</w:t>
            </w:r>
          </w:p>
        </w:tc>
      </w:tr>
    </w:tbl>
    <w:p w14:paraId="09FCFC97" w14:textId="77777777" w:rsidR="00C11133" w:rsidRPr="00216465" w:rsidRDefault="00C11133" w:rsidP="00C11133">
      <w:pPr>
        <w:jc w:val="both"/>
        <w:rPr>
          <w:rFonts w:cs="Arial"/>
        </w:rPr>
      </w:pPr>
    </w:p>
    <w:p w14:paraId="4972EC8B" w14:textId="77777777" w:rsidR="00C11133" w:rsidRPr="00216465" w:rsidRDefault="00C11133" w:rsidP="00C11133">
      <w:pPr>
        <w:jc w:val="both"/>
        <w:rPr>
          <w:rFonts w:cs="Arial"/>
          <w:b/>
          <w:bCs/>
          <w:i/>
          <w:iCs/>
        </w:rPr>
      </w:pPr>
      <w:r w:rsidRPr="00216465">
        <w:rPr>
          <w:rFonts w:cs="Arial"/>
          <w:b/>
          <w:bCs/>
          <w:i/>
          <w:iCs/>
        </w:rPr>
        <w:t xml:space="preserve">Favorevoli </w:t>
      </w:r>
      <w:r w:rsidRPr="00216465">
        <w:rPr>
          <w:rFonts w:cs="Arial"/>
          <w:b/>
          <w:bCs/>
          <w:i/>
          <w:iCs/>
        </w:rPr>
        <w:tab/>
        <w:t>34</w:t>
      </w:r>
    </w:p>
    <w:p w14:paraId="58E97978" w14:textId="77777777" w:rsidR="00C11133" w:rsidRPr="00216465" w:rsidRDefault="00C11133" w:rsidP="00C11133">
      <w:pPr>
        <w:jc w:val="both"/>
        <w:rPr>
          <w:rFonts w:cs="Arial"/>
          <w:b/>
          <w:bCs/>
          <w:i/>
          <w:iCs/>
        </w:rPr>
      </w:pPr>
      <w:r w:rsidRPr="00216465">
        <w:rPr>
          <w:rFonts w:cs="Arial"/>
          <w:b/>
          <w:bCs/>
          <w:i/>
          <w:iCs/>
        </w:rPr>
        <w:t xml:space="preserve">Contrari </w:t>
      </w:r>
      <w:r w:rsidRPr="00216465">
        <w:rPr>
          <w:rFonts w:cs="Arial"/>
          <w:b/>
          <w:bCs/>
          <w:i/>
          <w:iCs/>
        </w:rPr>
        <w:tab/>
      </w:r>
      <w:r w:rsidRPr="00216465">
        <w:rPr>
          <w:rFonts w:cs="Arial"/>
          <w:b/>
          <w:bCs/>
          <w:i/>
          <w:iCs/>
        </w:rPr>
        <w:tab/>
        <w:t>16</w:t>
      </w:r>
    </w:p>
    <w:p w14:paraId="0FE5DCCB" w14:textId="77777777" w:rsidR="00C11133" w:rsidRPr="00216465" w:rsidRDefault="00C11133" w:rsidP="00C11133">
      <w:pPr>
        <w:jc w:val="both"/>
        <w:rPr>
          <w:rFonts w:cs="Arial"/>
          <w:b/>
          <w:bCs/>
          <w:i/>
          <w:iCs/>
        </w:rPr>
      </w:pPr>
      <w:r w:rsidRPr="00216465">
        <w:rPr>
          <w:rFonts w:cs="Arial"/>
          <w:b/>
          <w:bCs/>
          <w:i/>
          <w:iCs/>
        </w:rPr>
        <w:t xml:space="preserve">Astenuti </w:t>
      </w:r>
      <w:r w:rsidRPr="00216465">
        <w:rPr>
          <w:rFonts w:cs="Arial"/>
          <w:b/>
          <w:bCs/>
          <w:i/>
          <w:iCs/>
        </w:rPr>
        <w:tab/>
      </w:r>
      <w:r w:rsidRPr="00216465">
        <w:rPr>
          <w:rFonts w:cs="Arial"/>
          <w:b/>
          <w:bCs/>
          <w:i/>
          <w:iCs/>
        </w:rPr>
        <w:tab/>
        <w:t>01</w:t>
      </w:r>
    </w:p>
    <w:p w14:paraId="00541651" w14:textId="77777777" w:rsidR="00C11133" w:rsidRPr="00216465" w:rsidRDefault="00C11133" w:rsidP="00C11133">
      <w:pPr>
        <w:jc w:val="both"/>
        <w:rPr>
          <w:rFonts w:cs="Arial"/>
          <w:b/>
          <w:bCs/>
          <w:i/>
          <w:iCs/>
        </w:rPr>
      </w:pPr>
    </w:p>
    <w:p w14:paraId="34E8C83D" w14:textId="77777777" w:rsidR="00C11133" w:rsidRPr="00216465" w:rsidRDefault="00C11133" w:rsidP="00C11133">
      <w:pPr>
        <w:jc w:val="both"/>
        <w:rPr>
          <w:rFonts w:cs="Arial"/>
        </w:rPr>
      </w:pPr>
      <w:r w:rsidRPr="00216465">
        <w:rPr>
          <w:rFonts w:cs="Arial"/>
          <w:b/>
          <w:bCs/>
        </w:rPr>
        <w:t xml:space="preserve">PRESIDENTE (Oliviero). </w:t>
      </w:r>
      <w:r w:rsidRPr="00216465">
        <w:rPr>
          <w:rFonts w:cs="Arial"/>
        </w:rPr>
        <w:t>Il provvedimento è approvato con 33 favorevoli, 16 contrari e 1 astenuto.</w:t>
      </w:r>
    </w:p>
    <w:p w14:paraId="6156A972" w14:textId="77777777" w:rsidR="00C11133" w:rsidRPr="00216465" w:rsidRDefault="00C11133" w:rsidP="00C11133">
      <w:pPr>
        <w:jc w:val="both"/>
        <w:rPr>
          <w:rFonts w:cs="Arial"/>
        </w:rPr>
      </w:pPr>
    </w:p>
    <w:p w14:paraId="54AF681C" w14:textId="3AC308E9" w:rsidR="00C11133" w:rsidRPr="00216465" w:rsidRDefault="00031223" w:rsidP="00C11133">
      <w:pPr>
        <w:pStyle w:val="Default"/>
        <w:jc w:val="center"/>
        <w:rPr>
          <w:rFonts w:ascii="Arial" w:hAnsi="Arial" w:cs="Arial"/>
          <w:b/>
          <w:color w:val="auto"/>
        </w:rPr>
      </w:pPr>
      <w:bookmarkStart w:id="4" w:name="reggen401"/>
      <w:r>
        <w:rPr>
          <w:rFonts w:ascii="Arial" w:hAnsi="Arial" w:cs="Arial"/>
          <w:b/>
          <w:color w:val="auto"/>
        </w:rPr>
        <w:t>ESAME</w:t>
      </w:r>
      <w:r w:rsidR="00C11133" w:rsidRPr="00216465">
        <w:rPr>
          <w:rFonts w:ascii="Arial" w:hAnsi="Arial" w:cs="Arial"/>
          <w:b/>
          <w:color w:val="auto"/>
        </w:rPr>
        <w:t xml:space="preserve"> DELLA PROPOSTA DI LEGGE “MODIFICHE ALLA LEGGE REGIONALE 27 MARZO 2009, N. 4 (LEGGE ELETTORALE) E ALLA LEGGE REGIONALE 7 AGOSTO 2014, N. 16 (INTERVENTI DI RILANCIO E SVILUPPO DELL’ECONOMIA REGIONALE NONCHÉ DI CARATTERE ORDINAMENTALE ED ORGANIZZATIVO)" REG. GEN. 401;</w:t>
      </w:r>
    </w:p>
    <w:bookmarkEnd w:id="4"/>
    <w:p w14:paraId="6839D103" w14:textId="77777777" w:rsidR="00C11133" w:rsidRPr="00216465" w:rsidRDefault="00C11133" w:rsidP="00C11133">
      <w:pPr>
        <w:jc w:val="both"/>
        <w:rPr>
          <w:rFonts w:cs="Arial"/>
        </w:rPr>
      </w:pPr>
    </w:p>
    <w:p w14:paraId="0D144DF0" w14:textId="1D0887B8" w:rsidR="00C11133" w:rsidRPr="00216465" w:rsidRDefault="00C11133" w:rsidP="00C11133">
      <w:pPr>
        <w:pStyle w:val="Default"/>
        <w:jc w:val="both"/>
        <w:rPr>
          <w:rFonts w:ascii="Arial" w:hAnsi="Arial" w:cs="Arial"/>
          <w:bCs/>
          <w:color w:val="auto"/>
        </w:rPr>
      </w:pPr>
      <w:r w:rsidRPr="00216465">
        <w:rPr>
          <w:rFonts w:ascii="Arial" w:hAnsi="Arial" w:cs="Arial"/>
        </w:rPr>
        <w:t xml:space="preserve">Passiamo al punto n. 7, che diventa punto n. 5 dell’ordine del giorno: </w:t>
      </w:r>
      <w:r w:rsidR="00031223">
        <w:rPr>
          <w:rFonts w:ascii="Arial" w:hAnsi="Arial" w:cs="Arial"/>
          <w:bCs/>
          <w:color w:val="auto"/>
        </w:rPr>
        <w:t>esame</w:t>
      </w:r>
      <w:r w:rsidRPr="00216465">
        <w:rPr>
          <w:rFonts w:ascii="Arial" w:hAnsi="Arial" w:cs="Arial"/>
          <w:bCs/>
          <w:color w:val="auto"/>
        </w:rPr>
        <w:t xml:space="preserve"> della proposta di legge “Modifiche alla legge regionale 27 marzo 2009, n. 4 (</w:t>
      </w:r>
      <w:r w:rsidR="00E94931">
        <w:rPr>
          <w:rFonts w:ascii="Arial" w:hAnsi="Arial" w:cs="Arial"/>
          <w:bCs/>
          <w:color w:val="auto"/>
        </w:rPr>
        <w:t>legge</w:t>
      </w:r>
      <w:r w:rsidRPr="00216465">
        <w:rPr>
          <w:rFonts w:ascii="Arial" w:hAnsi="Arial" w:cs="Arial"/>
          <w:bCs/>
          <w:color w:val="auto"/>
        </w:rPr>
        <w:t xml:space="preserve"> elettorale) e alla legge regionale 7 agosto 2014, n. 16 (Interventi di rilancio e sviluppo dell’economia regionale nonché di carattere ordinamentale ed organizzativo)" Reg. Gen. 401.</w:t>
      </w:r>
    </w:p>
    <w:p w14:paraId="5EFEAE9A" w14:textId="477C7AE4" w:rsidR="00C11133" w:rsidRPr="00216465" w:rsidRDefault="00C11133" w:rsidP="00C11133">
      <w:pPr>
        <w:jc w:val="both"/>
        <w:rPr>
          <w:rFonts w:cs="Arial"/>
        </w:rPr>
      </w:pPr>
      <w:r w:rsidRPr="00216465">
        <w:rPr>
          <w:rFonts w:cs="Arial"/>
        </w:rPr>
        <w:t xml:space="preserve">Comunico che la I Commissione consiliare permanente, riunitasi nella seduta del 2 novembre 2024, ha espresso parere favorevole sul provvedimento. Relatore in Aula è stato designato il </w:t>
      </w:r>
      <w:r w:rsidR="00031223">
        <w:rPr>
          <w:rFonts w:cs="Arial"/>
        </w:rPr>
        <w:t>Consiglier</w:t>
      </w:r>
      <w:r w:rsidRPr="00216465">
        <w:rPr>
          <w:rFonts w:cs="Arial"/>
        </w:rPr>
        <w:t>e Sommese. Sommese, prego.</w:t>
      </w:r>
    </w:p>
    <w:p w14:paraId="6B7D2F8C" w14:textId="77777777" w:rsidR="00C11133" w:rsidRPr="00216465" w:rsidRDefault="00C11133" w:rsidP="00C11133">
      <w:pPr>
        <w:jc w:val="both"/>
        <w:rPr>
          <w:rFonts w:cs="Arial"/>
        </w:rPr>
      </w:pPr>
    </w:p>
    <w:p w14:paraId="3C95F363" w14:textId="2CFF7374" w:rsidR="00C11133" w:rsidRPr="00216465" w:rsidRDefault="00C11133" w:rsidP="00C11133">
      <w:pPr>
        <w:jc w:val="both"/>
        <w:rPr>
          <w:rFonts w:cs="Arial"/>
        </w:rPr>
      </w:pPr>
      <w:r w:rsidRPr="00216465">
        <w:rPr>
          <w:rFonts w:cs="Arial"/>
          <w:b/>
          <w:bCs/>
        </w:rPr>
        <w:t xml:space="preserve">SOMMESE (Azione – Per – P.R.I.). </w:t>
      </w:r>
      <w:r w:rsidRPr="00216465">
        <w:rPr>
          <w:rFonts w:cs="Arial"/>
        </w:rPr>
        <w:t xml:space="preserve">Semplicemente per ribadire quello che è stato un approccio in Commissione che ha visto la partecipazione di tutti i Gruppi politici. L’intento era di estendere, siccome si tratta di uno strumento elettorale a valere anche e soprattutto per i futuri Consigli regionali, il confronto a tutti i Gruppi politici, partendo da quello che era un testo di </w:t>
      </w:r>
      <w:r w:rsidR="00E94931">
        <w:rPr>
          <w:rFonts w:cs="Arial"/>
        </w:rPr>
        <w:t>legge</w:t>
      </w:r>
      <w:r w:rsidRPr="00216465">
        <w:rPr>
          <w:rFonts w:cs="Arial"/>
        </w:rPr>
        <w:t xml:space="preserve"> presentato dal collega Casillo, che contemplava una serie di elementi, l’introduzione di una soglia di sbarramento che ha provato a contemplare quelle che erano sia le esigenze di alcuni Gruppi partitici e sia le esigenze di alcune realtà civiche che intendevano provare a ragionare insieme su un punto di equilibrio che non fosse troppo sbilanciato </w:t>
      </w:r>
      <w:r w:rsidR="009C16F9">
        <w:rPr>
          <w:rFonts w:cs="Arial"/>
        </w:rPr>
        <w:t>da</w:t>
      </w:r>
      <w:r w:rsidRPr="00216465">
        <w:rPr>
          <w:rFonts w:cs="Arial"/>
        </w:rPr>
        <w:t xml:space="preserve"> ambo le parti.</w:t>
      </w:r>
    </w:p>
    <w:p w14:paraId="5FA6FB99" w14:textId="77777777" w:rsidR="00C11133" w:rsidRPr="00216465" w:rsidRDefault="00C11133" w:rsidP="00C11133">
      <w:pPr>
        <w:jc w:val="both"/>
        <w:rPr>
          <w:rFonts w:cs="Arial"/>
        </w:rPr>
      </w:pPr>
      <w:r w:rsidRPr="00216465">
        <w:rPr>
          <w:rFonts w:cs="Arial"/>
        </w:rPr>
        <w:t>Dopodiché, si è proceduto a individuare quello che è un termine per le dimissioni dei primi cittadini che intendessero competere alla competizione elettorale regionale, individuato in tre mesi; innalzamento, nella previsione, mantenendo sempre quello che è il premio di maggioranza, quindi, attribuendo il 60 per cento dei seggi alla lista che dovesse risultare vincitrice e al superamento del 65 per cento, di attribuire una ripartizione proporzionale.</w:t>
      </w:r>
    </w:p>
    <w:p w14:paraId="240F063C" w14:textId="5FFC0CEE" w:rsidR="00C11133" w:rsidRPr="00216465" w:rsidRDefault="00C11133" w:rsidP="00C11133">
      <w:pPr>
        <w:jc w:val="both"/>
        <w:rPr>
          <w:rFonts w:cs="Arial"/>
        </w:rPr>
      </w:pPr>
      <w:r w:rsidRPr="00216465">
        <w:rPr>
          <w:rFonts w:cs="Arial"/>
        </w:rPr>
        <w:t xml:space="preserve">Sono queste, in linea di principio, le modifiche che hanno insistito in questa </w:t>
      </w:r>
      <w:r w:rsidR="00E94931">
        <w:rPr>
          <w:rFonts w:cs="Arial"/>
        </w:rPr>
        <w:t>legge</w:t>
      </w:r>
      <w:r w:rsidRPr="00216465">
        <w:rPr>
          <w:rFonts w:cs="Arial"/>
        </w:rPr>
        <w:t xml:space="preserve"> elettorale e abbiamo licenziato in Commissione nella seduta di sabato e siamo pronti, oggi qui, a votare. Grazie.</w:t>
      </w:r>
    </w:p>
    <w:p w14:paraId="6F6EE39E" w14:textId="77777777" w:rsidR="00C11133" w:rsidRPr="00216465" w:rsidRDefault="00C11133" w:rsidP="00C11133">
      <w:pPr>
        <w:jc w:val="both"/>
        <w:rPr>
          <w:rFonts w:cs="Arial"/>
        </w:rPr>
      </w:pPr>
    </w:p>
    <w:p w14:paraId="0C1F0A9B" w14:textId="77777777" w:rsidR="00C11133" w:rsidRPr="00216465" w:rsidRDefault="00C11133" w:rsidP="00C11133">
      <w:pPr>
        <w:jc w:val="both"/>
        <w:rPr>
          <w:rFonts w:cs="Arial"/>
        </w:rPr>
      </w:pPr>
      <w:r w:rsidRPr="00216465">
        <w:rPr>
          <w:rFonts w:cs="Arial"/>
          <w:b/>
          <w:bCs/>
        </w:rPr>
        <w:t xml:space="preserve">PRESIDENTE (Oliviero). </w:t>
      </w:r>
      <w:r w:rsidRPr="00216465">
        <w:rPr>
          <w:rFonts w:cs="Arial"/>
        </w:rPr>
        <w:t>Ciarambino, prego.</w:t>
      </w:r>
    </w:p>
    <w:p w14:paraId="1DE6867F" w14:textId="77777777" w:rsidR="00C11133" w:rsidRPr="00216465" w:rsidRDefault="00C11133" w:rsidP="00C11133">
      <w:pPr>
        <w:jc w:val="both"/>
        <w:rPr>
          <w:rFonts w:cs="Arial"/>
        </w:rPr>
      </w:pPr>
    </w:p>
    <w:p w14:paraId="2FC273BB" w14:textId="7EA4FDDD" w:rsidR="00C11133" w:rsidRPr="00216465" w:rsidRDefault="00C11133" w:rsidP="00C11133">
      <w:pPr>
        <w:jc w:val="both"/>
        <w:rPr>
          <w:rFonts w:cs="Arial"/>
        </w:rPr>
      </w:pPr>
      <w:r w:rsidRPr="00216465">
        <w:rPr>
          <w:rFonts w:cs="Arial"/>
          <w:b/>
          <w:bCs/>
        </w:rPr>
        <w:t xml:space="preserve">CIARAMBINO (Misto). </w:t>
      </w:r>
      <w:r w:rsidRPr="00216465">
        <w:rPr>
          <w:rFonts w:cs="Arial"/>
        </w:rPr>
        <w:t>Grazie Presidente. Desidero motivare la posizione contraria che assumer</w:t>
      </w:r>
      <w:r w:rsidR="0046305D">
        <w:rPr>
          <w:rFonts w:cs="Arial"/>
        </w:rPr>
        <w:t>ò</w:t>
      </w:r>
      <w:r w:rsidRPr="00216465">
        <w:rPr>
          <w:rFonts w:cs="Arial"/>
        </w:rPr>
        <w:t xml:space="preserve"> nei riguardi di questa norma, in coerenza con le ragioni che mi hanno spinto a votare a favore della norma precedente.</w:t>
      </w:r>
    </w:p>
    <w:p w14:paraId="0A21DA22" w14:textId="69FDE0A4" w:rsidR="00216465" w:rsidRPr="00216465" w:rsidRDefault="00216465" w:rsidP="00216465">
      <w:pPr>
        <w:jc w:val="both"/>
        <w:rPr>
          <w:rFonts w:cs="Arial"/>
        </w:rPr>
      </w:pPr>
      <w:r w:rsidRPr="00216465">
        <w:rPr>
          <w:rFonts w:cs="Arial"/>
        </w:rPr>
        <w:t xml:space="preserve">La </w:t>
      </w:r>
      <w:r w:rsidR="00E94931">
        <w:rPr>
          <w:rFonts w:cs="Arial"/>
        </w:rPr>
        <w:t>legge</w:t>
      </w:r>
      <w:r w:rsidRPr="00216465">
        <w:rPr>
          <w:rFonts w:cs="Arial"/>
        </w:rPr>
        <w:t xml:space="preserve"> elettorale è la norma principe che regola la vita democratica di un Paese e nel nostro caso di una Regione, credo che con questa </w:t>
      </w:r>
      <w:r w:rsidR="00E94931">
        <w:rPr>
          <w:rFonts w:cs="Arial"/>
        </w:rPr>
        <w:t>legge</w:t>
      </w:r>
      <w:r w:rsidRPr="00216465">
        <w:rPr>
          <w:rFonts w:cs="Arial"/>
        </w:rPr>
        <w:t xml:space="preserve"> si determini veramente un colpo duro alla democrazia e alla partecipazione civica in Campania.</w:t>
      </w:r>
    </w:p>
    <w:p w14:paraId="4FBA0492" w14:textId="1710F1DF" w:rsidR="00216465" w:rsidRPr="00216465" w:rsidRDefault="00216465" w:rsidP="00216465">
      <w:pPr>
        <w:jc w:val="both"/>
        <w:rPr>
          <w:rFonts w:cs="Arial"/>
        </w:rPr>
      </w:pPr>
      <w:r w:rsidRPr="00216465">
        <w:rPr>
          <w:rFonts w:cs="Arial"/>
        </w:rPr>
        <w:t xml:space="preserve">Quando si parla di </w:t>
      </w:r>
      <w:r w:rsidR="00E94931">
        <w:rPr>
          <w:rFonts w:cs="Arial"/>
        </w:rPr>
        <w:t>legge</w:t>
      </w:r>
      <w:r w:rsidRPr="00216465">
        <w:rPr>
          <w:rFonts w:cs="Arial"/>
        </w:rPr>
        <w:t xml:space="preserve"> elettorale si parla di regole del gioco, quindi, essa deve nascere dalla più ampia condivisione possibile tra </w:t>
      </w:r>
      <w:r w:rsidR="00DF68B6">
        <w:rPr>
          <w:rFonts w:cs="Arial"/>
        </w:rPr>
        <w:t>maggioranza</w:t>
      </w:r>
      <w:r w:rsidRPr="00216465">
        <w:rPr>
          <w:rFonts w:cs="Arial"/>
        </w:rPr>
        <w:t xml:space="preserve"> e </w:t>
      </w:r>
      <w:r w:rsidR="0061278D">
        <w:rPr>
          <w:rFonts w:cs="Arial"/>
        </w:rPr>
        <w:t>opposizion</w:t>
      </w:r>
      <w:r w:rsidRPr="00216465">
        <w:rPr>
          <w:rFonts w:cs="Arial"/>
        </w:rPr>
        <w:t>e, tra grandi partiti e forze civiche, tra tutti coloro che rappresentano i cittadini di questa terra.</w:t>
      </w:r>
    </w:p>
    <w:p w14:paraId="2E4E340D" w14:textId="45915E79" w:rsidR="00216465" w:rsidRPr="00216465" w:rsidRDefault="00216465" w:rsidP="00216465">
      <w:pPr>
        <w:jc w:val="both"/>
        <w:rPr>
          <w:rFonts w:cs="Arial"/>
        </w:rPr>
      </w:pPr>
      <w:r w:rsidRPr="00216465">
        <w:rPr>
          <w:rFonts w:cs="Arial"/>
        </w:rPr>
        <w:t xml:space="preserve">Ciò, purtroppo, è accaduto con la norma odierna nata da una gestazione brevissima con pochissimi margini di modifica e pressocché alcun confronto nelle sedi istituzionali, in un </w:t>
      </w:r>
      <w:r w:rsidRPr="00216465">
        <w:rPr>
          <w:rFonts w:cs="Arial"/>
        </w:rPr>
        <w:lastRenderedPageBreak/>
        <w:t>momento in cui la partecipazione civica è ridotta a</w:t>
      </w:r>
      <w:r w:rsidR="00285FEE">
        <w:rPr>
          <w:rFonts w:cs="Arial"/>
        </w:rPr>
        <w:t>l</w:t>
      </w:r>
      <w:r w:rsidRPr="00216465">
        <w:rPr>
          <w:rFonts w:cs="Arial"/>
        </w:rPr>
        <w:t xml:space="preserve"> lumicino, in cui oltre il 50 per cento degli italiani non esercita più il suo diritto più sacro, ossia quello del voto</w:t>
      </w:r>
      <w:r w:rsidR="00285FEE">
        <w:rPr>
          <w:rFonts w:cs="Arial"/>
        </w:rPr>
        <w:t>,</w:t>
      </w:r>
      <w:r w:rsidRPr="00216465">
        <w:rPr>
          <w:rFonts w:cs="Arial"/>
        </w:rPr>
        <w:t xml:space="preserve"> in cui la fiducia nei politici e nella politica è ai minimi storici, oggi, con questa </w:t>
      </w:r>
      <w:r w:rsidR="00E94931">
        <w:rPr>
          <w:rFonts w:cs="Arial"/>
        </w:rPr>
        <w:t>legge</w:t>
      </w:r>
      <w:r w:rsidRPr="00216465">
        <w:rPr>
          <w:rFonts w:cs="Arial"/>
        </w:rPr>
        <w:t xml:space="preserve">, anziché allargare la partecipazione, il pluralismo nella rappresentanza, si sbarrano le porte delle istituzioni, si </w:t>
      </w:r>
      <w:r w:rsidR="00285FEE">
        <w:rPr>
          <w:rFonts w:cs="Arial"/>
        </w:rPr>
        <w:t>innalzano</w:t>
      </w:r>
      <w:r w:rsidR="0015782C">
        <w:rPr>
          <w:rFonts w:cs="Arial"/>
        </w:rPr>
        <w:t xml:space="preserve"> m</w:t>
      </w:r>
      <w:r w:rsidRPr="00216465">
        <w:rPr>
          <w:rFonts w:cs="Arial"/>
        </w:rPr>
        <w:t>uri alla partecipazione e si tagliano fuori i cittadini con soglie di sbarramento che scoraggerebbero chiunque dal cimentarsi in una competizione elettorale, di militare in un partito pesante.</w:t>
      </w:r>
    </w:p>
    <w:p w14:paraId="092F967E" w14:textId="066DDA8E" w:rsidR="00216465" w:rsidRPr="00216465" w:rsidRDefault="00216465" w:rsidP="00216465">
      <w:pPr>
        <w:jc w:val="both"/>
        <w:rPr>
          <w:rFonts w:cs="Arial"/>
        </w:rPr>
      </w:pPr>
      <w:r w:rsidRPr="00216465">
        <w:rPr>
          <w:rFonts w:cs="Arial"/>
        </w:rPr>
        <w:t xml:space="preserve">Rilevo inoltre, in seno a questa norma, una pesante contraddizione: da un lato meritoriamente decidiamo di rendere stabile la riduzione del numero di firme per le liste che vogliono partecipare alla competizione elettorale, invogliando, così, la nascita di nuove aggregazioni, anche al di fuori di quelle presenti oggi in Consiglio regionale, dall’altro diamo un colpo alla partecipazione, andando contro questa logica inclusiva con l’introduzione della soglia di sbarramento al 2,5 per cento. Voglio ringraziare, in questo, il Presidente del Gruppo Misto e il Gruppo Misto a cui appartengo, quasi nella sua interezza, perché siamo stati gli unici e il Presidente Matera, in particolare, si è fatto capofila di questa battaglia, nel provare a mitigare, lo ripeto, gli effetti </w:t>
      </w:r>
      <w:r w:rsidR="0015782C" w:rsidRPr="00216465">
        <w:rPr>
          <w:rFonts w:cs="Arial"/>
        </w:rPr>
        <w:t>anti partecipativi</w:t>
      </w:r>
      <w:r w:rsidRPr="00216465">
        <w:rPr>
          <w:rFonts w:cs="Arial"/>
        </w:rPr>
        <w:t xml:space="preserve">, anche </w:t>
      </w:r>
      <w:r w:rsidR="005546C2" w:rsidRPr="00216465">
        <w:rPr>
          <w:rFonts w:cs="Arial"/>
        </w:rPr>
        <w:t>anti</w:t>
      </w:r>
      <w:r w:rsidR="005546C2">
        <w:rPr>
          <w:rFonts w:cs="Arial"/>
        </w:rPr>
        <w:t>democratici</w:t>
      </w:r>
      <w:r w:rsidRPr="00216465">
        <w:rPr>
          <w:rFonts w:cs="Arial"/>
        </w:rPr>
        <w:t>, di questa norma. Per questa ragione, pur comprendendo le ragioni politiche che hanno condotto a quest’approvazione nella giornata di oggi, non posso esprimermi favorevolmente nei riguardi di questa norma e mi auguro che anche successivamente vi si potrà ritornare per rivederla. Grazie.</w:t>
      </w:r>
    </w:p>
    <w:p w14:paraId="01AD02FE" w14:textId="77777777" w:rsidR="00216465" w:rsidRPr="00216465" w:rsidRDefault="00216465" w:rsidP="00216465">
      <w:pPr>
        <w:jc w:val="both"/>
        <w:rPr>
          <w:rFonts w:cs="Arial"/>
        </w:rPr>
      </w:pPr>
    </w:p>
    <w:p w14:paraId="65588BFC" w14:textId="0289B0D5" w:rsidR="00216465" w:rsidRPr="00216465" w:rsidRDefault="00216465" w:rsidP="00216465">
      <w:pPr>
        <w:jc w:val="both"/>
        <w:rPr>
          <w:rFonts w:cs="Arial"/>
        </w:rPr>
      </w:pPr>
      <w:r w:rsidRPr="00216465">
        <w:rPr>
          <w:rFonts w:cs="Arial"/>
          <w:b/>
          <w:bCs/>
        </w:rPr>
        <w:t>PRESIDENTE (Oliviero).</w:t>
      </w:r>
      <w:r w:rsidRPr="00216465">
        <w:rPr>
          <w:rFonts w:cs="Arial"/>
        </w:rPr>
        <w:t xml:space="preserve"> Chiedo scusa ai colleghi: nel calcolo fatto sulla precedente votazione, i </w:t>
      </w:r>
      <w:r w:rsidR="00031223">
        <w:rPr>
          <w:rFonts w:cs="Arial"/>
        </w:rPr>
        <w:t>Consiglier</w:t>
      </w:r>
      <w:r w:rsidRPr="00216465">
        <w:rPr>
          <w:rFonts w:cs="Arial"/>
        </w:rPr>
        <w:t>i favorevoli erano 34 e non 33, quindi accogliamo la rettifica.</w:t>
      </w:r>
    </w:p>
    <w:p w14:paraId="10FF27DB" w14:textId="0E020353" w:rsidR="00216465" w:rsidRPr="00216465" w:rsidRDefault="00216465" w:rsidP="00216465">
      <w:pPr>
        <w:jc w:val="both"/>
        <w:rPr>
          <w:rFonts w:cs="Arial"/>
        </w:rPr>
      </w:pPr>
      <w:r w:rsidRPr="00216465">
        <w:rPr>
          <w:rFonts w:cs="Arial"/>
        </w:rPr>
        <w:t xml:space="preserve">La parola al </w:t>
      </w:r>
      <w:r w:rsidR="00031223">
        <w:rPr>
          <w:rFonts w:cs="Arial"/>
        </w:rPr>
        <w:t>Consiglier</w:t>
      </w:r>
      <w:r w:rsidRPr="00216465">
        <w:rPr>
          <w:rFonts w:cs="Arial"/>
        </w:rPr>
        <w:t>e Pisacane.</w:t>
      </w:r>
    </w:p>
    <w:p w14:paraId="27A8B6DB" w14:textId="77777777" w:rsidR="00216465" w:rsidRPr="00216465" w:rsidRDefault="00216465" w:rsidP="00216465">
      <w:pPr>
        <w:jc w:val="both"/>
        <w:rPr>
          <w:rFonts w:cs="Arial"/>
          <w:b/>
          <w:bCs/>
        </w:rPr>
      </w:pPr>
    </w:p>
    <w:p w14:paraId="0E7BAF2D" w14:textId="4204D9CC" w:rsidR="00216465" w:rsidRPr="00216465" w:rsidRDefault="00216465" w:rsidP="00216465">
      <w:pPr>
        <w:jc w:val="both"/>
        <w:rPr>
          <w:rFonts w:cs="Arial"/>
        </w:rPr>
      </w:pPr>
      <w:r w:rsidRPr="00216465">
        <w:rPr>
          <w:rFonts w:cs="Arial"/>
          <w:b/>
          <w:bCs/>
        </w:rPr>
        <w:t>PISACANE (Fratelli D’Italia).</w:t>
      </w:r>
      <w:r w:rsidRPr="00216465">
        <w:rPr>
          <w:rFonts w:cs="Arial"/>
        </w:rPr>
        <w:t xml:space="preserve"> Grazie Presidente. Mi rendo conto che le giornate che hanno portato questo </w:t>
      </w:r>
      <w:r w:rsidR="006612B5">
        <w:rPr>
          <w:rFonts w:cs="Arial"/>
        </w:rPr>
        <w:t>t</w:t>
      </w:r>
      <w:r w:rsidRPr="00216465">
        <w:rPr>
          <w:rFonts w:cs="Arial"/>
        </w:rPr>
        <w:t xml:space="preserve">esto in Aula sono state parecchio convulse, quindi, il voto è contrario da parte del centrodestra, ma non è contrario nei fatti, è contrario per il modo in cui questa </w:t>
      </w:r>
      <w:r w:rsidR="00E94931">
        <w:rPr>
          <w:rFonts w:cs="Arial"/>
        </w:rPr>
        <w:t>legge</w:t>
      </w:r>
      <w:r w:rsidRPr="00216465">
        <w:rPr>
          <w:rFonts w:cs="Arial"/>
        </w:rPr>
        <w:t xml:space="preserve"> è arrivata in Aula. Ci eravamo ripromessi che questa </w:t>
      </w:r>
      <w:r w:rsidR="00E94931">
        <w:rPr>
          <w:rFonts w:cs="Arial"/>
        </w:rPr>
        <w:t>legge</w:t>
      </w:r>
      <w:r w:rsidRPr="00216465">
        <w:rPr>
          <w:rFonts w:cs="Arial"/>
        </w:rPr>
        <w:t xml:space="preserve"> avesse la più ampia condivisione, ci eravamo ripromessi che si potesse tornare a parlare di politica con la “P” </w:t>
      </w:r>
      <w:r w:rsidR="007109B8" w:rsidRPr="00216465">
        <w:rPr>
          <w:rFonts w:cs="Arial"/>
        </w:rPr>
        <w:t>maiuscola; invece,</w:t>
      </w:r>
      <w:r w:rsidRPr="00216465">
        <w:rPr>
          <w:rFonts w:cs="Arial"/>
        </w:rPr>
        <w:t xml:space="preserve"> devo vedere una soglia di sbarramento che arriva con un emendamento, con un accordo al quattro, con accordino al quattro e miglior perdente, con un emendamento al tre che diventa </w:t>
      </w:r>
      <w:r w:rsidR="005546C2" w:rsidRPr="00216465">
        <w:rPr>
          <w:rFonts w:cs="Arial"/>
        </w:rPr>
        <w:t xml:space="preserve">due </w:t>
      </w:r>
      <w:r w:rsidR="005546C2">
        <w:rPr>
          <w:rFonts w:cs="Arial"/>
        </w:rPr>
        <w:t xml:space="preserve">e </w:t>
      </w:r>
      <w:r w:rsidR="005546C2" w:rsidRPr="00216465">
        <w:rPr>
          <w:rFonts w:cs="Arial"/>
        </w:rPr>
        <w:t>mezz</w:t>
      </w:r>
      <w:r w:rsidR="005546C2">
        <w:rPr>
          <w:rFonts w:cs="Arial"/>
        </w:rPr>
        <w:t xml:space="preserve">o </w:t>
      </w:r>
      <w:r w:rsidRPr="00216465">
        <w:rPr>
          <w:rFonts w:cs="Arial"/>
        </w:rPr>
        <w:t>in Commissione.</w:t>
      </w:r>
    </w:p>
    <w:p w14:paraId="39FC0CFE" w14:textId="6FC42BB5" w:rsidR="00216465" w:rsidRPr="00216465" w:rsidRDefault="00216465" w:rsidP="00216465">
      <w:pPr>
        <w:jc w:val="both"/>
        <w:rPr>
          <w:rFonts w:cs="Arial"/>
        </w:rPr>
      </w:pPr>
      <w:r w:rsidRPr="00216465">
        <w:rPr>
          <w:rFonts w:cs="Arial"/>
        </w:rPr>
        <w:t xml:space="preserve">Guardi Presidente, è una roba da posologia farmaceutica. I tanti colleghi medici che sono in Aula avranno pensato che </w:t>
      </w:r>
      <w:r w:rsidR="006612B5" w:rsidRPr="00216465">
        <w:rPr>
          <w:rFonts w:cs="Arial"/>
        </w:rPr>
        <w:t>ci fosse</w:t>
      </w:r>
      <w:r w:rsidRPr="00216465">
        <w:rPr>
          <w:rFonts w:cs="Arial"/>
        </w:rPr>
        <w:t xml:space="preserve"> un paziente da curare con il cortisone, quindi, man mano, abbiamo scalato la dose di cortisone da dare al paziente.</w:t>
      </w:r>
    </w:p>
    <w:p w14:paraId="158B363B" w14:textId="77777777" w:rsidR="00216465" w:rsidRPr="00216465" w:rsidRDefault="00216465" w:rsidP="00216465">
      <w:pPr>
        <w:jc w:val="both"/>
        <w:rPr>
          <w:rFonts w:cs="Arial"/>
        </w:rPr>
      </w:pPr>
      <w:r w:rsidRPr="00216465">
        <w:rPr>
          <w:rFonts w:cs="Arial"/>
        </w:rPr>
        <w:t xml:space="preserve">Il paziente è salvo, cari amici, quindi, lo sbarramento è basso, siamo tutti pronti a preparare le liste civiche per il Presidente e ci sarà tanto lavoro da fare. </w:t>
      </w:r>
    </w:p>
    <w:p w14:paraId="18AC33A0" w14:textId="6B043A78" w:rsidR="00216465" w:rsidRPr="00216465" w:rsidRDefault="00216465" w:rsidP="00216465">
      <w:pPr>
        <w:jc w:val="both"/>
        <w:rPr>
          <w:rFonts w:cs="Arial"/>
        </w:rPr>
      </w:pPr>
      <w:r w:rsidRPr="00216465">
        <w:rPr>
          <w:rFonts w:cs="Arial"/>
        </w:rPr>
        <w:t xml:space="preserve">Annunciamo come centrodestra di non essere stati coinvolti nella stesura di questa </w:t>
      </w:r>
      <w:r w:rsidR="00E94931">
        <w:rPr>
          <w:rFonts w:cs="Arial"/>
        </w:rPr>
        <w:t>legge</w:t>
      </w:r>
      <w:r w:rsidRPr="00216465">
        <w:rPr>
          <w:rFonts w:cs="Arial"/>
        </w:rPr>
        <w:t>, c’è qualcosa che è stato messo a posto, qualcosa che manca ancora, quindi, in questa sede il mio intervento vuole lasciare agli atti il fatto che il centrodestra presenterà un emendamento per il ricalcolo dell’assegnazione del seggio al candidato Presidente non eletto, perché c’è una stortura che dobbiamo sistemare e credo sia una norma di buonsenso che spero di avere modo, in questa sede, di condividere con tutti i colleghi. Grazie.</w:t>
      </w:r>
    </w:p>
    <w:p w14:paraId="214551D3" w14:textId="77777777" w:rsidR="00216465" w:rsidRPr="00216465" w:rsidRDefault="00216465" w:rsidP="00216465">
      <w:pPr>
        <w:jc w:val="center"/>
        <w:rPr>
          <w:rFonts w:cs="Arial"/>
          <w:i/>
          <w:iCs/>
        </w:rPr>
      </w:pPr>
    </w:p>
    <w:p w14:paraId="7B60D72D" w14:textId="77777777" w:rsidR="00216465" w:rsidRPr="00216465" w:rsidRDefault="00216465" w:rsidP="00216465">
      <w:pPr>
        <w:jc w:val="center"/>
        <w:rPr>
          <w:rFonts w:cs="Arial"/>
        </w:rPr>
      </w:pPr>
      <w:r w:rsidRPr="00216465">
        <w:rPr>
          <w:rFonts w:cs="Arial"/>
          <w:i/>
          <w:iCs/>
        </w:rPr>
        <w:t>(Assume la Presidenza la Vicepresidente Loredana Raia)</w:t>
      </w:r>
    </w:p>
    <w:p w14:paraId="4D2BDD25" w14:textId="77777777" w:rsidR="00216465" w:rsidRPr="00216465" w:rsidRDefault="00216465" w:rsidP="00216465">
      <w:pPr>
        <w:jc w:val="both"/>
        <w:rPr>
          <w:rFonts w:cs="Arial"/>
          <w:b/>
          <w:bCs/>
        </w:rPr>
      </w:pPr>
      <w:r w:rsidRPr="00216465">
        <w:rPr>
          <w:rFonts w:cs="Arial"/>
        </w:rPr>
        <w:t xml:space="preserve"> </w:t>
      </w:r>
    </w:p>
    <w:p w14:paraId="26CFC1C3" w14:textId="6716063A" w:rsidR="00216465" w:rsidRPr="00216465" w:rsidRDefault="00216465" w:rsidP="00216465">
      <w:pPr>
        <w:jc w:val="both"/>
        <w:rPr>
          <w:rFonts w:cs="Arial"/>
        </w:rPr>
      </w:pPr>
      <w:r w:rsidRPr="00216465">
        <w:rPr>
          <w:rFonts w:cs="Arial"/>
          <w:b/>
          <w:bCs/>
        </w:rPr>
        <w:t>PRESIDENTE (Raia).</w:t>
      </w:r>
      <w:r w:rsidRPr="00216465">
        <w:rPr>
          <w:rFonts w:cs="Arial"/>
        </w:rPr>
        <w:t xml:space="preserve"> Concedo la parola alla </w:t>
      </w:r>
      <w:r w:rsidR="00031223">
        <w:rPr>
          <w:rFonts w:cs="Arial"/>
        </w:rPr>
        <w:t>Consiglier</w:t>
      </w:r>
      <w:r w:rsidRPr="00216465">
        <w:rPr>
          <w:rFonts w:cs="Arial"/>
        </w:rPr>
        <w:t>a Gaeta. Prego.</w:t>
      </w:r>
    </w:p>
    <w:p w14:paraId="0B493035" w14:textId="77777777" w:rsidR="00216465" w:rsidRPr="00216465" w:rsidRDefault="00216465" w:rsidP="00216465">
      <w:pPr>
        <w:jc w:val="both"/>
        <w:rPr>
          <w:rFonts w:cs="Arial"/>
          <w:b/>
          <w:bCs/>
        </w:rPr>
      </w:pPr>
    </w:p>
    <w:p w14:paraId="11CB16FB" w14:textId="7668442B" w:rsidR="00216465" w:rsidRPr="00216465" w:rsidRDefault="00216465" w:rsidP="00216465">
      <w:pPr>
        <w:jc w:val="both"/>
        <w:rPr>
          <w:rFonts w:cs="Arial"/>
        </w:rPr>
      </w:pPr>
      <w:r w:rsidRPr="00216465">
        <w:rPr>
          <w:rFonts w:cs="Arial"/>
          <w:b/>
          <w:bCs/>
        </w:rPr>
        <w:lastRenderedPageBreak/>
        <w:t>GAETA (Misto).</w:t>
      </w:r>
      <w:r w:rsidRPr="00216465">
        <w:rPr>
          <w:rFonts w:cs="Arial"/>
        </w:rPr>
        <w:t xml:space="preserve"> Grazie signor Presidente. Signor Presidente, onorevoli colleghi, preannuncio, fin d’ora, la mia astensione al voto per quanto concerne la proposta di modifica alla </w:t>
      </w:r>
      <w:r w:rsidR="00E94931">
        <w:rPr>
          <w:rFonts w:cs="Arial"/>
        </w:rPr>
        <w:t>legge</w:t>
      </w:r>
      <w:r w:rsidRPr="00216465">
        <w:rPr>
          <w:rFonts w:cs="Arial"/>
        </w:rPr>
        <w:t xml:space="preserve"> elettorale regionale, la motivazione risiede, sostanzialmente, nella convinzione che lo sbarramento per le liste collegate al Presidente sia un pericoloso vulnus della democrazia stessa. Già la percentuale del 10 per cento di preferenze ottenute dal Presidente è, di fatto, una percentuale molto più alta rispetto ad altre Regioni italiane, ma un ulteriore sbarramento per le liste legate al Presidente eletto non solo, a mio avviso, limiterebbe la partecipazione di coloro che vogliono dedicarsi attivamente alla vita politica e che non necessariamente fanno parte dei grandi partiti, ma, soprattutto, penalizzerebbe la rappresentanza dei cittadini e dei territori che già non si riconoscono in quegli stessi grandi partiti, percepiti sempre più lontani dai bisogni concreti delle persone e delle singole realtà territoriali.</w:t>
      </w:r>
    </w:p>
    <w:p w14:paraId="373D57BA" w14:textId="77777777" w:rsidR="00216465" w:rsidRPr="00216465" w:rsidRDefault="00216465" w:rsidP="00216465">
      <w:pPr>
        <w:jc w:val="both"/>
        <w:rPr>
          <w:rFonts w:cs="Arial"/>
        </w:rPr>
      </w:pPr>
      <w:r w:rsidRPr="00216465">
        <w:rPr>
          <w:rFonts w:cs="Arial"/>
        </w:rPr>
        <w:t>Tutto ciò contribuirebbe, di fatto, ad incrementare, ulteriormente, la percentuale già altissima dei non votanti, da tempo, ormai, il partito italiano maggioritario. Pur trattandosi di una modifica che, di fatto, non danneggerebbe, attualmente, la nostra parte politica, troviamo che in linea di principio mettere degli sbarramenti sia assolutamente contrario alla nostra cultura e alla nostra visione di democrazia.</w:t>
      </w:r>
    </w:p>
    <w:p w14:paraId="475B4B6B" w14:textId="77777777" w:rsidR="00216465" w:rsidRPr="00216465" w:rsidRDefault="00216465" w:rsidP="00216465">
      <w:pPr>
        <w:jc w:val="both"/>
        <w:rPr>
          <w:rFonts w:cs="Arial"/>
        </w:rPr>
      </w:pPr>
      <w:r w:rsidRPr="00216465">
        <w:rPr>
          <w:rFonts w:cs="Arial"/>
        </w:rPr>
        <w:t>Siamo convinti che l’eccessiva frammentazione delle coalizioni, con tutti i micropartiti della galassia di centrosinistra, si possa risolvere solo con la politica, quella con la “P” maiuscola, che con leggi e non con leggi ad hoc o con escamotage che non hanno mai sortito effetti positivi.</w:t>
      </w:r>
    </w:p>
    <w:p w14:paraId="14692157" w14:textId="117F856E" w:rsidR="00216465" w:rsidRPr="00216465" w:rsidRDefault="00216465" w:rsidP="00216465">
      <w:pPr>
        <w:jc w:val="both"/>
        <w:rPr>
          <w:rFonts w:cs="Arial"/>
        </w:rPr>
      </w:pPr>
      <w:r w:rsidRPr="00216465">
        <w:rPr>
          <w:rFonts w:cs="Arial"/>
        </w:rPr>
        <w:t xml:space="preserve">Una modifica così importante alla </w:t>
      </w:r>
      <w:r w:rsidR="00E94931">
        <w:rPr>
          <w:rFonts w:cs="Arial"/>
        </w:rPr>
        <w:t>legge</w:t>
      </w:r>
      <w:r w:rsidRPr="00216465">
        <w:rPr>
          <w:rFonts w:cs="Arial"/>
        </w:rPr>
        <w:t xml:space="preserve"> elettorale avrebbe richiesto il giusto tempo e un corretto approfondimento come rappresentato da me e da altri colleghi, in particolare di </w:t>
      </w:r>
      <w:r w:rsidR="00DF68B6">
        <w:rPr>
          <w:rFonts w:cs="Arial"/>
        </w:rPr>
        <w:t>maggioranza</w:t>
      </w:r>
      <w:r w:rsidRPr="00216465">
        <w:rPr>
          <w:rFonts w:cs="Arial"/>
        </w:rPr>
        <w:t xml:space="preserve"> in sede di Commissione.</w:t>
      </w:r>
    </w:p>
    <w:p w14:paraId="2030B570" w14:textId="77777777" w:rsidR="00216465" w:rsidRPr="00216465" w:rsidRDefault="00216465" w:rsidP="00216465">
      <w:pPr>
        <w:jc w:val="both"/>
        <w:rPr>
          <w:rFonts w:cs="Arial"/>
        </w:rPr>
      </w:pPr>
      <w:r w:rsidRPr="00216465">
        <w:rPr>
          <w:rFonts w:cs="Arial"/>
        </w:rPr>
        <w:t>Cercare d’impedire la partecipazione democratica con norme ad hoc, è un errore e noi non possiamo condividere, in alcun modo, questa decisione.</w:t>
      </w:r>
    </w:p>
    <w:p w14:paraId="07AD5153" w14:textId="253DE55E" w:rsidR="00216465" w:rsidRPr="00216465" w:rsidRDefault="00216465" w:rsidP="00216465">
      <w:pPr>
        <w:jc w:val="both"/>
        <w:rPr>
          <w:rFonts w:cs="Arial"/>
        </w:rPr>
      </w:pPr>
      <w:r w:rsidRPr="00216465">
        <w:rPr>
          <w:rFonts w:cs="Arial"/>
        </w:rPr>
        <w:t xml:space="preserve">Chiedo, pertanto, il tempo adeguato. So che ormai i tempi sono andati oltre, però, credo davvero che questa </w:t>
      </w:r>
      <w:r w:rsidR="00E94931">
        <w:rPr>
          <w:rFonts w:cs="Arial"/>
        </w:rPr>
        <w:t>legge</w:t>
      </w:r>
      <w:r w:rsidRPr="00216465">
        <w:rPr>
          <w:rFonts w:cs="Arial"/>
        </w:rPr>
        <w:t xml:space="preserve"> sia particolarmente importante e articolata perché definisce i criteri di partecipazione democratica, una </w:t>
      </w:r>
      <w:r w:rsidR="00E94931">
        <w:rPr>
          <w:rFonts w:cs="Arial"/>
        </w:rPr>
        <w:t>legge</w:t>
      </w:r>
      <w:r w:rsidRPr="00216465">
        <w:rPr>
          <w:rFonts w:cs="Arial"/>
        </w:rPr>
        <w:t xml:space="preserve"> che, certamente, non può essere realizzata in fretta e furia, come nel caso di specie.</w:t>
      </w:r>
    </w:p>
    <w:p w14:paraId="1F158325" w14:textId="77777777" w:rsidR="00216465" w:rsidRPr="00216465" w:rsidRDefault="00216465" w:rsidP="00216465">
      <w:pPr>
        <w:jc w:val="both"/>
        <w:rPr>
          <w:rFonts w:cs="Arial"/>
          <w:b/>
          <w:bCs/>
        </w:rPr>
      </w:pPr>
    </w:p>
    <w:p w14:paraId="1754D971" w14:textId="5B1C62A8" w:rsidR="00216465" w:rsidRPr="00216465" w:rsidRDefault="00216465" w:rsidP="00216465">
      <w:pPr>
        <w:jc w:val="both"/>
        <w:rPr>
          <w:rFonts w:cs="Arial"/>
        </w:rPr>
      </w:pPr>
      <w:r w:rsidRPr="00216465">
        <w:rPr>
          <w:rFonts w:cs="Arial"/>
          <w:b/>
          <w:bCs/>
        </w:rPr>
        <w:t>PRESIDENTE (Raia).</w:t>
      </w:r>
      <w:r w:rsidRPr="00216465">
        <w:rPr>
          <w:rFonts w:cs="Arial"/>
        </w:rPr>
        <w:t xml:space="preserve"> Grazie </w:t>
      </w:r>
      <w:r w:rsidR="00031223">
        <w:rPr>
          <w:rFonts w:cs="Arial"/>
        </w:rPr>
        <w:t>Consiglier</w:t>
      </w:r>
      <w:r w:rsidRPr="00216465">
        <w:rPr>
          <w:rFonts w:cs="Arial"/>
        </w:rPr>
        <w:t xml:space="preserve">a Gaeta. Concedo la parola al </w:t>
      </w:r>
      <w:r w:rsidR="00031223">
        <w:rPr>
          <w:rFonts w:cs="Arial"/>
        </w:rPr>
        <w:t>Consiglier</w:t>
      </w:r>
      <w:r w:rsidRPr="00216465">
        <w:rPr>
          <w:rFonts w:cs="Arial"/>
        </w:rPr>
        <w:t xml:space="preserve">e Nappi. Prego </w:t>
      </w:r>
      <w:r w:rsidR="00031223">
        <w:rPr>
          <w:rFonts w:cs="Arial"/>
        </w:rPr>
        <w:t>Consiglier</w:t>
      </w:r>
      <w:r w:rsidRPr="00216465">
        <w:rPr>
          <w:rFonts w:cs="Arial"/>
        </w:rPr>
        <w:t>e.</w:t>
      </w:r>
    </w:p>
    <w:p w14:paraId="2D2683F7" w14:textId="77777777" w:rsidR="00216465" w:rsidRPr="00216465" w:rsidRDefault="00216465" w:rsidP="00216465">
      <w:pPr>
        <w:jc w:val="both"/>
        <w:rPr>
          <w:rFonts w:cs="Arial"/>
          <w:b/>
          <w:bCs/>
        </w:rPr>
      </w:pPr>
    </w:p>
    <w:p w14:paraId="39A1723F" w14:textId="280D4C7D" w:rsidR="00216465" w:rsidRPr="00216465" w:rsidRDefault="00216465" w:rsidP="00216465">
      <w:pPr>
        <w:jc w:val="both"/>
        <w:rPr>
          <w:rFonts w:cs="Arial"/>
        </w:rPr>
      </w:pPr>
      <w:r w:rsidRPr="00216465">
        <w:rPr>
          <w:rFonts w:cs="Arial"/>
          <w:b/>
          <w:bCs/>
        </w:rPr>
        <w:t>NAPPI (Lega Campania).</w:t>
      </w:r>
      <w:r w:rsidRPr="00216465">
        <w:rPr>
          <w:rFonts w:cs="Arial"/>
        </w:rPr>
        <w:t xml:space="preserve"> Grazie Presidente. Brevemente per dire che anche la </w:t>
      </w:r>
      <w:r w:rsidR="00E94931">
        <w:rPr>
          <w:rFonts w:cs="Arial"/>
        </w:rPr>
        <w:t>legge</w:t>
      </w:r>
      <w:r w:rsidRPr="00216465">
        <w:rPr>
          <w:rFonts w:cs="Arial"/>
        </w:rPr>
        <w:t xml:space="preserve"> elettorale conferma il meccanismo che governa questa nostra Regione, perché da che mondo è mondo, da che c’è un’assemblea elettiva, sul tema delle leggi elettorali si costruisce un dialogo e un confronto, mentre qui, dobbiamo, alla personale cortesia di qualcuno, sul piano squisitamente personale, la possibilità di aver avuto qualche minima interlocuzione, anche questo, oggettivamente, è il segno della situazione nella quale ci troviamo e anche che un’Aula frettolosamente, e in un certo caos, liquidi le sorti di governo della </w:t>
      </w:r>
      <w:r w:rsidR="00E94931">
        <w:rPr>
          <w:rFonts w:cs="Arial"/>
        </w:rPr>
        <w:t>legge</w:t>
      </w:r>
      <w:r w:rsidRPr="00216465">
        <w:rPr>
          <w:rFonts w:cs="Arial"/>
        </w:rPr>
        <w:t xml:space="preserve"> che disciplina l’elezione dell’Assemblea legislativa della Campania è il segno del tempo non felice che viviamo.</w:t>
      </w:r>
    </w:p>
    <w:p w14:paraId="01A8BAB9" w14:textId="0B0D4A13" w:rsidR="00216465" w:rsidRPr="00216465" w:rsidRDefault="00216465" w:rsidP="00216465">
      <w:pPr>
        <w:jc w:val="both"/>
        <w:rPr>
          <w:rFonts w:cs="Arial"/>
        </w:rPr>
      </w:pPr>
      <w:r w:rsidRPr="00216465">
        <w:rPr>
          <w:rFonts w:cs="Arial"/>
        </w:rPr>
        <w:t xml:space="preserve">Credo che nel merito delle vicende ci sia poco d’aggiungere. La </w:t>
      </w:r>
      <w:r w:rsidR="00E94931">
        <w:rPr>
          <w:rFonts w:cs="Arial"/>
        </w:rPr>
        <w:t>legge</w:t>
      </w:r>
      <w:r w:rsidRPr="00216465">
        <w:rPr>
          <w:rFonts w:cs="Arial"/>
        </w:rPr>
        <w:t xml:space="preserve"> elettorale non è sicuramente quella che sarebbe servita a questa Regione, nei limiti in cui possa servire una </w:t>
      </w:r>
      <w:r w:rsidR="00E94931">
        <w:rPr>
          <w:rFonts w:cs="Arial"/>
        </w:rPr>
        <w:t>legge</w:t>
      </w:r>
      <w:r w:rsidRPr="00216465">
        <w:rPr>
          <w:rFonts w:cs="Arial"/>
        </w:rPr>
        <w:t xml:space="preserve"> elettorale, ma, francamente, aver riproposto il meccanismo delle listarelle che servono soltanto a mettere in piedi una corta attorno ad un disegno politico preconfezionato è certamente un vulnus e ancora una volta il vero tema è non le scelte di chi oggi guida l’Amministrazione regionale, ma il vero tema è chi glielo fa fare e, cioè, in particolare, il partito a cui appartiene il Presidente della Regione. Non comprendo le ragioni per le quali abbia voluto consentire l’introduzione di un </w:t>
      </w:r>
      <w:r w:rsidRPr="00216465">
        <w:rPr>
          <w:rFonts w:cs="Arial"/>
        </w:rPr>
        <w:lastRenderedPageBreak/>
        <w:t>sistema come questo che serve solo a creare caos e confusione, prima nella presentazione delle liste, poi nella gestione del Governo regionale e impedisce che si parli di politica.</w:t>
      </w:r>
    </w:p>
    <w:p w14:paraId="41100AE5" w14:textId="77777777" w:rsidR="00216465" w:rsidRPr="00216465" w:rsidRDefault="00216465" w:rsidP="00216465">
      <w:pPr>
        <w:jc w:val="both"/>
        <w:rPr>
          <w:rFonts w:cs="Arial"/>
        </w:rPr>
      </w:pPr>
      <w:r w:rsidRPr="00216465">
        <w:rPr>
          <w:rFonts w:cs="Arial"/>
        </w:rPr>
        <w:t>Resta un dato di fatto, perdonatemi anche questa frase scherzosa: nel delirio competitivo c’è chi vuole superare il meccanismo di moltiplicazione dei pani e dei pesci e preferisce la moltiplicazione delle liste, ma questo non aiuta. Grazie.</w:t>
      </w:r>
    </w:p>
    <w:p w14:paraId="1F7EDC2B" w14:textId="77777777" w:rsidR="00216465" w:rsidRPr="00216465" w:rsidRDefault="00216465" w:rsidP="00216465">
      <w:pPr>
        <w:jc w:val="both"/>
        <w:rPr>
          <w:rFonts w:cs="Arial"/>
          <w:b/>
          <w:bCs/>
        </w:rPr>
      </w:pPr>
    </w:p>
    <w:p w14:paraId="13AE96E5" w14:textId="2B6F076E" w:rsidR="00216465" w:rsidRPr="00216465" w:rsidRDefault="00216465" w:rsidP="00216465">
      <w:pPr>
        <w:jc w:val="center"/>
        <w:rPr>
          <w:rFonts w:cs="Arial"/>
          <w:i/>
          <w:iCs/>
        </w:rPr>
      </w:pPr>
      <w:r w:rsidRPr="00216465">
        <w:rPr>
          <w:rFonts w:cs="Arial"/>
          <w:i/>
          <w:iCs/>
        </w:rPr>
        <w:t>(Assume la Presidenza il Presidente Gennaro Oliviero)</w:t>
      </w:r>
    </w:p>
    <w:p w14:paraId="7587A09D" w14:textId="77777777" w:rsidR="00216465" w:rsidRPr="00216465" w:rsidRDefault="00216465" w:rsidP="00216465">
      <w:pPr>
        <w:jc w:val="both"/>
        <w:rPr>
          <w:rFonts w:cs="Arial"/>
          <w:b/>
          <w:bCs/>
        </w:rPr>
      </w:pPr>
    </w:p>
    <w:p w14:paraId="60D12EEB" w14:textId="38461F88" w:rsidR="00216465" w:rsidRPr="00216465" w:rsidRDefault="00216465" w:rsidP="00216465">
      <w:pPr>
        <w:jc w:val="both"/>
        <w:rPr>
          <w:rFonts w:cs="Arial"/>
        </w:rPr>
      </w:pPr>
      <w:r w:rsidRPr="00216465">
        <w:rPr>
          <w:rFonts w:cs="Arial"/>
          <w:b/>
          <w:bCs/>
        </w:rPr>
        <w:t>PRESIDENTE (Oliviero).</w:t>
      </w:r>
      <w:r w:rsidRPr="00216465">
        <w:rPr>
          <w:rFonts w:cs="Arial"/>
        </w:rPr>
        <w:t xml:space="preserve"> La parola al </w:t>
      </w:r>
      <w:r w:rsidR="00031223">
        <w:rPr>
          <w:rFonts w:cs="Arial"/>
        </w:rPr>
        <w:t>Consiglier</w:t>
      </w:r>
      <w:r w:rsidRPr="00216465">
        <w:rPr>
          <w:rFonts w:cs="Arial"/>
        </w:rPr>
        <w:t xml:space="preserve">e Carpentieri. </w:t>
      </w:r>
    </w:p>
    <w:p w14:paraId="5401CA48" w14:textId="77777777" w:rsidR="00216465" w:rsidRPr="00216465" w:rsidRDefault="00216465" w:rsidP="00216465">
      <w:pPr>
        <w:jc w:val="both"/>
        <w:rPr>
          <w:rFonts w:cs="Arial"/>
          <w:b/>
          <w:bCs/>
        </w:rPr>
      </w:pPr>
    </w:p>
    <w:p w14:paraId="63BA0EFC" w14:textId="7258085F" w:rsidR="00216465" w:rsidRPr="00216465" w:rsidRDefault="00216465" w:rsidP="00216465">
      <w:pPr>
        <w:jc w:val="both"/>
        <w:rPr>
          <w:rFonts w:cs="Arial"/>
        </w:rPr>
      </w:pPr>
      <w:r w:rsidRPr="00216465">
        <w:rPr>
          <w:rFonts w:cs="Arial"/>
          <w:b/>
          <w:bCs/>
        </w:rPr>
        <w:t xml:space="preserve">CARPENTIERI (Fratelli D’Italia). </w:t>
      </w:r>
      <w:r w:rsidRPr="00216465">
        <w:rPr>
          <w:rFonts w:cs="Arial"/>
        </w:rPr>
        <w:t xml:space="preserve">Grazie Presidente. Cari colleghi, prendo la parola per esprimere innanzitutto e soprattutto il mio fermo dissenso e la mia ferma contrarietà a questa Proposta di </w:t>
      </w:r>
      <w:r w:rsidR="00E94931">
        <w:rPr>
          <w:rFonts w:cs="Arial"/>
        </w:rPr>
        <w:t>legge</w:t>
      </w:r>
      <w:r w:rsidRPr="00216465">
        <w:rPr>
          <w:rFonts w:cs="Arial"/>
        </w:rPr>
        <w:t>. Brevemente spiegherò anche le ragioni di tale contrarietà.</w:t>
      </w:r>
    </w:p>
    <w:p w14:paraId="73DDC9C9" w14:textId="3B65D8F4" w:rsidR="00216465" w:rsidRPr="00216465" w:rsidRDefault="00216465" w:rsidP="00216465">
      <w:pPr>
        <w:jc w:val="both"/>
        <w:rPr>
          <w:rFonts w:cs="Arial"/>
        </w:rPr>
      </w:pPr>
      <w:r w:rsidRPr="00216465">
        <w:rPr>
          <w:rFonts w:cs="Arial"/>
        </w:rPr>
        <w:t xml:space="preserve">La modifica che viene proposta introduce, com’è noto, alcune significative novità alla </w:t>
      </w:r>
      <w:r w:rsidR="00E94931">
        <w:rPr>
          <w:rFonts w:cs="Arial"/>
        </w:rPr>
        <w:t>legge</w:t>
      </w:r>
      <w:r w:rsidRPr="00216465">
        <w:rPr>
          <w:rFonts w:cs="Arial"/>
        </w:rPr>
        <w:t xml:space="preserve"> elettorale della Regione Campania e tra di esse una in particolare che incide in maniera restrittiva sulla possibilità dei Sindaci dei Comuni con popolazione inferiore ai 5 mila abitanti, di essere eletti alla carica di </w:t>
      </w:r>
      <w:r w:rsidR="00031223">
        <w:rPr>
          <w:rFonts w:cs="Arial"/>
        </w:rPr>
        <w:t>Consiglier</w:t>
      </w:r>
      <w:r w:rsidRPr="00216465">
        <w:rPr>
          <w:rFonts w:cs="Arial"/>
        </w:rPr>
        <w:t>e regionale, a meno che non decida di rassegnare le dimissioni tre mesi prima dallo svolgimento delle elezioni.</w:t>
      </w:r>
    </w:p>
    <w:p w14:paraId="1E9327F8" w14:textId="77777777" w:rsidR="00216465" w:rsidRPr="00216465" w:rsidRDefault="00216465" w:rsidP="00216465">
      <w:pPr>
        <w:jc w:val="both"/>
        <w:rPr>
          <w:rFonts w:cs="Arial"/>
        </w:rPr>
      </w:pPr>
      <w:r w:rsidRPr="00216465">
        <w:rPr>
          <w:rFonts w:cs="Arial"/>
        </w:rPr>
        <w:t xml:space="preserve">Già oggi, come sappiamo bene, i Sindaci dei Comuni con un numero di abitanti al di sopra delle </w:t>
      </w:r>
      <w:proofErr w:type="gramStart"/>
      <w:r w:rsidRPr="00216465">
        <w:rPr>
          <w:rFonts w:cs="Arial"/>
        </w:rPr>
        <w:t>5</w:t>
      </w:r>
      <w:proofErr w:type="gramEnd"/>
      <w:r w:rsidRPr="00216465">
        <w:rPr>
          <w:rFonts w:cs="Arial"/>
        </w:rPr>
        <w:t xml:space="preserve"> mila unità non possono, di fatto, essere eletti.</w:t>
      </w:r>
    </w:p>
    <w:p w14:paraId="0E7129FE" w14:textId="77777777" w:rsidR="00216465" w:rsidRPr="00216465" w:rsidRDefault="00216465" w:rsidP="00216465">
      <w:pPr>
        <w:jc w:val="both"/>
        <w:rPr>
          <w:rFonts w:cs="Arial"/>
        </w:rPr>
      </w:pPr>
      <w:r w:rsidRPr="00216465">
        <w:rPr>
          <w:rFonts w:cs="Arial"/>
        </w:rPr>
        <w:t>Se la modifica dovesse essere approvata, dunque, i Sindaci sarebbero totalmente esclusi dalla possibilità di essere eletti al Consiglio regionale.</w:t>
      </w:r>
    </w:p>
    <w:p w14:paraId="2664A109" w14:textId="77777777" w:rsidR="00216465" w:rsidRPr="00216465" w:rsidRDefault="00216465" w:rsidP="00216465">
      <w:pPr>
        <w:jc w:val="both"/>
        <w:rPr>
          <w:rFonts w:cs="Arial"/>
        </w:rPr>
      </w:pPr>
      <w:r w:rsidRPr="00216465">
        <w:rPr>
          <w:rFonts w:cs="Arial"/>
        </w:rPr>
        <w:t>È una norma, a mio avviso, profondamente sbagliata oltre sostanzialmente inutile, inutile per ragioni squisitamente quantitative, considerato che i casi che rientrerebbero nella fattispecie potrebbero contarsi sulle dita di una mano, ma soprattutto è una norma sbagliata perché aggiungendo al novero degli ineleggibili anche i Sindaci di questa categoria si rischia di privare il Consiglio regionale del contributo prezioso che può arrivare da chi sui territori ogni giorno ha a che fare con la vera vita delle persone e di quei territori conosce risorse e bisogni.</w:t>
      </w:r>
    </w:p>
    <w:p w14:paraId="7D828CBD" w14:textId="77777777" w:rsidR="00216465" w:rsidRPr="00216465" w:rsidRDefault="00216465" w:rsidP="00216465">
      <w:pPr>
        <w:jc w:val="both"/>
        <w:rPr>
          <w:rFonts w:cs="Arial"/>
        </w:rPr>
      </w:pPr>
      <w:r w:rsidRPr="00216465">
        <w:rPr>
          <w:rFonts w:cs="Arial"/>
        </w:rPr>
        <w:t>La mia non è una posizione nuova, la stessa contrarietà, infatti, l’ho espressa anche quando nel 2014 è stata normata l’ineleggibilità per i Sindaci dei Comuni superiori a 5 mila abitanti e questo nonostante a volere quella norma fosse un Governo regionale di centrodestra.</w:t>
      </w:r>
    </w:p>
    <w:p w14:paraId="145E30E3" w14:textId="5DCFA754" w:rsidR="00216465" w:rsidRPr="00216465" w:rsidRDefault="00216465" w:rsidP="00216465">
      <w:pPr>
        <w:jc w:val="both"/>
        <w:rPr>
          <w:rFonts w:cs="Arial"/>
        </w:rPr>
      </w:pPr>
      <w:r w:rsidRPr="00216465">
        <w:rPr>
          <w:rFonts w:cs="Arial"/>
        </w:rPr>
        <w:t xml:space="preserve">Allora come oggi quest’impedimento costituisce per me un grossolano errore, non capisco le ragioni di una scelta così profondamente restrittiva se non collegandola alla preoccupazione di qualche </w:t>
      </w:r>
      <w:r w:rsidR="00031223">
        <w:rPr>
          <w:rFonts w:cs="Arial"/>
        </w:rPr>
        <w:t>Consiglier</w:t>
      </w:r>
      <w:r w:rsidRPr="00216465">
        <w:rPr>
          <w:rFonts w:cs="Arial"/>
        </w:rPr>
        <w:t>e regionale che si sente insidiato e vede traballare le sue speranze di rielezione.</w:t>
      </w:r>
    </w:p>
    <w:p w14:paraId="7C86429D" w14:textId="77777777" w:rsidR="00216465" w:rsidRPr="00216465" w:rsidRDefault="00216465" w:rsidP="00216465">
      <w:pPr>
        <w:jc w:val="both"/>
        <w:rPr>
          <w:rFonts w:cs="Arial"/>
        </w:rPr>
      </w:pPr>
      <w:r w:rsidRPr="00216465">
        <w:rPr>
          <w:rFonts w:cs="Arial"/>
        </w:rPr>
        <w:t>Credo, invece, che a questi Sindaci, almeno a questi, debba essere riconosciuto il diritto di candidarsi ed essere eletti proprio perché il contributo che essi possono dare è di assoluto rilievo.</w:t>
      </w:r>
    </w:p>
    <w:p w14:paraId="45B66C2F" w14:textId="77777777" w:rsidR="00216465" w:rsidRPr="00216465" w:rsidRDefault="00216465" w:rsidP="00216465">
      <w:pPr>
        <w:jc w:val="both"/>
        <w:rPr>
          <w:rFonts w:cs="Arial"/>
        </w:rPr>
      </w:pPr>
      <w:r w:rsidRPr="00216465">
        <w:rPr>
          <w:rFonts w:cs="Arial"/>
        </w:rPr>
        <w:t>Lo sapeva bene il Presidente De Luca quando si è vantato di averli portati a Roma con le loro fasce tricolore, ora, forse, invece, se ne è dimenticato.</w:t>
      </w:r>
    </w:p>
    <w:p w14:paraId="02611754" w14:textId="77777777" w:rsidR="00216465" w:rsidRPr="00216465" w:rsidRDefault="00216465" w:rsidP="00216465">
      <w:pPr>
        <w:jc w:val="both"/>
        <w:rPr>
          <w:rFonts w:cs="Arial"/>
        </w:rPr>
      </w:pPr>
      <w:r w:rsidRPr="00216465">
        <w:rPr>
          <w:rFonts w:cs="Arial"/>
        </w:rPr>
        <w:t>La mia esperienza politica deve molto, se non tutto, al percorso che ho compiuto come Sindaco.</w:t>
      </w:r>
    </w:p>
    <w:p w14:paraId="61C8933B" w14:textId="77777777" w:rsidR="00216465" w:rsidRPr="00216465" w:rsidRDefault="00216465" w:rsidP="00216465">
      <w:pPr>
        <w:jc w:val="both"/>
        <w:rPr>
          <w:rFonts w:cs="Arial"/>
        </w:rPr>
      </w:pPr>
      <w:r w:rsidRPr="00216465">
        <w:rPr>
          <w:rFonts w:cs="Arial"/>
        </w:rPr>
        <w:t>So che cosa significa indossare quella fascia e so quale contributo gli amministratori locali potrebbero portare anche a quest’Aula.</w:t>
      </w:r>
    </w:p>
    <w:p w14:paraId="66C53499" w14:textId="49BD5EB0" w:rsidR="00216465" w:rsidRPr="00216465" w:rsidRDefault="00216465" w:rsidP="00216465">
      <w:pPr>
        <w:jc w:val="both"/>
        <w:rPr>
          <w:rFonts w:cs="Arial"/>
        </w:rPr>
      </w:pPr>
      <w:r w:rsidRPr="00216465">
        <w:rPr>
          <w:rFonts w:cs="Arial"/>
        </w:rPr>
        <w:t xml:space="preserve">Cari colleghi </w:t>
      </w:r>
      <w:r w:rsidR="00031223">
        <w:rPr>
          <w:rFonts w:cs="Arial"/>
        </w:rPr>
        <w:t>Consiglier</w:t>
      </w:r>
      <w:r w:rsidRPr="00216465">
        <w:rPr>
          <w:rFonts w:cs="Arial"/>
        </w:rPr>
        <w:t xml:space="preserve">i i Sindaci sono la cosa più bella e preziosa, i Sindaci sono il volto del fare, il volto di chi ogni giorno, con grande coraggio affronta la sfida più difficile che è quella di amministrare e guidare la propria comunità, mettendoci innanzitutto e soprattutto la faccia e lo fa affondando le mani nei problemi veri della gente, nella carne viva di chi soffre, di chi vuole risposte, di chi vuole essere ascoltato, accolto ed io non finirò mai di ringraziare il lavoro che i </w:t>
      </w:r>
      <w:r w:rsidRPr="00216465">
        <w:rPr>
          <w:rFonts w:cs="Arial"/>
        </w:rPr>
        <w:lastRenderedPageBreak/>
        <w:t>Sindaci ogni giorno fanno sui territori, per i loro cittadini, perché sono stato anch’io Sindaco, per dodici anni, di una comunità di circa 10 mila abitanti.</w:t>
      </w:r>
    </w:p>
    <w:p w14:paraId="367FAD38" w14:textId="77777777" w:rsidR="00216465" w:rsidRPr="00216465" w:rsidRDefault="00216465" w:rsidP="00216465">
      <w:pPr>
        <w:jc w:val="both"/>
        <w:rPr>
          <w:rFonts w:cs="Arial"/>
        </w:rPr>
      </w:pPr>
      <w:r w:rsidRPr="00216465">
        <w:rPr>
          <w:rFonts w:cs="Arial"/>
        </w:rPr>
        <w:t>Appena ieri, tutti, compreso il Presidente De Luca, abbiamo definito i Sindaci, soprattutto quelli dei piccoli Comuni, eroi, perché hanno avuto coraggio, la forza, la determinazione di affrontare la battaglia più difficile, quella della pandemia prima e della crisi sociale ed economica dopo, oggi, invece, questo è il regalo che gli state preparando, questa è la ricompensa.</w:t>
      </w:r>
    </w:p>
    <w:p w14:paraId="5B251CCD" w14:textId="6760F617" w:rsidR="00216465" w:rsidRPr="00216465" w:rsidRDefault="00216465" w:rsidP="00216465">
      <w:pPr>
        <w:jc w:val="both"/>
        <w:rPr>
          <w:rFonts w:cs="Arial"/>
        </w:rPr>
      </w:pPr>
      <w:r w:rsidRPr="00216465">
        <w:rPr>
          <w:rFonts w:cs="Arial"/>
        </w:rPr>
        <w:t xml:space="preserve">Voi, cari amici colleghi </w:t>
      </w:r>
      <w:r w:rsidR="00031223">
        <w:rPr>
          <w:rFonts w:cs="Arial"/>
        </w:rPr>
        <w:t>Consiglier</w:t>
      </w:r>
      <w:r w:rsidRPr="00216465">
        <w:rPr>
          <w:rFonts w:cs="Arial"/>
        </w:rPr>
        <w:t xml:space="preserve">i di </w:t>
      </w:r>
      <w:r w:rsidR="00DF68B6">
        <w:rPr>
          <w:rFonts w:cs="Arial"/>
        </w:rPr>
        <w:t>maggioranza</w:t>
      </w:r>
      <w:r w:rsidRPr="00216465">
        <w:rPr>
          <w:rFonts w:cs="Arial"/>
        </w:rPr>
        <w:t xml:space="preserve">, con la modifica della </w:t>
      </w:r>
      <w:r w:rsidR="00E94931">
        <w:rPr>
          <w:rFonts w:cs="Arial"/>
        </w:rPr>
        <w:t>legge</w:t>
      </w:r>
      <w:r w:rsidRPr="00216465">
        <w:rPr>
          <w:rFonts w:cs="Arial"/>
        </w:rPr>
        <w:t xml:space="preserve"> elettorale, impedirete ai Sindaci dei Comuni più piccoli, al di là del colore politico, di potersi candidare alla carica di </w:t>
      </w:r>
      <w:r w:rsidR="00031223">
        <w:rPr>
          <w:rFonts w:cs="Arial"/>
        </w:rPr>
        <w:t>Consiglier</w:t>
      </w:r>
      <w:r w:rsidRPr="00216465">
        <w:rPr>
          <w:rFonts w:cs="Arial"/>
        </w:rPr>
        <w:t xml:space="preserve">e regionale. </w:t>
      </w:r>
    </w:p>
    <w:p w14:paraId="4181ED03" w14:textId="5C7F96A8" w:rsidR="00216465" w:rsidRPr="00216465" w:rsidRDefault="00216465" w:rsidP="00216465">
      <w:pPr>
        <w:jc w:val="both"/>
        <w:rPr>
          <w:rFonts w:cs="Arial"/>
        </w:rPr>
      </w:pPr>
      <w:r w:rsidRPr="00216465">
        <w:rPr>
          <w:rFonts w:cs="Arial"/>
        </w:rPr>
        <w:t xml:space="preserve">State facendo una cosa semplicissima. Che cosa? Che l'irriconoscenza umana è più grande della misericordia di Dio e per queste ragioni, io, il mio gruppo di Fratelli d'Italia e tutto il centro-destra convintamente votiamo contro la modifica della </w:t>
      </w:r>
      <w:r w:rsidR="00E94931">
        <w:rPr>
          <w:rFonts w:cs="Arial"/>
        </w:rPr>
        <w:t>legge</w:t>
      </w:r>
      <w:r w:rsidRPr="00216465">
        <w:rPr>
          <w:rFonts w:cs="Arial"/>
        </w:rPr>
        <w:t xml:space="preserve"> elettorale. Grazie.</w:t>
      </w:r>
    </w:p>
    <w:p w14:paraId="306E699A" w14:textId="77777777" w:rsidR="00216465" w:rsidRPr="00216465" w:rsidRDefault="00216465" w:rsidP="00216465">
      <w:pPr>
        <w:jc w:val="both"/>
        <w:rPr>
          <w:rFonts w:cs="Arial"/>
        </w:rPr>
      </w:pPr>
    </w:p>
    <w:p w14:paraId="16D606CC" w14:textId="77777777" w:rsidR="00216465" w:rsidRPr="00216465" w:rsidRDefault="00216465" w:rsidP="00216465">
      <w:pPr>
        <w:jc w:val="both"/>
        <w:rPr>
          <w:rFonts w:cs="Arial"/>
        </w:rPr>
      </w:pPr>
      <w:r w:rsidRPr="00216465">
        <w:rPr>
          <w:rFonts w:cs="Arial"/>
          <w:b/>
          <w:bCs/>
        </w:rPr>
        <w:t>PRESIDENTE (Oliviero).</w:t>
      </w:r>
      <w:r w:rsidRPr="00216465">
        <w:rPr>
          <w:rFonts w:cs="Arial"/>
        </w:rPr>
        <w:t xml:space="preserve"> Tommasetti. </w:t>
      </w:r>
    </w:p>
    <w:p w14:paraId="2BCF8F63" w14:textId="77777777" w:rsidR="00216465" w:rsidRPr="00216465" w:rsidRDefault="00216465" w:rsidP="00216465">
      <w:pPr>
        <w:jc w:val="both"/>
        <w:rPr>
          <w:rFonts w:cs="Arial"/>
        </w:rPr>
      </w:pPr>
    </w:p>
    <w:p w14:paraId="54BC832F" w14:textId="596E2971" w:rsidR="00216465" w:rsidRPr="00216465" w:rsidRDefault="00216465" w:rsidP="00216465">
      <w:pPr>
        <w:jc w:val="both"/>
        <w:rPr>
          <w:rFonts w:cs="Arial"/>
        </w:rPr>
      </w:pPr>
      <w:r w:rsidRPr="00216465">
        <w:rPr>
          <w:rFonts w:cs="Arial"/>
          <w:b/>
          <w:bCs/>
        </w:rPr>
        <w:t>TOMMASETTI (Lega Campania).</w:t>
      </w:r>
      <w:r w:rsidRPr="00216465">
        <w:rPr>
          <w:rFonts w:cs="Arial"/>
        </w:rPr>
        <w:t xml:space="preserve"> Presidente, non ripeterò le considerazioni che sono state svolte sul non coinvolgimento del centro-destra rispetto all’elaborazione della riforma della </w:t>
      </w:r>
      <w:r w:rsidR="00E94931">
        <w:rPr>
          <w:rFonts w:cs="Arial"/>
        </w:rPr>
        <w:t>legge</w:t>
      </w:r>
      <w:r w:rsidRPr="00216465">
        <w:rPr>
          <w:rFonts w:cs="Arial"/>
        </w:rPr>
        <w:t xml:space="preserve"> elettorale, così come non ripeterò le cose che ha detto Nunzio Carpentieri sui Sindaci. Faccio solo una riflessione su quello che è lo sbarramento. </w:t>
      </w:r>
    </w:p>
    <w:p w14:paraId="5F018115" w14:textId="77777777" w:rsidR="00216465" w:rsidRPr="00216465" w:rsidRDefault="00216465" w:rsidP="00216465">
      <w:pPr>
        <w:jc w:val="both"/>
        <w:rPr>
          <w:rFonts w:cs="Arial"/>
        </w:rPr>
      </w:pPr>
      <w:r w:rsidRPr="00216465">
        <w:rPr>
          <w:rFonts w:cs="Arial"/>
        </w:rPr>
        <w:t>Ho ascoltato anche in Aula l’intervento della collega Gaeta, secondo la quale evitare qualsiasi forma di sbarramento significherebbe garantire la democrazia. Noi invece eravamo convinti che lo sbarramento dovesse essere più alto: si era parlato del 4 per cento, del 5 per cento, ma l'assenza dello sbarramento che ci viene proposta è finta democrazia, è soltanto un modo per prendere in giro le persone. Difatti non coinvolge assolutamente le persone al voto, le allontana, le distanzia dal voto ed ancora una volta ci rende come un caso unico in Italia.</w:t>
      </w:r>
    </w:p>
    <w:p w14:paraId="57C1E8C1" w14:textId="77777777" w:rsidR="00216465" w:rsidRPr="00216465" w:rsidRDefault="00216465" w:rsidP="00216465">
      <w:pPr>
        <w:jc w:val="both"/>
        <w:rPr>
          <w:rFonts w:cs="Arial"/>
        </w:rPr>
      </w:pPr>
      <w:r w:rsidRPr="00216465">
        <w:rPr>
          <w:rFonts w:cs="Arial"/>
        </w:rPr>
        <w:t xml:space="preserve">Non so perché questa Regione deve essere sempre diversa rispetto al resto del Paese. Nel Lazio, che ha qualche abitante in più di noi, Rocca è stato eletto, così come anche per la verità all'opposizione, presentando esclusivamente </w:t>
      </w:r>
      <w:proofErr w:type="gramStart"/>
      <w:r w:rsidRPr="00216465">
        <w:rPr>
          <w:rFonts w:cs="Arial"/>
        </w:rPr>
        <w:t>6</w:t>
      </w:r>
      <w:proofErr w:type="gramEnd"/>
      <w:r w:rsidRPr="00216465">
        <w:rPr>
          <w:rFonts w:cs="Arial"/>
        </w:rPr>
        <w:t xml:space="preserve"> liste a supporto. Il Veneto, anche lì con abitanti simili ai nostri, Zaia è stato eletto con solo </w:t>
      </w:r>
      <w:proofErr w:type="gramStart"/>
      <w:r w:rsidRPr="00216465">
        <w:rPr>
          <w:rFonts w:cs="Arial"/>
        </w:rPr>
        <w:t>5</w:t>
      </w:r>
      <w:proofErr w:type="gramEnd"/>
      <w:r w:rsidRPr="00216465">
        <w:rPr>
          <w:rFonts w:cs="Arial"/>
        </w:rPr>
        <w:t xml:space="preserve"> liste a supporto. In Lombardia, che ricordo a tutti di contare 10 milioni di abitanti, quasi 2 volte la nostra Regione, il Presidente è stato eletto con 6 liste a supporto. Enzo De Luca è stato eletto nel 2020 con 15 liste a supporto, nonostante il grande consenso elettorale che ha ricevuto nell’occasione dell’ultima elezione, lo ha fatto recuperando in una Regione di 6 milioni di abitanti poco più di 5.000 preferenze. </w:t>
      </w:r>
    </w:p>
    <w:p w14:paraId="450B240E" w14:textId="77777777" w:rsidR="00216465" w:rsidRPr="00216465" w:rsidRDefault="00216465" w:rsidP="00216465">
      <w:pPr>
        <w:jc w:val="both"/>
        <w:rPr>
          <w:rFonts w:cs="Arial"/>
        </w:rPr>
      </w:pPr>
      <w:r w:rsidRPr="00216465">
        <w:rPr>
          <w:rFonts w:cs="Arial"/>
        </w:rPr>
        <w:t>Questa è vera democrazia? Io penso di no. Per le ragioni che sono state dette noi ovviamente voteremo contro, però questa è una sottolineatura importante perché i cittadini campani devono capire che non è affatto vero che mettendo uno sbarramento più basso o non mettendolo affatto, garantendo la presenza degli amici di X piuttosto che gli amici di quest'altro, non si garantisce democrazia ma si rende soltanto il voto non politico. Il risultato è che l’elettore non sa neanche esattamente come e quale schieramento votare e con quale programma, si rischia soltanto di fare confusione.</w:t>
      </w:r>
    </w:p>
    <w:p w14:paraId="57731529" w14:textId="77777777" w:rsidR="00216465" w:rsidRPr="00216465" w:rsidRDefault="00216465" w:rsidP="00216465">
      <w:pPr>
        <w:jc w:val="both"/>
        <w:rPr>
          <w:rFonts w:cs="Arial"/>
        </w:rPr>
      </w:pPr>
    </w:p>
    <w:p w14:paraId="74FFAB32" w14:textId="77777777" w:rsidR="00216465" w:rsidRPr="00216465" w:rsidRDefault="00216465" w:rsidP="00216465">
      <w:pPr>
        <w:jc w:val="both"/>
        <w:rPr>
          <w:rFonts w:cs="Arial"/>
        </w:rPr>
      </w:pPr>
      <w:r w:rsidRPr="00216465">
        <w:rPr>
          <w:rFonts w:cs="Arial"/>
          <w:b/>
          <w:bCs/>
        </w:rPr>
        <w:t>PRESIDENTE (Oliviero).</w:t>
      </w:r>
      <w:r w:rsidRPr="00216465">
        <w:rPr>
          <w:rFonts w:cs="Arial"/>
        </w:rPr>
        <w:t xml:space="preserve"> Petracca. No? È stato un errore. </w:t>
      </w:r>
    </w:p>
    <w:p w14:paraId="0F578D2F" w14:textId="77777777" w:rsidR="00216465" w:rsidRPr="00216465" w:rsidRDefault="00216465" w:rsidP="00216465">
      <w:pPr>
        <w:jc w:val="both"/>
        <w:rPr>
          <w:rFonts w:cs="Arial"/>
        </w:rPr>
      </w:pPr>
      <w:r w:rsidRPr="00216465">
        <w:rPr>
          <w:rFonts w:cs="Arial"/>
        </w:rPr>
        <w:t xml:space="preserve">Dichiaro chiusa la discussione generale su questo argomento, quindi passiamo alla votazione sull’articolato. Prego i colleghi di raggiungere l’Aula, iniziamo la votazione. </w:t>
      </w:r>
    </w:p>
    <w:p w14:paraId="2CD00CD5" w14:textId="77777777" w:rsidR="00216465" w:rsidRPr="00216465" w:rsidRDefault="00216465" w:rsidP="00216465">
      <w:pPr>
        <w:jc w:val="both"/>
        <w:rPr>
          <w:rFonts w:cs="Arial"/>
        </w:rPr>
      </w:pPr>
    </w:p>
    <w:p w14:paraId="4489092A" w14:textId="77777777" w:rsidR="00216465" w:rsidRPr="00216465" w:rsidRDefault="00216465" w:rsidP="00216465">
      <w:pPr>
        <w:jc w:val="both"/>
        <w:rPr>
          <w:rFonts w:cs="Arial"/>
        </w:rPr>
      </w:pPr>
      <w:r w:rsidRPr="00216465">
        <w:rPr>
          <w:rFonts w:cs="Arial"/>
        </w:rPr>
        <w:t xml:space="preserve">Articolo 1. </w:t>
      </w:r>
    </w:p>
    <w:p w14:paraId="58317C87" w14:textId="77777777" w:rsidR="00216465" w:rsidRPr="00216465" w:rsidRDefault="00216465" w:rsidP="00216465">
      <w:pPr>
        <w:jc w:val="both"/>
        <w:rPr>
          <w:rFonts w:cs="Arial"/>
        </w:rPr>
      </w:pPr>
      <w:r w:rsidRPr="00216465">
        <w:rPr>
          <w:rFonts w:cs="Arial"/>
        </w:rPr>
        <w:t xml:space="preserve">Chi è favorevole? Chi è contrario? Chi si astiene? </w:t>
      </w:r>
    </w:p>
    <w:p w14:paraId="7D8332F0" w14:textId="77777777" w:rsidR="00216465" w:rsidRPr="00216465" w:rsidRDefault="00216465" w:rsidP="00216465">
      <w:pPr>
        <w:jc w:val="both"/>
        <w:rPr>
          <w:rFonts w:cs="Arial"/>
        </w:rPr>
      </w:pPr>
    </w:p>
    <w:p w14:paraId="2D46109B" w14:textId="72309D5E" w:rsidR="00216465" w:rsidRPr="00216465" w:rsidRDefault="00216465" w:rsidP="00216465">
      <w:pPr>
        <w:jc w:val="both"/>
        <w:rPr>
          <w:rFonts w:cs="Arial"/>
          <w:b/>
          <w:bCs/>
          <w:iCs/>
        </w:rPr>
      </w:pPr>
      <w:r w:rsidRPr="00216465">
        <w:rPr>
          <w:rFonts w:cs="Arial"/>
          <w:b/>
          <w:bCs/>
          <w:iCs/>
        </w:rPr>
        <w:t xml:space="preserve">Il Consiglio approva a maggioranza con il voto contrario della </w:t>
      </w:r>
      <w:r w:rsidR="00031223">
        <w:rPr>
          <w:rFonts w:cs="Arial"/>
          <w:b/>
          <w:bCs/>
          <w:iCs/>
        </w:rPr>
        <w:t>Consiglier</w:t>
      </w:r>
      <w:r w:rsidRPr="00216465">
        <w:rPr>
          <w:rFonts w:cs="Arial"/>
          <w:b/>
          <w:bCs/>
          <w:iCs/>
        </w:rPr>
        <w:t xml:space="preserve">a Ciarambino, del Movimento 5 Stelle e con un astenuto. </w:t>
      </w:r>
    </w:p>
    <w:p w14:paraId="73F7E80B" w14:textId="77777777" w:rsidR="00216465" w:rsidRPr="00216465" w:rsidRDefault="00216465" w:rsidP="00216465">
      <w:pPr>
        <w:jc w:val="both"/>
        <w:rPr>
          <w:rFonts w:cs="Arial"/>
        </w:rPr>
      </w:pPr>
    </w:p>
    <w:p w14:paraId="088DD0C1" w14:textId="77777777" w:rsidR="00216465" w:rsidRPr="00216465" w:rsidRDefault="00216465" w:rsidP="00216465">
      <w:pPr>
        <w:jc w:val="both"/>
        <w:rPr>
          <w:rFonts w:cs="Arial"/>
        </w:rPr>
      </w:pPr>
      <w:r w:rsidRPr="00216465">
        <w:rPr>
          <w:rFonts w:cs="Arial"/>
        </w:rPr>
        <w:t xml:space="preserve">Articolo 2. </w:t>
      </w:r>
    </w:p>
    <w:p w14:paraId="438E3F2D" w14:textId="77777777" w:rsidR="00216465" w:rsidRPr="00216465" w:rsidRDefault="00216465" w:rsidP="00216465">
      <w:pPr>
        <w:jc w:val="both"/>
        <w:rPr>
          <w:rFonts w:cs="Arial"/>
        </w:rPr>
      </w:pPr>
      <w:r w:rsidRPr="00216465">
        <w:rPr>
          <w:rFonts w:cs="Arial"/>
        </w:rPr>
        <w:t xml:space="preserve">Chi è favorevole? Chi è contrario? Chi si astiene? </w:t>
      </w:r>
    </w:p>
    <w:p w14:paraId="431A6AA1" w14:textId="77777777" w:rsidR="00216465" w:rsidRPr="00216465" w:rsidRDefault="00216465" w:rsidP="00216465">
      <w:pPr>
        <w:jc w:val="both"/>
        <w:rPr>
          <w:rFonts w:cs="Arial"/>
        </w:rPr>
      </w:pPr>
    </w:p>
    <w:p w14:paraId="67796EB0" w14:textId="26E80147" w:rsidR="00216465" w:rsidRPr="00216465" w:rsidRDefault="00216465" w:rsidP="00216465">
      <w:pPr>
        <w:jc w:val="both"/>
        <w:rPr>
          <w:rFonts w:cs="Arial"/>
          <w:b/>
          <w:bCs/>
          <w:iCs/>
        </w:rPr>
      </w:pPr>
      <w:r w:rsidRPr="00216465">
        <w:rPr>
          <w:rFonts w:cs="Arial"/>
          <w:b/>
          <w:bCs/>
          <w:iCs/>
        </w:rPr>
        <w:t xml:space="preserve">Il Consiglio approva a maggioranza con il voto contrario della </w:t>
      </w:r>
      <w:r w:rsidR="00031223">
        <w:rPr>
          <w:rFonts w:cs="Arial"/>
          <w:b/>
          <w:bCs/>
          <w:iCs/>
        </w:rPr>
        <w:t>Consiglier</w:t>
      </w:r>
      <w:r w:rsidRPr="00216465">
        <w:rPr>
          <w:rFonts w:cs="Arial"/>
          <w:b/>
          <w:bCs/>
          <w:iCs/>
        </w:rPr>
        <w:t xml:space="preserve">a Ciarambino, del Movimento 5 Stelle e con un astenuto. </w:t>
      </w:r>
    </w:p>
    <w:p w14:paraId="38984BBA" w14:textId="77777777" w:rsidR="00216465" w:rsidRPr="00216465" w:rsidRDefault="00216465" w:rsidP="00216465">
      <w:pPr>
        <w:jc w:val="both"/>
        <w:rPr>
          <w:rFonts w:cs="Arial"/>
        </w:rPr>
      </w:pPr>
    </w:p>
    <w:p w14:paraId="459DE6BA" w14:textId="77777777" w:rsidR="00216465" w:rsidRPr="00216465" w:rsidRDefault="00216465" w:rsidP="00216465">
      <w:pPr>
        <w:jc w:val="both"/>
        <w:rPr>
          <w:rFonts w:cs="Arial"/>
        </w:rPr>
      </w:pPr>
      <w:r w:rsidRPr="00216465">
        <w:rPr>
          <w:rFonts w:cs="Arial"/>
        </w:rPr>
        <w:t xml:space="preserve">Articolo 3. </w:t>
      </w:r>
    </w:p>
    <w:p w14:paraId="55A94456" w14:textId="77777777" w:rsidR="00216465" w:rsidRPr="00216465" w:rsidRDefault="00216465" w:rsidP="00216465">
      <w:pPr>
        <w:jc w:val="both"/>
        <w:rPr>
          <w:rFonts w:cs="Arial"/>
        </w:rPr>
      </w:pPr>
      <w:r w:rsidRPr="00216465">
        <w:rPr>
          <w:rFonts w:cs="Arial"/>
        </w:rPr>
        <w:t xml:space="preserve">Chi è favorevole? Chi è contrario? Chi si astiene? </w:t>
      </w:r>
    </w:p>
    <w:p w14:paraId="59AF7E1E" w14:textId="77777777" w:rsidR="00216465" w:rsidRPr="00216465" w:rsidRDefault="00216465" w:rsidP="00216465">
      <w:pPr>
        <w:jc w:val="both"/>
        <w:rPr>
          <w:rFonts w:cs="Arial"/>
        </w:rPr>
      </w:pPr>
    </w:p>
    <w:p w14:paraId="3C862DCC" w14:textId="7E899F6A" w:rsidR="00216465" w:rsidRPr="00216465" w:rsidRDefault="00216465" w:rsidP="00216465">
      <w:pPr>
        <w:jc w:val="both"/>
        <w:rPr>
          <w:rFonts w:cs="Arial"/>
          <w:b/>
          <w:bCs/>
          <w:iCs/>
        </w:rPr>
      </w:pPr>
      <w:r w:rsidRPr="00216465">
        <w:rPr>
          <w:rFonts w:cs="Arial"/>
          <w:b/>
          <w:bCs/>
          <w:iCs/>
        </w:rPr>
        <w:t xml:space="preserve">Il Consiglio approva a maggioranza con il voto contrario della </w:t>
      </w:r>
      <w:r w:rsidR="00031223">
        <w:rPr>
          <w:rFonts w:cs="Arial"/>
          <w:b/>
          <w:bCs/>
          <w:iCs/>
        </w:rPr>
        <w:t>Consiglier</w:t>
      </w:r>
      <w:r w:rsidRPr="00216465">
        <w:rPr>
          <w:rFonts w:cs="Arial"/>
          <w:b/>
          <w:bCs/>
          <w:iCs/>
        </w:rPr>
        <w:t xml:space="preserve">a Ciarambino, del Movimento 5 Stelle e con un astenuto. </w:t>
      </w:r>
    </w:p>
    <w:p w14:paraId="0297D057" w14:textId="77777777" w:rsidR="00216465" w:rsidRPr="00216465" w:rsidRDefault="00216465" w:rsidP="00216465">
      <w:pPr>
        <w:jc w:val="both"/>
        <w:rPr>
          <w:rFonts w:cs="Arial"/>
          <w:i/>
        </w:rPr>
      </w:pPr>
    </w:p>
    <w:p w14:paraId="15205C4B" w14:textId="77777777" w:rsidR="00216465" w:rsidRPr="00216465" w:rsidRDefault="00216465" w:rsidP="00216465">
      <w:pPr>
        <w:jc w:val="both"/>
        <w:rPr>
          <w:rFonts w:cs="Arial"/>
        </w:rPr>
      </w:pPr>
      <w:r w:rsidRPr="00216465">
        <w:rPr>
          <w:rFonts w:cs="Arial"/>
        </w:rPr>
        <w:t xml:space="preserve">Articolo 4. </w:t>
      </w:r>
    </w:p>
    <w:p w14:paraId="1581760E" w14:textId="77777777" w:rsidR="00216465" w:rsidRPr="00216465" w:rsidRDefault="00216465" w:rsidP="00216465">
      <w:pPr>
        <w:jc w:val="both"/>
        <w:rPr>
          <w:rFonts w:cs="Arial"/>
        </w:rPr>
      </w:pPr>
      <w:r w:rsidRPr="00216465">
        <w:rPr>
          <w:rFonts w:cs="Arial"/>
        </w:rPr>
        <w:t xml:space="preserve">Chi è favorevole? Chi è contrario? Chi si astiene? </w:t>
      </w:r>
    </w:p>
    <w:p w14:paraId="229AA22C" w14:textId="77777777" w:rsidR="00216465" w:rsidRPr="00216465" w:rsidRDefault="00216465" w:rsidP="00216465">
      <w:pPr>
        <w:jc w:val="both"/>
        <w:rPr>
          <w:rFonts w:cs="Arial"/>
        </w:rPr>
      </w:pPr>
    </w:p>
    <w:p w14:paraId="214C3679" w14:textId="5332EDD5" w:rsidR="00216465" w:rsidRPr="00216465" w:rsidRDefault="00216465" w:rsidP="00216465">
      <w:pPr>
        <w:jc w:val="both"/>
        <w:rPr>
          <w:rFonts w:cs="Arial"/>
          <w:b/>
          <w:bCs/>
          <w:iCs/>
        </w:rPr>
      </w:pPr>
      <w:r w:rsidRPr="00216465">
        <w:rPr>
          <w:rFonts w:cs="Arial"/>
          <w:b/>
          <w:bCs/>
          <w:iCs/>
        </w:rPr>
        <w:t xml:space="preserve">Il Consiglio approva a maggioranza con il voto contrario della </w:t>
      </w:r>
      <w:r w:rsidR="00031223">
        <w:rPr>
          <w:rFonts w:cs="Arial"/>
          <w:b/>
          <w:bCs/>
          <w:iCs/>
        </w:rPr>
        <w:t>Consiglier</w:t>
      </w:r>
      <w:r w:rsidRPr="00216465">
        <w:rPr>
          <w:rFonts w:cs="Arial"/>
          <w:b/>
          <w:bCs/>
          <w:iCs/>
        </w:rPr>
        <w:t xml:space="preserve">a Ciarambino, del Movimento 5 Stelle e con un astenuto. </w:t>
      </w:r>
    </w:p>
    <w:p w14:paraId="03D27430" w14:textId="77777777" w:rsidR="00216465" w:rsidRPr="00216465" w:rsidRDefault="00216465" w:rsidP="00216465">
      <w:pPr>
        <w:jc w:val="both"/>
        <w:rPr>
          <w:rFonts w:cs="Arial"/>
          <w:i/>
        </w:rPr>
      </w:pPr>
    </w:p>
    <w:p w14:paraId="3BBFF9B4" w14:textId="77777777" w:rsidR="00216465" w:rsidRPr="00216465" w:rsidRDefault="00216465" w:rsidP="00216465">
      <w:pPr>
        <w:jc w:val="both"/>
        <w:rPr>
          <w:rFonts w:cs="Arial"/>
        </w:rPr>
      </w:pPr>
      <w:r w:rsidRPr="00216465">
        <w:rPr>
          <w:rFonts w:cs="Arial"/>
        </w:rPr>
        <w:t xml:space="preserve">Passiamo adesso alla votazione elettronica. </w:t>
      </w:r>
    </w:p>
    <w:p w14:paraId="4EDB44EF" w14:textId="77777777" w:rsidR="00216465" w:rsidRPr="00216465" w:rsidRDefault="00216465" w:rsidP="00216465">
      <w:pPr>
        <w:jc w:val="both"/>
        <w:rPr>
          <w:rFonts w:cs="Arial"/>
        </w:rPr>
      </w:pPr>
      <w:r w:rsidRPr="00216465">
        <w:rPr>
          <w:rFonts w:cs="Arial"/>
        </w:rPr>
        <w:t xml:space="preserve">Dichiaro aperta la votazione. </w:t>
      </w:r>
    </w:p>
    <w:p w14:paraId="44A4FFA1" w14:textId="77777777" w:rsidR="00216465" w:rsidRPr="00216465" w:rsidRDefault="00216465" w:rsidP="00216465">
      <w:pPr>
        <w:jc w:val="both"/>
        <w:rPr>
          <w:rFonts w:cs="Arial"/>
        </w:rPr>
      </w:pPr>
      <w:r w:rsidRPr="00216465">
        <w:rPr>
          <w:rFonts w:cs="Arial"/>
        </w:rPr>
        <w:t>Dichiaro chiusa la votazione.</w:t>
      </w:r>
    </w:p>
    <w:p w14:paraId="0F0FD7A1" w14:textId="77777777" w:rsidR="00216465" w:rsidRPr="00216465" w:rsidRDefault="00216465" w:rsidP="00216465">
      <w:pPr>
        <w:jc w:val="both"/>
        <w:rPr>
          <w:rFonts w:cs="Arial"/>
        </w:rPr>
      </w:pPr>
      <w:r w:rsidRPr="00216465">
        <w:rPr>
          <w:rFonts w:cs="Arial"/>
        </w:rPr>
        <w:t>Comunico l’esito della votazione:</w:t>
      </w:r>
    </w:p>
    <w:p w14:paraId="08EFA7D2" w14:textId="2625B14F" w:rsidR="00216465" w:rsidRPr="00216465" w:rsidRDefault="00216465" w:rsidP="00216465">
      <w:pPr>
        <w:jc w:val="both"/>
        <w:rPr>
          <w:rFonts w:cs="Arial"/>
        </w:rPr>
      </w:pPr>
      <w:r w:rsidRPr="00216465">
        <w:rPr>
          <w:rFonts w:cs="Arial"/>
        </w:rPr>
        <w:t>Presenti</w:t>
      </w:r>
      <w:r w:rsidRPr="00216465">
        <w:rPr>
          <w:rFonts w:cs="Arial"/>
        </w:rPr>
        <w:tab/>
      </w:r>
      <w:r w:rsidRPr="00216465">
        <w:rPr>
          <w:rFonts w:cs="Arial"/>
        </w:rPr>
        <w:tab/>
      </w:r>
      <w:r w:rsidRPr="00216465">
        <w:rPr>
          <w:rFonts w:cs="Arial"/>
        </w:rPr>
        <w:tab/>
      </w:r>
      <w:r w:rsidRPr="00216465">
        <w:rPr>
          <w:rFonts w:cs="Arial"/>
        </w:rPr>
        <w:tab/>
        <w:t>44</w:t>
      </w:r>
    </w:p>
    <w:p w14:paraId="6D05DF14" w14:textId="77777777" w:rsidR="00216465" w:rsidRPr="00216465" w:rsidRDefault="00216465" w:rsidP="00216465">
      <w:pPr>
        <w:jc w:val="both"/>
        <w:rPr>
          <w:rFonts w:cs="Arial"/>
        </w:rPr>
      </w:pPr>
      <w:r w:rsidRPr="00216465">
        <w:rPr>
          <w:rFonts w:cs="Arial"/>
        </w:rPr>
        <w:t>Votanti</w:t>
      </w:r>
      <w:r w:rsidRPr="00216465">
        <w:rPr>
          <w:rFonts w:cs="Arial"/>
        </w:rPr>
        <w:tab/>
      </w:r>
      <w:r w:rsidRPr="00216465">
        <w:rPr>
          <w:rFonts w:cs="Arial"/>
        </w:rPr>
        <w:tab/>
      </w:r>
      <w:r w:rsidRPr="00216465">
        <w:rPr>
          <w:rFonts w:cs="Arial"/>
        </w:rPr>
        <w:tab/>
      </w:r>
      <w:r w:rsidRPr="00216465">
        <w:rPr>
          <w:rFonts w:cs="Arial"/>
        </w:rPr>
        <w:tab/>
        <w:t>44</w:t>
      </w:r>
    </w:p>
    <w:p w14:paraId="154C0086" w14:textId="77777777" w:rsidR="00216465" w:rsidRPr="00216465" w:rsidRDefault="00216465" w:rsidP="00216465">
      <w:pPr>
        <w:jc w:val="both"/>
        <w:rPr>
          <w:rFonts w:cs="Arial"/>
        </w:rPr>
      </w:pPr>
      <w:r w:rsidRPr="00216465">
        <w:rPr>
          <w:rFonts w:cs="Arial"/>
        </w:rPr>
        <w:t>Favorevoli</w:t>
      </w:r>
      <w:r w:rsidRPr="00216465">
        <w:rPr>
          <w:rFonts w:cs="Arial"/>
        </w:rPr>
        <w:tab/>
      </w:r>
      <w:r w:rsidRPr="00216465">
        <w:rPr>
          <w:rFonts w:cs="Arial"/>
        </w:rPr>
        <w:tab/>
      </w:r>
      <w:r w:rsidRPr="00216465">
        <w:rPr>
          <w:rFonts w:cs="Arial"/>
        </w:rPr>
        <w:tab/>
        <w:t>31</w:t>
      </w:r>
    </w:p>
    <w:p w14:paraId="1FBCCAB5" w14:textId="77777777" w:rsidR="00216465" w:rsidRPr="00216465" w:rsidRDefault="00216465" w:rsidP="00216465">
      <w:pPr>
        <w:jc w:val="both"/>
        <w:rPr>
          <w:rFonts w:cs="Arial"/>
        </w:rPr>
      </w:pPr>
      <w:r w:rsidRPr="00216465">
        <w:rPr>
          <w:rFonts w:cs="Arial"/>
        </w:rPr>
        <w:t>Contrari</w:t>
      </w:r>
      <w:r w:rsidRPr="00216465">
        <w:rPr>
          <w:rFonts w:cs="Arial"/>
        </w:rPr>
        <w:tab/>
      </w:r>
      <w:r w:rsidRPr="00216465">
        <w:rPr>
          <w:rFonts w:cs="Arial"/>
        </w:rPr>
        <w:tab/>
      </w:r>
      <w:r w:rsidRPr="00216465">
        <w:rPr>
          <w:rFonts w:cs="Arial"/>
        </w:rPr>
        <w:tab/>
      </w:r>
      <w:r w:rsidRPr="00216465">
        <w:rPr>
          <w:rFonts w:cs="Arial"/>
        </w:rPr>
        <w:tab/>
        <w:t>12</w:t>
      </w:r>
    </w:p>
    <w:p w14:paraId="28B933CF" w14:textId="60D3CAA3" w:rsidR="00216465" w:rsidRPr="00216465" w:rsidRDefault="00216465" w:rsidP="00216465">
      <w:pPr>
        <w:jc w:val="both"/>
        <w:rPr>
          <w:rFonts w:cs="Arial"/>
        </w:rPr>
      </w:pPr>
      <w:r w:rsidRPr="00216465">
        <w:rPr>
          <w:rFonts w:cs="Arial"/>
        </w:rPr>
        <w:t>Astenuti</w:t>
      </w:r>
      <w:r w:rsidRPr="00216465">
        <w:rPr>
          <w:rFonts w:cs="Arial"/>
        </w:rPr>
        <w:tab/>
      </w:r>
      <w:r w:rsidRPr="00216465">
        <w:rPr>
          <w:rFonts w:cs="Arial"/>
        </w:rPr>
        <w:tab/>
      </w:r>
      <w:r w:rsidRPr="00216465">
        <w:rPr>
          <w:rFonts w:cs="Arial"/>
        </w:rPr>
        <w:tab/>
      </w:r>
      <w:r w:rsidRPr="00216465">
        <w:rPr>
          <w:rFonts w:cs="Arial"/>
        </w:rPr>
        <w:tab/>
        <w:t>01</w:t>
      </w:r>
    </w:p>
    <w:p w14:paraId="64054C90" w14:textId="77777777" w:rsidR="00216465" w:rsidRPr="00216465" w:rsidRDefault="00216465" w:rsidP="00216465">
      <w:pPr>
        <w:jc w:val="both"/>
        <w:rPr>
          <w:rFonts w:cs="Arial"/>
        </w:rPr>
      </w:pPr>
    </w:p>
    <w:p w14:paraId="3371CE08" w14:textId="77777777" w:rsidR="00216465" w:rsidRPr="00216465" w:rsidRDefault="00216465" w:rsidP="00216465">
      <w:pPr>
        <w:jc w:val="both"/>
        <w:rPr>
          <w:rFonts w:cs="Arial"/>
          <w:b/>
          <w:bCs/>
        </w:rPr>
      </w:pPr>
      <w:r w:rsidRPr="00216465">
        <w:rPr>
          <w:rFonts w:cs="Arial"/>
          <w:b/>
          <w:bCs/>
        </w:rPr>
        <w:t>Il Consiglio approva.</w:t>
      </w:r>
    </w:p>
    <w:p w14:paraId="31C8D6AF" w14:textId="77777777" w:rsidR="00216465" w:rsidRPr="00216465" w:rsidRDefault="00216465" w:rsidP="00216465">
      <w:pPr>
        <w:jc w:val="both"/>
        <w:rPr>
          <w:rFonts w:cs="Arial"/>
        </w:rPr>
      </w:pPr>
    </w:p>
    <w:p w14:paraId="385869E7" w14:textId="2031CE6C" w:rsidR="00216465" w:rsidRPr="00216465" w:rsidRDefault="00216465" w:rsidP="00216465">
      <w:pPr>
        <w:jc w:val="both"/>
        <w:rPr>
          <w:rFonts w:cs="Arial"/>
        </w:rPr>
      </w:pPr>
      <w:r w:rsidRPr="00216465">
        <w:rPr>
          <w:rFonts w:cs="Arial"/>
        </w:rPr>
        <w:t>Il Consiglio autorizza, ai sensi dell'articolo 108, comma 1 del Regolamento interno il Presidente a procedere al coordinamento formale del testo approvato. Se non vi sono obiezioni, così resta stabilito.</w:t>
      </w:r>
    </w:p>
    <w:p w14:paraId="32E384DB" w14:textId="77777777" w:rsidR="00216465" w:rsidRPr="00216465" w:rsidRDefault="00216465" w:rsidP="00216465">
      <w:pPr>
        <w:jc w:val="both"/>
        <w:rPr>
          <w:rFonts w:cs="Arial"/>
        </w:rPr>
      </w:pPr>
    </w:p>
    <w:p w14:paraId="5D6C9967" w14:textId="034B9751" w:rsidR="00216465" w:rsidRPr="00216465" w:rsidRDefault="00031223" w:rsidP="00216465">
      <w:pPr>
        <w:jc w:val="center"/>
        <w:rPr>
          <w:rFonts w:cs="Arial"/>
          <w:b/>
          <w:bCs/>
        </w:rPr>
      </w:pPr>
      <w:bookmarkStart w:id="5" w:name="reggen386"/>
      <w:bookmarkStart w:id="6" w:name="cardarelliemoscati"/>
      <w:r>
        <w:rPr>
          <w:rFonts w:cs="Arial"/>
          <w:b/>
          <w:bCs/>
          <w:caps/>
        </w:rPr>
        <w:t>esame</w:t>
      </w:r>
      <w:r w:rsidR="00216465" w:rsidRPr="00216465">
        <w:rPr>
          <w:rFonts w:cs="Arial"/>
          <w:b/>
          <w:bCs/>
          <w:caps/>
        </w:rPr>
        <w:t xml:space="preserve"> del disegno di legge “Disposizioni in materia di promozione e valorizzazione della famiglia e della genitorialità in ambito regionale. Modifiche alla legge regionale 23 ottobre 2007, n. 11 (</w:t>
      </w:r>
      <w:r w:rsidR="00E94931">
        <w:rPr>
          <w:rFonts w:cs="Arial"/>
          <w:b/>
          <w:bCs/>
          <w:caps/>
        </w:rPr>
        <w:t>legge</w:t>
      </w:r>
      <w:r w:rsidR="00216465" w:rsidRPr="00216465">
        <w:rPr>
          <w:rFonts w:cs="Arial"/>
          <w:b/>
          <w:bCs/>
          <w:caps/>
        </w:rPr>
        <w:t xml:space="preserve"> per la dignità e la cittadinanza sociale. Attuazione della legge 8 novembre 2000, n. 328)” Reg. Gen. 386.</w:t>
      </w:r>
      <w:bookmarkEnd w:id="5"/>
      <w:r w:rsidR="00216465" w:rsidRPr="00216465">
        <w:rPr>
          <w:rFonts w:cs="Arial"/>
          <w:b/>
          <w:bCs/>
        </w:rPr>
        <w:t xml:space="preserve"> </w:t>
      </w:r>
    </w:p>
    <w:bookmarkEnd w:id="6"/>
    <w:p w14:paraId="2A45E813" w14:textId="77777777" w:rsidR="00216465" w:rsidRPr="00216465" w:rsidRDefault="00216465" w:rsidP="00216465">
      <w:pPr>
        <w:jc w:val="both"/>
        <w:rPr>
          <w:rFonts w:cs="Arial"/>
        </w:rPr>
      </w:pPr>
    </w:p>
    <w:p w14:paraId="56E4EAB5" w14:textId="77777777" w:rsidR="00216465" w:rsidRPr="00216465" w:rsidRDefault="00216465" w:rsidP="00216465">
      <w:pPr>
        <w:jc w:val="both"/>
        <w:rPr>
          <w:rFonts w:cs="Arial"/>
        </w:rPr>
      </w:pPr>
    </w:p>
    <w:p w14:paraId="270CF85F" w14:textId="5D9F4C7E" w:rsidR="00216465" w:rsidRPr="00216465" w:rsidRDefault="00216465" w:rsidP="00216465">
      <w:pPr>
        <w:jc w:val="both"/>
        <w:rPr>
          <w:rFonts w:cs="Arial"/>
        </w:rPr>
      </w:pPr>
      <w:r w:rsidRPr="00216465">
        <w:rPr>
          <w:rFonts w:cs="Arial"/>
          <w:b/>
          <w:bCs/>
        </w:rPr>
        <w:lastRenderedPageBreak/>
        <w:t>PRESIDENTE (Oliviero).</w:t>
      </w:r>
      <w:r w:rsidRPr="00216465">
        <w:rPr>
          <w:rFonts w:cs="Arial"/>
        </w:rPr>
        <w:t xml:space="preserve"> Passiamo al disegno di legge: “Disposizioni in materia di promozione e valorizzazione della famiglia e della genitorialità in ambito regionale. Modifiche alla </w:t>
      </w:r>
      <w:r w:rsidR="00E94931">
        <w:rPr>
          <w:rFonts w:cs="Arial"/>
        </w:rPr>
        <w:t>legge</w:t>
      </w:r>
      <w:r w:rsidRPr="00216465">
        <w:rPr>
          <w:rFonts w:cs="Arial"/>
        </w:rPr>
        <w:t xml:space="preserve"> regionale 23 ottobre 2007, n. 11 Reg. Gen. 386”. </w:t>
      </w:r>
    </w:p>
    <w:p w14:paraId="37A12D74" w14:textId="77777777" w:rsidR="00216465" w:rsidRPr="00216465" w:rsidRDefault="00216465" w:rsidP="00216465">
      <w:pPr>
        <w:jc w:val="both"/>
        <w:rPr>
          <w:rFonts w:cs="Arial"/>
        </w:rPr>
      </w:pPr>
      <w:r w:rsidRPr="00216465">
        <w:rPr>
          <w:rFonts w:cs="Arial"/>
        </w:rPr>
        <w:t xml:space="preserve">Comunica che la IV Commissione consigliare permanente, riunitasi nella seduta del 30 ottobre 2024, ha deciso di esprimere parere favorevole. Comunica ancora che la II Commissione permanente, riunitasi nella seduta del 4 novembre 2024, ha espresso parere favorevole sull'articolo 9, clausola di invarianza finanziaria. </w:t>
      </w:r>
    </w:p>
    <w:p w14:paraId="3D5985EB" w14:textId="236D1E6B" w:rsidR="00216465" w:rsidRPr="00216465" w:rsidRDefault="00216465" w:rsidP="00216465">
      <w:pPr>
        <w:jc w:val="both"/>
        <w:rPr>
          <w:rFonts w:cs="Arial"/>
        </w:rPr>
      </w:pPr>
      <w:r w:rsidRPr="00216465">
        <w:rPr>
          <w:rFonts w:cs="Arial"/>
        </w:rPr>
        <w:t xml:space="preserve">Relatori in aula, per la maggioranza è stato designato il </w:t>
      </w:r>
      <w:r w:rsidR="00031223">
        <w:rPr>
          <w:rFonts w:cs="Arial"/>
        </w:rPr>
        <w:t>Consiglier</w:t>
      </w:r>
      <w:r w:rsidRPr="00216465">
        <w:rPr>
          <w:rFonts w:cs="Arial"/>
        </w:rPr>
        <w:t xml:space="preserve">e Giovanni Savastano, per la minoranza la </w:t>
      </w:r>
      <w:r w:rsidR="00031223">
        <w:rPr>
          <w:rFonts w:cs="Arial"/>
        </w:rPr>
        <w:t>Consiglier</w:t>
      </w:r>
      <w:r w:rsidRPr="00216465">
        <w:rPr>
          <w:rFonts w:cs="Arial"/>
        </w:rPr>
        <w:t>a Valeria Ciarambino.</w:t>
      </w:r>
    </w:p>
    <w:p w14:paraId="2E736CDA" w14:textId="77777777" w:rsidR="00216465" w:rsidRPr="00216465" w:rsidRDefault="00216465" w:rsidP="00216465">
      <w:pPr>
        <w:jc w:val="both"/>
        <w:rPr>
          <w:rFonts w:cs="Arial"/>
        </w:rPr>
      </w:pPr>
    </w:p>
    <w:p w14:paraId="1D23B0ED" w14:textId="10FE18A0" w:rsidR="00216465" w:rsidRPr="00216465" w:rsidRDefault="00216465" w:rsidP="00216465">
      <w:pPr>
        <w:jc w:val="both"/>
        <w:rPr>
          <w:rFonts w:cs="Arial"/>
        </w:rPr>
      </w:pPr>
      <w:r w:rsidRPr="00216465">
        <w:rPr>
          <w:rFonts w:cs="Arial"/>
          <w:b/>
          <w:bCs/>
        </w:rPr>
        <w:t>SAVASTANO (Partito Socialista Italiano – Campania Libera – Noi di Centro – Noi Campani).</w:t>
      </w:r>
      <w:r w:rsidRPr="00216465">
        <w:rPr>
          <w:rFonts w:cs="Arial"/>
        </w:rPr>
        <w:t xml:space="preserve"> Presidente, il Disegno di </w:t>
      </w:r>
      <w:r w:rsidR="00E94931">
        <w:rPr>
          <w:rFonts w:cs="Arial"/>
        </w:rPr>
        <w:t>legge</w:t>
      </w:r>
      <w:r w:rsidRPr="00216465">
        <w:rPr>
          <w:rFonts w:cs="Arial"/>
        </w:rPr>
        <w:t xml:space="preserve"> della Giunta regionale sulla famiglia e la genitorialità, all'</w:t>
      </w:r>
      <w:r w:rsidR="00031223">
        <w:rPr>
          <w:rFonts w:cs="Arial"/>
        </w:rPr>
        <w:t>esame</w:t>
      </w:r>
      <w:r w:rsidRPr="00216465">
        <w:rPr>
          <w:rFonts w:cs="Arial"/>
        </w:rPr>
        <w:t xml:space="preserve"> e oggi in Aula, definisce le modalità e la pianificazione delle politiche regionali in questa materia e punta a promuovere, valorizzare e sostenere le famiglie e la difficile funzione del genitore, oltre ad apportare modifiche alla </w:t>
      </w:r>
      <w:r w:rsidR="00E94931">
        <w:rPr>
          <w:rFonts w:cs="Arial"/>
        </w:rPr>
        <w:t>legge</w:t>
      </w:r>
      <w:r w:rsidRPr="00216465">
        <w:rPr>
          <w:rFonts w:cs="Arial"/>
        </w:rPr>
        <w:t xml:space="preserve"> regionale 11, </w:t>
      </w:r>
      <w:r w:rsidR="00E94931">
        <w:rPr>
          <w:rFonts w:cs="Arial"/>
        </w:rPr>
        <w:t>legge</w:t>
      </w:r>
      <w:r w:rsidRPr="00216465">
        <w:rPr>
          <w:rFonts w:cs="Arial"/>
        </w:rPr>
        <w:t xml:space="preserve"> attuativa della n. 328/2000. </w:t>
      </w:r>
    </w:p>
    <w:p w14:paraId="7D4743BE" w14:textId="6F5A7A40" w:rsidR="00216465" w:rsidRPr="00216465" w:rsidRDefault="00216465" w:rsidP="00216465">
      <w:pPr>
        <w:jc w:val="both"/>
        <w:rPr>
          <w:rFonts w:cs="Arial"/>
        </w:rPr>
      </w:pPr>
      <w:r w:rsidRPr="00216465">
        <w:rPr>
          <w:rFonts w:cs="Arial"/>
        </w:rPr>
        <w:t>Voglio ringraziare i colleghi della VI Commissione e della II Commissione consiliare permanente per il lavoro svolto durante l'iter legislativo, ed in particolare voglio esprimere un apprezzamento alla Presidente della VI Commissione, l'ufficio di staff e a tutti i componenti della Commissione per il contributo importante dato alla discussione e per aver accolto con senso di responsabilità, l'invito rivolto a tutti per arrivare in tempi brevi all'</w:t>
      </w:r>
      <w:r w:rsidR="00031223">
        <w:rPr>
          <w:rFonts w:cs="Arial"/>
        </w:rPr>
        <w:t>esame</w:t>
      </w:r>
      <w:r w:rsidRPr="00216465">
        <w:rPr>
          <w:rFonts w:cs="Arial"/>
        </w:rPr>
        <w:t xml:space="preserve"> del provvedimento in Aula. </w:t>
      </w:r>
    </w:p>
    <w:p w14:paraId="31FED373" w14:textId="7582B3ED" w:rsidR="00216465" w:rsidRPr="00216465" w:rsidRDefault="00216465" w:rsidP="00216465">
      <w:pPr>
        <w:jc w:val="both"/>
        <w:rPr>
          <w:rFonts w:cs="Arial"/>
        </w:rPr>
      </w:pPr>
      <w:r w:rsidRPr="00216465">
        <w:rPr>
          <w:rFonts w:cs="Arial"/>
        </w:rPr>
        <w:t>Nell'</w:t>
      </w:r>
      <w:r w:rsidR="00031223">
        <w:rPr>
          <w:rFonts w:cs="Arial"/>
        </w:rPr>
        <w:t>esame</w:t>
      </w:r>
      <w:r w:rsidRPr="00216465">
        <w:rPr>
          <w:rFonts w:cs="Arial"/>
        </w:rPr>
        <w:t xml:space="preserve"> del Disegno di </w:t>
      </w:r>
      <w:r w:rsidR="00E94931">
        <w:rPr>
          <w:rFonts w:cs="Arial"/>
        </w:rPr>
        <w:t>legge</w:t>
      </w:r>
      <w:r w:rsidRPr="00216465">
        <w:rPr>
          <w:rFonts w:cs="Arial"/>
        </w:rPr>
        <w:t xml:space="preserve"> la Commissione ha condiviso gli obiettivi alla base del testo, finalizzato a delineare la strategia e la cornice degli interventi a favore della famiglia, individuata sia come soggetto con specifiche fragilità, sia quale elemento centrale attraverso cui è possibile promuovere efficaci azioni di contrasto al fenomeno preoccupante della denatalità e del progressivo invecchiamento della popolazione che sta iniziando ad interessare anche la nostra regione ed il </w:t>
      </w:r>
      <w:r w:rsidR="006A7FB9">
        <w:rPr>
          <w:rFonts w:cs="Arial"/>
        </w:rPr>
        <w:t>sud</w:t>
      </w:r>
      <w:r w:rsidRPr="00216465">
        <w:rPr>
          <w:rFonts w:cs="Arial"/>
        </w:rPr>
        <w:t>.</w:t>
      </w:r>
    </w:p>
    <w:p w14:paraId="1802AD55" w14:textId="4EC70922" w:rsidR="00216465" w:rsidRPr="00216465" w:rsidRDefault="00216465" w:rsidP="00216465">
      <w:pPr>
        <w:jc w:val="both"/>
        <w:rPr>
          <w:rFonts w:cs="Arial"/>
        </w:rPr>
      </w:pPr>
      <w:r w:rsidRPr="00216465">
        <w:rPr>
          <w:rFonts w:cs="Arial"/>
        </w:rPr>
        <w:t>È noto che nel Paese il dato della denatalità ormai è diventato strutturale, così come si evince anche dall'ultimo rapporto Svime</w:t>
      </w:r>
      <w:r w:rsidR="00F80226">
        <w:rPr>
          <w:rFonts w:cs="Arial"/>
        </w:rPr>
        <w:t>z</w:t>
      </w:r>
      <w:r w:rsidRPr="00216465">
        <w:rPr>
          <w:rFonts w:cs="Arial"/>
        </w:rPr>
        <w:t xml:space="preserve">. È </w:t>
      </w:r>
      <w:proofErr w:type="gramStart"/>
      <w:r w:rsidRPr="00216465">
        <w:rPr>
          <w:rFonts w:cs="Arial"/>
        </w:rPr>
        <w:t>chiaro inoltre</w:t>
      </w:r>
      <w:proofErr w:type="gramEnd"/>
      <w:r w:rsidRPr="00216465">
        <w:rPr>
          <w:rFonts w:cs="Arial"/>
        </w:rPr>
        <w:t xml:space="preserve"> che questo incide soprattutto nelle parti del nostro Paese dove il tessuto economico e produttivo è più fragile. Anche la Campania, che finora ha registrato una stabilità demografica, mostra segni di declino causato dal callo delle nascite e dall'emigrazione soprattutto dei nostri giovani, su cui si aggiunge la perdita del primato, sinora detenuto, di popolazione più giovane del Paese.</w:t>
      </w:r>
    </w:p>
    <w:p w14:paraId="39C06574" w14:textId="211D51AD" w:rsidR="00216465" w:rsidRPr="00216465" w:rsidRDefault="00216465" w:rsidP="00216465">
      <w:pPr>
        <w:jc w:val="both"/>
        <w:rPr>
          <w:rFonts w:cs="Arial"/>
        </w:rPr>
      </w:pPr>
      <w:r w:rsidRPr="00216465">
        <w:rPr>
          <w:rFonts w:cs="Arial"/>
        </w:rPr>
        <w:t xml:space="preserve">Di fronte a questo scenario, con il provvedimento nominativo in </w:t>
      </w:r>
      <w:r w:rsidR="00031223">
        <w:rPr>
          <w:rFonts w:cs="Arial"/>
        </w:rPr>
        <w:t>esame</w:t>
      </w:r>
      <w:r w:rsidRPr="00216465">
        <w:rPr>
          <w:rFonts w:cs="Arial"/>
        </w:rPr>
        <w:t xml:space="preserve">, si tende ad impedire questo processo che divenga irreversibile, collocando le politiche per la famiglia, la genitorialità e i programmi del favorire la crescita della natalità al centro del sistema del Welfare sociale della Regione. Lo sforzo che noi tutti siamo chiamati a fare, approvando la </w:t>
      </w:r>
      <w:r w:rsidR="00E94931">
        <w:rPr>
          <w:rFonts w:cs="Arial"/>
        </w:rPr>
        <w:t>legge</w:t>
      </w:r>
      <w:r w:rsidRPr="00216465">
        <w:rPr>
          <w:rFonts w:cs="Arial"/>
        </w:rPr>
        <w:t xml:space="preserve">, è di sostenere le famiglie e di riconoscere quanto siano essenziali per costruire le azioni concrete di contrasto al callo delle nascite e nel ruolo di costruzione e di sviluppo delle relazioni umane e sociali, grazie al lavoro, all'impegno e al sostegno materiale di educazione e di cura soprattutto delle giovani generazioni. Il testo legislativo messo a punto dalla Giunta recepisce queste premesse. I principi e le disposizioni normative contenute nel provvedimento considerano la famiglia nella sua specificità, ossia quale luogo primario dove si sviluppano fragilità e bisogni, ma anche legami, prossimità, stimoli e opportunità di crescita. </w:t>
      </w:r>
    </w:p>
    <w:p w14:paraId="04F54759" w14:textId="371BDCBD" w:rsidR="00216465" w:rsidRPr="00216465" w:rsidRDefault="00216465" w:rsidP="00216465">
      <w:pPr>
        <w:jc w:val="both"/>
        <w:rPr>
          <w:rFonts w:cs="Arial"/>
        </w:rPr>
      </w:pPr>
      <w:r w:rsidRPr="00216465">
        <w:rPr>
          <w:rFonts w:cs="Arial"/>
        </w:rPr>
        <w:t xml:space="preserve">Voglio inoltre sottolineare un altro aspetto: il provvedimento oggi discusso in quest'Aula non è calato dall'alto, ma nasce da un lungo percorso amministrativo e di ascolto, che ha preso forma grazie al confronto tra le associazioni attive sui temi della famiglia, gli Enti previdenziali, la </w:t>
      </w:r>
      <w:r w:rsidRPr="00216465">
        <w:rPr>
          <w:rFonts w:cs="Arial"/>
        </w:rPr>
        <w:lastRenderedPageBreak/>
        <w:t>sperimentazione sul campo di intervento e azione promossa dagli ambiti territoriali e dalla rete del terzo settore e, non ultimo, dal contributo significativo della conferenza episcopale campana.</w:t>
      </w:r>
    </w:p>
    <w:p w14:paraId="50BED256" w14:textId="77777777" w:rsidR="00216465" w:rsidRPr="00216465" w:rsidRDefault="00216465" w:rsidP="00216465">
      <w:pPr>
        <w:jc w:val="both"/>
        <w:rPr>
          <w:rFonts w:cs="Arial"/>
        </w:rPr>
      </w:pPr>
      <w:r w:rsidRPr="00216465">
        <w:rPr>
          <w:rFonts w:cs="Arial"/>
        </w:rPr>
        <w:t xml:space="preserve">Dal dibattito di questi mesi, sono emersi obiettivi condivisi che hanno prodotto un importante provvedimento che contiene un pacchetto di misure denominate Campania per la famiglia e la natalità, con un finanziamento di 33 milioni di euro, destinato in particolare al sostegno delle famiglie e alla necessità di cura dei minori. </w:t>
      </w:r>
    </w:p>
    <w:p w14:paraId="4397FF24" w14:textId="7EB74ECA" w:rsidR="00216465" w:rsidRPr="00216465" w:rsidRDefault="00216465" w:rsidP="00216465">
      <w:pPr>
        <w:jc w:val="both"/>
        <w:rPr>
          <w:rFonts w:cs="Arial"/>
        </w:rPr>
      </w:pPr>
      <w:r w:rsidRPr="00216465">
        <w:rPr>
          <w:rFonts w:cs="Arial"/>
        </w:rPr>
        <w:t xml:space="preserve">Anche il Consiglio, lo scorso gennaio, ha approvato all’unanimità la mozione “Iniziative per il contrasto alla denatalità in Regione Campania”, su proposta della </w:t>
      </w:r>
      <w:r w:rsidR="00031223">
        <w:rPr>
          <w:rFonts w:cs="Arial"/>
        </w:rPr>
        <w:t>Consiglier</w:t>
      </w:r>
      <w:r w:rsidRPr="00216465">
        <w:rPr>
          <w:rFonts w:cs="Arial"/>
        </w:rPr>
        <w:t>a Ciarambino, che impegnava la Giunta regionale a costruire specifiche azioni di contrasto al fenomeno della denatalità.</w:t>
      </w:r>
    </w:p>
    <w:p w14:paraId="3923D003" w14:textId="1ED1E817" w:rsidR="00216465" w:rsidRPr="00216465" w:rsidRDefault="00216465" w:rsidP="00216465">
      <w:pPr>
        <w:jc w:val="both"/>
        <w:rPr>
          <w:rFonts w:cs="Arial"/>
        </w:rPr>
      </w:pPr>
      <w:r w:rsidRPr="00216465">
        <w:rPr>
          <w:rFonts w:cs="Arial"/>
        </w:rPr>
        <w:t>Lungo questo percorso, dunque, nasce il disegno di legge oggi all’</w:t>
      </w:r>
      <w:r w:rsidR="00031223">
        <w:rPr>
          <w:rFonts w:cs="Arial"/>
        </w:rPr>
        <w:t>esame</w:t>
      </w:r>
      <w:r w:rsidRPr="00216465">
        <w:rPr>
          <w:rFonts w:cs="Arial"/>
        </w:rPr>
        <w:t xml:space="preserve"> del Consiglio, che ha come obiettivo quello di promuovere e sviluppare azioni di sistema per aiutare le famiglie nei compiti di cura e di educazione e di coordinare insieme delle politiche e delle misure per contrastare il fenomeno del calo delle nascite e della difficoltà, soprattutto dei giovani, a costruire un progetto di vita e a mettere insieme una famiglia.</w:t>
      </w:r>
    </w:p>
    <w:p w14:paraId="2DEFC4F4" w14:textId="48BB85EE" w:rsidR="00216465" w:rsidRPr="00216465" w:rsidRDefault="00216465" w:rsidP="00216465">
      <w:pPr>
        <w:jc w:val="both"/>
        <w:rPr>
          <w:rFonts w:cs="Arial"/>
        </w:rPr>
      </w:pPr>
      <w:r w:rsidRPr="00216465">
        <w:rPr>
          <w:rFonts w:cs="Arial"/>
        </w:rPr>
        <w:t xml:space="preserve">In questi anni, l’Amministrazione regionale ha investito risorse finanziarie significative, impegnato anche fondi del proprio Bilancio per sostenere progetti e servizi dedicati ai nuclei familiari più vulnerabili, ha realizzato un ampio programma di iniziative mirate attraverso gli ambiti sociali e supporto alle famiglie, soprattutto alle persone più fragili, puntando a creare una rete di prestazione sociale efficace ed impulsiva. Con questa </w:t>
      </w:r>
      <w:r w:rsidR="00E94931">
        <w:rPr>
          <w:rFonts w:cs="Arial"/>
        </w:rPr>
        <w:t>legge</w:t>
      </w:r>
      <w:r w:rsidRPr="00216465">
        <w:rPr>
          <w:rFonts w:cs="Arial"/>
        </w:rPr>
        <w:t>, quindi, la Regione Campania disegna in maniera organica la modalità di pianificazione delle politiche regionali in materia di famiglia, riconosciuta come componente sociale essenziale attorno alla quale si costruisce e si rafforzano legami, valori e senso di prossimità di solidarietà.</w:t>
      </w:r>
    </w:p>
    <w:p w14:paraId="62639184" w14:textId="77777777" w:rsidR="00216465" w:rsidRPr="00216465" w:rsidRDefault="00216465" w:rsidP="00216465">
      <w:pPr>
        <w:jc w:val="both"/>
        <w:rPr>
          <w:rFonts w:cs="Arial"/>
        </w:rPr>
      </w:pPr>
      <w:r w:rsidRPr="00216465">
        <w:rPr>
          <w:rFonts w:cs="Arial"/>
        </w:rPr>
        <w:t xml:space="preserve">Si valorizza e promuovono le funzioni educative di cura e di assistenza, si sostiene funzioni genitoriali anche attraverso specifiche azioni indirizzate ai genitori in situazioni di vulnerabilità e di esclusione sociale; si incoraggia la formazione di nuovi nuclei familiari, soprattutto di giovani; si promuove una cultura dell’infanzia e si rafforza la promozione degli istituti dell’affido e delle adozioni, favorendo, nel suo insieme, un modello di </w:t>
      </w:r>
      <w:r w:rsidRPr="00216465">
        <w:rPr>
          <w:rFonts w:cs="Arial"/>
          <w:i/>
          <w:iCs/>
        </w:rPr>
        <w:t xml:space="preserve">welfare </w:t>
      </w:r>
      <w:r w:rsidRPr="00216465">
        <w:rPr>
          <w:rFonts w:cs="Arial"/>
        </w:rPr>
        <w:t>più avanzato, aperto, efficiente e sostenibile.</w:t>
      </w:r>
    </w:p>
    <w:p w14:paraId="20D25CBB" w14:textId="77777777" w:rsidR="00216465" w:rsidRPr="00216465" w:rsidRDefault="00216465" w:rsidP="00216465">
      <w:pPr>
        <w:jc w:val="both"/>
        <w:rPr>
          <w:rFonts w:cs="Arial"/>
        </w:rPr>
      </w:pPr>
      <w:r w:rsidRPr="00216465">
        <w:rPr>
          <w:rFonts w:cs="Arial"/>
        </w:rPr>
        <w:t>Il testo legislativo si articola in quattro capi e dieci articoli che introducono nuove disposizioni e aggiornano la normativa esistente.</w:t>
      </w:r>
    </w:p>
    <w:p w14:paraId="413C3B5D" w14:textId="75FF052D" w:rsidR="00216465" w:rsidRPr="00216465" w:rsidRDefault="00216465" w:rsidP="00216465">
      <w:pPr>
        <w:jc w:val="both"/>
        <w:rPr>
          <w:rFonts w:cs="Arial"/>
        </w:rPr>
      </w:pPr>
      <w:r w:rsidRPr="00216465">
        <w:rPr>
          <w:rFonts w:cs="Arial"/>
        </w:rPr>
        <w:t xml:space="preserve">Il capo uno è costituito dal solo articolo 1 e stabilisce i principi fondamentali della </w:t>
      </w:r>
      <w:r w:rsidR="00E94931">
        <w:rPr>
          <w:rFonts w:cs="Arial"/>
        </w:rPr>
        <w:t>legge</w:t>
      </w:r>
      <w:r w:rsidRPr="00216465">
        <w:rPr>
          <w:rFonts w:cs="Arial"/>
        </w:rPr>
        <w:t xml:space="preserve"> e promuove politiche di sostegno che riconoscono alla famiglia la genitorialità e la natalità come parte centrale nel nuovo sistema di interventi sociali della Regione. Viene inoltre riconosciuto e promosso il coinvolgimento e la valorizzazione del terzo settore dell’associazionismo familiare e agli operatori economici, nonché la partecipazione attiva di cittadini e famiglia, favorendo esperienze di autoorganizzazione.</w:t>
      </w:r>
    </w:p>
    <w:p w14:paraId="3EBE38ED" w14:textId="77777777" w:rsidR="00216465" w:rsidRPr="00216465" w:rsidRDefault="00216465" w:rsidP="00216465">
      <w:pPr>
        <w:jc w:val="both"/>
        <w:rPr>
          <w:rFonts w:cs="Arial"/>
        </w:rPr>
      </w:pPr>
      <w:r w:rsidRPr="00216465">
        <w:rPr>
          <w:rFonts w:cs="Arial"/>
        </w:rPr>
        <w:t xml:space="preserve">Il capo due introduce alcune modifiche alla legge, includendo la famiglia tra i beneficiari del sistema di interventi sociali integrati. Si introducono programmi sociali di intervento, migliorativi a livello regionale. Si aggiunge l’articolo 12 bis che conferisce alle famiglie un ruolo centrale nella gestione dei servizi sociali, valorizzando il ruolo familiare, la cooperazione e il mutuo aiuto, il riconoscimento del ruolo delle famiglie e delle loro associazioni nella diffusione della cultura dell’accoglienza e della solidarietà, il coinvolgimento delle famiglie nella creazione di proposte e progetti per la costruzione dei servizi; si definiscono programmi speciali per risolvere problematiche sociali specifiche. In collaborazione con gli enti pubblici e privati, si introduce il titolo tre bis, dedicato alle politiche familiari con interventi volti a rimuovere ostacoli sociali, culturali ed economici; si istituisce il fattore famiglia integrativo per la definizione delle condizioni </w:t>
      </w:r>
      <w:r w:rsidRPr="00216465">
        <w:rPr>
          <w:rFonts w:cs="Arial"/>
        </w:rPr>
        <w:lastRenderedPageBreak/>
        <w:t>economiche e sociali per un migliore accesso ai servizi pubblici, dalla prestazione evocata da Regione e dagli Enti locali con finanziamenti regionali per quelle famiglie con elevati carichi di cura.</w:t>
      </w:r>
    </w:p>
    <w:p w14:paraId="229AA348" w14:textId="77777777" w:rsidR="00216465" w:rsidRPr="00216465" w:rsidRDefault="00216465" w:rsidP="00216465">
      <w:pPr>
        <w:jc w:val="both"/>
        <w:rPr>
          <w:rFonts w:cs="Arial"/>
        </w:rPr>
      </w:pPr>
      <w:r w:rsidRPr="00216465">
        <w:rPr>
          <w:rFonts w:cs="Arial"/>
        </w:rPr>
        <w:t>Viene, inoltre, promosso l’accesso ai servizi per la prima infanzia, riconoscendo il pluralismo delle offerte educative e il diritto di scelta di genitori.</w:t>
      </w:r>
    </w:p>
    <w:p w14:paraId="2176CA10" w14:textId="77777777" w:rsidR="00216465" w:rsidRPr="00216465" w:rsidRDefault="00216465" w:rsidP="00216465">
      <w:pPr>
        <w:jc w:val="both"/>
        <w:rPr>
          <w:rFonts w:cs="Arial"/>
        </w:rPr>
      </w:pPr>
      <w:r w:rsidRPr="00216465">
        <w:rPr>
          <w:rFonts w:cs="Arial"/>
        </w:rPr>
        <w:t>Si promuovono politiche di armonizzazione di tempi di cura e di lavoro, con la condivisione della responsabilità dei carichi all’interno della famiglia; si sostiene l’associazionismo familiare; si istituisce l’Osservatorio regionale per la natalità e la famiglia con funzione di supporto nelle definizioni delle politiche di sostegno familiari e di monitoraggio dell’attuazione efficace delle misure adottate.</w:t>
      </w:r>
    </w:p>
    <w:p w14:paraId="65329789" w14:textId="77777777" w:rsidR="00216465" w:rsidRPr="00216465" w:rsidRDefault="00216465" w:rsidP="00216465">
      <w:pPr>
        <w:jc w:val="both"/>
        <w:rPr>
          <w:rFonts w:cs="Arial"/>
        </w:rPr>
      </w:pPr>
      <w:r w:rsidRPr="00216465">
        <w:rPr>
          <w:rFonts w:cs="Arial"/>
        </w:rPr>
        <w:t>Il capo tre introduce nuove misure a supporto delle famiglie, si istituisce la valutazione dell’impatto familiare che rappresenta un nuovo strumento di valutazione delle politiche regionali a sostegno della famiglia. L’introduzione di questo metodo assicura che le politiche regionali siano maggiormente orientate alle loro reali esigenze di vita, considerando la composizione e la situazione economica. Si tutela il principio della bigenitorialità, assicurando che entrambi i genitori siano coinvolti nelle comunicazioni degli enti regionali riguardanti i minori anche in caso di separazioni o cessazioni degli affetti civili del matrimonio.</w:t>
      </w:r>
    </w:p>
    <w:p w14:paraId="60EC46CC" w14:textId="06E0E0CD" w:rsidR="00216465" w:rsidRPr="00216465" w:rsidRDefault="00216465" w:rsidP="00216465">
      <w:pPr>
        <w:jc w:val="both"/>
        <w:rPr>
          <w:rFonts w:cs="Arial"/>
        </w:rPr>
      </w:pPr>
      <w:r w:rsidRPr="00216465">
        <w:rPr>
          <w:rFonts w:cs="Arial"/>
        </w:rPr>
        <w:t xml:space="preserve">Nel capo quarto si stabilisce che la </w:t>
      </w:r>
      <w:r w:rsidR="00E94931">
        <w:rPr>
          <w:rFonts w:cs="Arial"/>
        </w:rPr>
        <w:t>legge</w:t>
      </w:r>
      <w:r w:rsidRPr="00216465">
        <w:rPr>
          <w:rFonts w:cs="Arial"/>
        </w:rPr>
        <w:t xml:space="preserve"> non prevede oneri finanziari aggiuntivi in quanto è evidente che la norma ha come scopo di coordinare e migliorare la capacità di investimento di tutti i capitoli dedicati alla famiglia.</w:t>
      </w:r>
    </w:p>
    <w:p w14:paraId="6364ECC1" w14:textId="77777777" w:rsidR="00216465" w:rsidRPr="00216465" w:rsidRDefault="00216465" w:rsidP="00216465">
      <w:pPr>
        <w:jc w:val="both"/>
        <w:rPr>
          <w:rFonts w:cs="Arial"/>
        </w:rPr>
      </w:pPr>
      <w:r w:rsidRPr="00216465">
        <w:rPr>
          <w:rFonts w:cs="Arial"/>
        </w:rPr>
        <w:t>Questo testo è stato emendato ed è stato approvato all’unanimità dalla VI Commissione e dalla II Commissione, il nostro auspicio è che venga deliberato anche dall’intero Consiglio regionale quest’oggi. Grazie.</w:t>
      </w:r>
    </w:p>
    <w:p w14:paraId="31DB907D" w14:textId="77777777" w:rsidR="00216465" w:rsidRPr="00216465" w:rsidRDefault="00216465" w:rsidP="00216465">
      <w:pPr>
        <w:jc w:val="both"/>
        <w:rPr>
          <w:rFonts w:cs="Arial"/>
        </w:rPr>
      </w:pPr>
    </w:p>
    <w:p w14:paraId="4F42E639" w14:textId="77777777" w:rsidR="00216465" w:rsidRPr="00216465" w:rsidRDefault="00216465" w:rsidP="00216465">
      <w:pPr>
        <w:jc w:val="both"/>
        <w:rPr>
          <w:rFonts w:cs="Arial"/>
        </w:rPr>
      </w:pPr>
      <w:r w:rsidRPr="00216465">
        <w:rPr>
          <w:rFonts w:cs="Arial"/>
          <w:b/>
          <w:bCs/>
        </w:rPr>
        <w:t xml:space="preserve">PRESIDENTE (Oliviero). </w:t>
      </w:r>
      <w:r w:rsidRPr="00216465">
        <w:rPr>
          <w:rFonts w:cs="Arial"/>
        </w:rPr>
        <w:t>La relazione della Ciarambino. Valeria, prego.</w:t>
      </w:r>
    </w:p>
    <w:p w14:paraId="5486F83D" w14:textId="77777777" w:rsidR="00216465" w:rsidRPr="00216465" w:rsidRDefault="00216465" w:rsidP="00216465">
      <w:pPr>
        <w:jc w:val="both"/>
        <w:rPr>
          <w:rFonts w:cs="Arial"/>
        </w:rPr>
      </w:pPr>
    </w:p>
    <w:p w14:paraId="58EE2CB4" w14:textId="66CB4472" w:rsidR="00216465" w:rsidRPr="00216465" w:rsidRDefault="00216465" w:rsidP="00216465">
      <w:pPr>
        <w:jc w:val="both"/>
        <w:rPr>
          <w:rFonts w:cs="Arial"/>
        </w:rPr>
      </w:pPr>
      <w:r w:rsidRPr="00216465">
        <w:rPr>
          <w:rFonts w:cs="Arial"/>
          <w:b/>
          <w:bCs/>
        </w:rPr>
        <w:t xml:space="preserve">CIARAMBINO (Misto). </w:t>
      </w:r>
      <w:r w:rsidRPr="00216465">
        <w:rPr>
          <w:rFonts w:cs="Arial"/>
        </w:rPr>
        <w:t xml:space="preserve">Grazie Presidente. Sarò breve, perché il collega ha fatto una disamina approfondita della </w:t>
      </w:r>
      <w:r w:rsidR="00E94931">
        <w:rPr>
          <w:rFonts w:cs="Arial"/>
        </w:rPr>
        <w:t>legge</w:t>
      </w:r>
      <w:r w:rsidRPr="00216465">
        <w:rPr>
          <w:rFonts w:cs="Arial"/>
        </w:rPr>
        <w:t xml:space="preserve">. Lasciatemi dire che credo che questo sia uno dei testi di legge più importanti della politica regionale approvati fino ad oggi, e certamente in questa </w:t>
      </w:r>
      <w:r w:rsidR="00332E24">
        <w:rPr>
          <w:rFonts w:cs="Arial"/>
        </w:rPr>
        <w:t>legisla</w:t>
      </w:r>
      <w:r w:rsidRPr="00216465">
        <w:rPr>
          <w:rFonts w:cs="Arial"/>
        </w:rPr>
        <w:t>tura. Mi spiace che i giornalisti siano così interessati al gossip politico e poi non seguano vicende sostanziali come quella odierna, che rappresenta la risposta, una delle pochissime risposte regionali, perché le Regioni che hanno legiferato in materia sono poche, a quella che è un’emergenza nazionale, è una catastrofe silenziosa e, in quanto tale, è più pericolosa, ovvero la denatalità, che rappresenta una minaccia per il futuro del nostro Paese e della nostra terra, se è vero, come diceva anche prima il collega Savastano, che la Campania, un tempo considerata il vivaio d’Italia, da anni oramai vive il declino demografico come un crescendo e come un evento purtroppo strutturale.</w:t>
      </w:r>
    </w:p>
    <w:p w14:paraId="4435C87C" w14:textId="68FE921C" w:rsidR="00216465" w:rsidRPr="00216465" w:rsidRDefault="00216465" w:rsidP="00216465">
      <w:pPr>
        <w:jc w:val="both"/>
        <w:rPr>
          <w:rFonts w:cs="Arial"/>
        </w:rPr>
      </w:pPr>
      <w:r w:rsidRPr="00216465">
        <w:rPr>
          <w:rFonts w:cs="Arial"/>
        </w:rPr>
        <w:t xml:space="preserve">Voglio intervenire valorizzando questa </w:t>
      </w:r>
      <w:r w:rsidR="00E94931">
        <w:rPr>
          <w:rFonts w:cs="Arial"/>
        </w:rPr>
        <w:t>legge</w:t>
      </w:r>
      <w:r w:rsidRPr="00216465">
        <w:rPr>
          <w:rFonts w:cs="Arial"/>
        </w:rPr>
        <w:t xml:space="preserve"> e anche rivendicando il mio ruolo in questa vicenda, se è vero che ho depositato una norma sul contrasto alla denatalità e il sostegno alla famiglia a dicembre 2020 e ho salutato, con grandissimo favore l’iniziativa della Giunta regionale prima di una progettualità sperimentale con, appunto, un contributo economico sostanziale ad una serie di misure in favore del sostegno alla famiglia e sul contrasto alla denatalità e sul fatto che oggi, finalmente, queste misure diventeranno strutturali.</w:t>
      </w:r>
    </w:p>
    <w:p w14:paraId="5E5927BE" w14:textId="77777777" w:rsidR="00216465" w:rsidRPr="00216465" w:rsidRDefault="00216465" w:rsidP="00216465">
      <w:pPr>
        <w:jc w:val="both"/>
        <w:rPr>
          <w:rFonts w:cs="Arial"/>
        </w:rPr>
      </w:pPr>
      <w:r w:rsidRPr="00216465">
        <w:rPr>
          <w:rFonts w:cs="Arial"/>
        </w:rPr>
        <w:t>Per questa ragione ho accolto in Commissione, con favore, che si partisse dal testo della Giunta, perché ritengo che su vicende come queste la sostanza e l’interesse dei cittadini debba prevalere sul diritto di primogenitura.</w:t>
      </w:r>
    </w:p>
    <w:p w14:paraId="1D56970A" w14:textId="4B93D604" w:rsidR="00216465" w:rsidRPr="00216465" w:rsidRDefault="00216465" w:rsidP="00216465">
      <w:pPr>
        <w:jc w:val="both"/>
        <w:rPr>
          <w:rFonts w:cs="Arial"/>
        </w:rPr>
      </w:pPr>
      <w:r w:rsidRPr="00216465">
        <w:rPr>
          <w:rFonts w:cs="Arial"/>
        </w:rPr>
        <w:lastRenderedPageBreak/>
        <w:t xml:space="preserve">È una </w:t>
      </w:r>
      <w:r w:rsidR="00E94931">
        <w:rPr>
          <w:rFonts w:cs="Arial"/>
        </w:rPr>
        <w:t>legge</w:t>
      </w:r>
      <w:r w:rsidRPr="00216465">
        <w:rPr>
          <w:rFonts w:cs="Arial"/>
        </w:rPr>
        <w:t xml:space="preserve"> importante perché non contiene misure assistenziali e contributi dati alla famiglia, ma perché fa un’azione di sistema e vede la famiglia non soltanto più come destinataria di assistenzialismo o di misure di politiche sociali, ma come un attore del progresso economico della nostra Regione e interviene su più fronti.</w:t>
      </w:r>
    </w:p>
    <w:p w14:paraId="1DED2D82" w14:textId="77777777" w:rsidR="00216465" w:rsidRPr="00216465" w:rsidRDefault="00216465" w:rsidP="00216465">
      <w:pPr>
        <w:jc w:val="both"/>
        <w:rPr>
          <w:rFonts w:cs="Arial"/>
        </w:rPr>
      </w:pPr>
      <w:r w:rsidRPr="00216465">
        <w:rPr>
          <w:rFonts w:cs="Arial"/>
        </w:rPr>
        <w:t>Proprio per questo, ho voluto intervenire con due emendamenti che sono stati accolti e che credo possano dare un ulteriore contributo, ovvero, l’estensione della valutazione di impatto familiare anche ai Comuni. Presidente, al nord esiste una rete dei Comuni amici della famiglia che sta procedendo nella direzione che oggi assumiamo a livello regionale e nel dare un contributo emendativo riconoscendo un punteggio premiale a quelle aziende, a quelle organizzazioni pubbliche e private che adottano strumenti di conciliazione famiglia lavoro, perché questa è ancora una Regione in cui una donna deve decidere se essere madre o se poter puntare su una sua professione.</w:t>
      </w:r>
    </w:p>
    <w:p w14:paraId="2EF783A8" w14:textId="29B302EA" w:rsidR="00216465" w:rsidRPr="00216465" w:rsidRDefault="00216465" w:rsidP="00216465">
      <w:pPr>
        <w:jc w:val="both"/>
        <w:rPr>
          <w:rFonts w:cs="Arial"/>
        </w:rPr>
      </w:pPr>
      <w:r w:rsidRPr="00216465">
        <w:rPr>
          <w:rFonts w:cs="Arial"/>
        </w:rPr>
        <w:t xml:space="preserve">Devo dire che questa </w:t>
      </w:r>
      <w:r w:rsidR="00E94931">
        <w:rPr>
          <w:rFonts w:cs="Arial"/>
        </w:rPr>
        <w:t>legge</w:t>
      </w:r>
      <w:r w:rsidRPr="00216465">
        <w:rPr>
          <w:rFonts w:cs="Arial"/>
        </w:rPr>
        <w:t xml:space="preserve"> arriva in un momento storico particolare, alla vigilia della </w:t>
      </w:r>
      <w:r w:rsidR="00E94931">
        <w:rPr>
          <w:rFonts w:cs="Arial"/>
        </w:rPr>
        <w:t>legge</w:t>
      </w:r>
      <w:r w:rsidRPr="00216465">
        <w:rPr>
          <w:rFonts w:cs="Arial"/>
        </w:rPr>
        <w:t xml:space="preserve"> di Bilancio nazionale, dove di recente abbiamo appreso, a metà ottobre, un’anticipazione trasmessa dal Governo nazionale all’Europa, in cui l’unico LEP che fino ad ora era stato approvato, ovvero il 33 per cento da raggiungere entro il 2026 nel rapporto tra asili nido e bambini, quindi, 33 posti per cento bambini, che è un traguardo ampiamente raggiunto dalle Regioni del nord e ancora distante nelle Regioni del sud, il Governo, dovendo tagliare, ha deciso di tagliare ancora una volta sui nostri diritti essenziali e ha detto che quel 33 per cento può diventare anche un 15 per cento.</w:t>
      </w:r>
    </w:p>
    <w:p w14:paraId="68829D0B" w14:textId="76FF1612" w:rsidR="00216465" w:rsidRPr="00216465" w:rsidRDefault="00216465" w:rsidP="00216465">
      <w:pPr>
        <w:jc w:val="both"/>
        <w:rPr>
          <w:rFonts w:cs="Arial"/>
        </w:rPr>
      </w:pPr>
      <w:r w:rsidRPr="00216465">
        <w:rPr>
          <w:rFonts w:cs="Arial"/>
        </w:rPr>
        <w:t xml:space="preserve">Ancora una volta, interveniamo come Regione per sopperire a delle mancanze nazionali, fermo restando che siamo consapevoli che o questa diventa una priorità della politica nazionale o non saremo in grado di </w:t>
      </w:r>
      <w:r w:rsidR="00C96A4C">
        <w:rPr>
          <w:rFonts w:cs="Arial"/>
        </w:rPr>
        <w:t>in</w:t>
      </w:r>
      <w:r w:rsidRPr="00216465">
        <w:rPr>
          <w:rFonts w:cs="Arial"/>
        </w:rPr>
        <w:t>vertire la tendenza drammatica al decremento di popolazione al fatto che non si fanno più figli.</w:t>
      </w:r>
    </w:p>
    <w:p w14:paraId="75CFA71A" w14:textId="793BAE53" w:rsidR="00216465" w:rsidRPr="00216465" w:rsidRDefault="00216465" w:rsidP="00216465">
      <w:pPr>
        <w:jc w:val="both"/>
        <w:rPr>
          <w:rFonts w:cs="Arial"/>
        </w:rPr>
      </w:pPr>
      <w:r w:rsidRPr="00216465">
        <w:rPr>
          <w:rFonts w:cs="Arial"/>
        </w:rPr>
        <w:t xml:space="preserve">Concludo ringraziando la conferenza episcopale campana e il forum delle associazioni familiari che è qui oggi rappresentato dal suo Presidente, perché questa </w:t>
      </w:r>
      <w:r w:rsidR="00E94931">
        <w:rPr>
          <w:rFonts w:cs="Arial"/>
        </w:rPr>
        <w:t>legge</w:t>
      </w:r>
      <w:r w:rsidRPr="00216465">
        <w:rPr>
          <w:rFonts w:cs="Arial"/>
        </w:rPr>
        <w:t xml:space="preserve"> è veramente frutto della sintesi tra intenti di buona volontà. Quando ci si mette insieme, intorno a tematiche come queste, si fa un buon lavoro. Grazie a tutti.</w:t>
      </w:r>
    </w:p>
    <w:p w14:paraId="3A4A972B" w14:textId="77777777" w:rsidR="00216465" w:rsidRPr="00216465" w:rsidRDefault="00216465" w:rsidP="00216465">
      <w:pPr>
        <w:jc w:val="both"/>
        <w:rPr>
          <w:rFonts w:cs="Arial"/>
        </w:rPr>
      </w:pPr>
    </w:p>
    <w:p w14:paraId="5A9616E0" w14:textId="77777777" w:rsidR="00216465" w:rsidRPr="00216465" w:rsidRDefault="00216465" w:rsidP="00216465">
      <w:pPr>
        <w:jc w:val="both"/>
        <w:rPr>
          <w:rFonts w:cs="Arial"/>
        </w:rPr>
      </w:pPr>
      <w:r w:rsidRPr="00216465">
        <w:rPr>
          <w:rFonts w:cs="Arial"/>
          <w:b/>
          <w:bCs/>
        </w:rPr>
        <w:t xml:space="preserve">PRESIDENTE (Oliviero). </w:t>
      </w:r>
      <w:r w:rsidRPr="00216465">
        <w:rPr>
          <w:rFonts w:cs="Arial"/>
        </w:rPr>
        <w:t>Non c’è nessuno iscritto a parlare. Passiamo alla votazione.</w:t>
      </w:r>
    </w:p>
    <w:p w14:paraId="4AF86970" w14:textId="77777777" w:rsidR="00216465" w:rsidRPr="00216465" w:rsidRDefault="00216465" w:rsidP="00216465">
      <w:pPr>
        <w:jc w:val="both"/>
        <w:rPr>
          <w:rFonts w:cs="Arial"/>
        </w:rPr>
      </w:pPr>
      <w:r w:rsidRPr="00216465">
        <w:rPr>
          <w:rFonts w:cs="Arial"/>
        </w:rPr>
        <w:t>Articolo 1.</w:t>
      </w:r>
    </w:p>
    <w:p w14:paraId="36F1D444" w14:textId="77777777" w:rsidR="00216465" w:rsidRPr="00216465" w:rsidRDefault="00216465" w:rsidP="00216465">
      <w:pPr>
        <w:jc w:val="both"/>
        <w:rPr>
          <w:rFonts w:cs="Arial"/>
        </w:rPr>
      </w:pPr>
      <w:r w:rsidRPr="00216465">
        <w:rPr>
          <w:rFonts w:cs="Arial"/>
        </w:rPr>
        <w:t xml:space="preserve">Chi è a favore? Chi è contrario? Chi si astiene? </w:t>
      </w:r>
    </w:p>
    <w:p w14:paraId="766901BA" w14:textId="77777777" w:rsidR="00216465" w:rsidRPr="00216465" w:rsidRDefault="00216465" w:rsidP="00216465">
      <w:pPr>
        <w:jc w:val="both"/>
        <w:rPr>
          <w:rFonts w:cs="Arial"/>
        </w:rPr>
      </w:pPr>
    </w:p>
    <w:p w14:paraId="35743249" w14:textId="77777777" w:rsidR="00216465" w:rsidRPr="00216465" w:rsidRDefault="00216465" w:rsidP="00216465">
      <w:pPr>
        <w:jc w:val="both"/>
        <w:rPr>
          <w:rFonts w:cs="Arial"/>
          <w:b/>
          <w:bCs/>
        </w:rPr>
      </w:pPr>
      <w:r w:rsidRPr="00216465">
        <w:rPr>
          <w:rFonts w:cs="Arial"/>
          <w:b/>
          <w:bCs/>
        </w:rPr>
        <w:t>Il Consiglio approva.</w:t>
      </w:r>
    </w:p>
    <w:p w14:paraId="45B9DBC8" w14:textId="77777777" w:rsidR="00216465" w:rsidRPr="00216465" w:rsidRDefault="00216465" w:rsidP="00216465">
      <w:pPr>
        <w:jc w:val="both"/>
        <w:rPr>
          <w:rFonts w:cs="Arial"/>
          <w:b/>
          <w:bCs/>
        </w:rPr>
      </w:pPr>
    </w:p>
    <w:p w14:paraId="06316984" w14:textId="77777777" w:rsidR="00216465" w:rsidRPr="00216465" w:rsidRDefault="00216465" w:rsidP="00216465">
      <w:pPr>
        <w:jc w:val="both"/>
        <w:rPr>
          <w:rFonts w:cs="Arial"/>
        </w:rPr>
      </w:pPr>
      <w:r w:rsidRPr="00216465">
        <w:rPr>
          <w:rFonts w:cs="Arial"/>
        </w:rPr>
        <w:t>Articolo 2.</w:t>
      </w:r>
    </w:p>
    <w:p w14:paraId="30A9A8F9" w14:textId="77777777" w:rsidR="00216465" w:rsidRPr="00216465" w:rsidRDefault="00216465" w:rsidP="00216465">
      <w:pPr>
        <w:jc w:val="both"/>
        <w:rPr>
          <w:rFonts w:cs="Arial"/>
        </w:rPr>
      </w:pPr>
      <w:r w:rsidRPr="00216465">
        <w:rPr>
          <w:rFonts w:cs="Arial"/>
        </w:rPr>
        <w:t xml:space="preserve">Chi è a favore? Chi è contrario? Chi si astiene? </w:t>
      </w:r>
    </w:p>
    <w:p w14:paraId="77C41EE3" w14:textId="77777777" w:rsidR="00216465" w:rsidRPr="00216465" w:rsidRDefault="00216465" w:rsidP="00216465">
      <w:pPr>
        <w:jc w:val="both"/>
        <w:rPr>
          <w:rFonts w:cs="Arial"/>
        </w:rPr>
      </w:pPr>
    </w:p>
    <w:p w14:paraId="39E1E0C7" w14:textId="77777777" w:rsidR="00216465" w:rsidRPr="00216465" w:rsidRDefault="00216465" w:rsidP="00216465">
      <w:pPr>
        <w:jc w:val="both"/>
        <w:rPr>
          <w:rFonts w:cs="Arial"/>
          <w:b/>
          <w:bCs/>
        </w:rPr>
      </w:pPr>
      <w:r w:rsidRPr="00216465">
        <w:rPr>
          <w:rFonts w:cs="Arial"/>
          <w:b/>
          <w:bCs/>
        </w:rPr>
        <w:t>Il Consiglio approva.</w:t>
      </w:r>
    </w:p>
    <w:p w14:paraId="297904F1" w14:textId="77777777" w:rsidR="00216465" w:rsidRPr="00216465" w:rsidRDefault="00216465" w:rsidP="00216465">
      <w:pPr>
        <w:jc w:val="both"/>
        <w:rPr>
          <w:rFonts w:cs="Arial"/>
          <w:b/>
          <w:bCs/>
        </w:rPr>
      </w:pPr>
    </w:p>
    <w:p w14:paraId="22BF5271" w14:textId="77777777" w:rsidR="00216465" w:rsidRPr="00216465" w:rsidRDefault="00216465" w:rsidP="00216465">
      <w:pPr>
        <w:jc w:val="both"/>
        <w:rPr>
          <w:rFonts w:cs="Arial"/>
        </w:rPr>
      </w:pPr>
      <w:r w:rsidRPr="00216465">
        <w:rPr>
          <w:rFonts w:cs="Arial"/>
        </w:rPr>
        <w:t>Articolo 3.</w:t>
      </w:r>
    </w:p>
    <w:p w14:paraId="20CA7811" w14:textId="77777777" w:rsidR="00216465" w:rsidRPr="00216465" w:rsidRDefault="00216465" w:rsidP="00216465">
      <w:pPr>
        <w:jc w:val="both"/>
        <w:rPr>
          <w:rFonts w:cs="Arial"/>
        </w:rPr>
      </w:pPr>
      <w:r w:rsidRPr="00216465">
        <w:rPr>
          <w:rFonts w:cs="Arial"/>
        </w:rPr>
        <w:t xml:space="preserve">Chi è a favore? Chi è contrario? Chi si astiene? </w:t>
      </w:r>
    </w:p>
    <w:p w14:paraId="126CF4CD" w14:textId="77777777" w:rsidR="00216465" w:rsidRPr="00216465" w:rsidRDefault="00216465" w:rsidP="00216465">
      <w:pPr>
        <w:jc w:val="both"/>
        <w:rPr>
          <w:rFonts w:cs="Arial"/>
        </w:rPr>
      </w:pPr>
    </w:p>
    <w:p w14:paraId="78F82107" w14:textId="77777777" w:rsidR="00216465" w:rsidRPr="00216465" w:rsidRDefault="00216465" w:rsidP="00216465">
      <w:pPr>
        <w:jc w:val="both"/>
        <w:rPr>
          <w:rFonts w:cs="Arial"/>
          <w:b/>
          <w:bCs/>
        </w:rPr>
      </w:pPr>
      <w:r w:rsidRPr="00216465">
        <w:rPr>
          <w:rFonts w:cs="Arial"/>
          <w:b/>
          <w:bCs/>
        </w:rPr>
        <w:t>Il Consiglio approva.</w:t>
      </w:r>
    </w:p>
    <w:p w14:paraId="62181176" w14:textId="77777777" w:rsidR="00216465" w:rsidRPr="00216465" w:rsidRDefault="00216465" w:rsidP="00216465">
      <w:pPr>
        <w:jc w:val="both"/>
        <w:rPr>
          <w:rFonts w:cs="Arial"/>
          <w:b/>
          <w:bCs/>
        </w:rPr>
      </w:pPr>
    </w:p>
    <w:p w14:paraId="5062C8E3" w14:textId="77777777" w:rsidR="00216465" w:rsidRPr="00216465" w:rsidRDefault="00216465" w:rsidP="00216465">
      <w:pPr>
        <w:jc w:val="both"/>
        <w:rPr>
          <w:rFonts w:cs="Arial"/>
        </w:rPr>
      </w:pPr>
      <w:r w:rsidRPr="00216465">
        <w:rPr>
          <w:rFonts w:cs="Arial"/>
        </w:rPr>
        <w:t>Articolo 4.</w:t>
      </w:r>
    </w:p>
    <w:p w14:paraId="78C19151" w14:textId="77777777" w:rsidR="00216465" w:rsidRPr="00216465" w:rsidRDefault="00216465" w:rsidP="00216465">
      <w:pPr>
        <w:jc w:val="both"/>
        <w:rPr>
          <w:rFonts w:cs="Arial"/>
        </w:rPr>
      </w:pPr>
      <w:r w:rsidRPr="00216465">
        <w:rPr>
          <w:rFonts w:cs="Arial"/>
        </w:rPr>
        <w:t xml:space="preserve">Chi è a favore? Chi è contrario? Chi si astiene? </w:t>
      </w:r>
    </w:p>
    <w:p w14:paraId="34F0BCFF" w14:textId="77777777" w:rsidR="00216465" w:rsidRPr="00216465" w:rsidRDefault="00216465" w:rsidP="00216465">
      <w:pPr>
        <w:jc w:val="both"/>
        <w:rPr>
          <w:rFonts w:cs="Arial"/>
        </w:rPr>
      </w:pPr>
    </w:p>
    <w:p w14:paraId="128F641F" w14:textId="77777777" w:rsidR="00216465" w:rsidRPr="00216465" w:rsidRDefault="00216465" w:rsidP="00216465">
      <w:pPr>
        <w:jc w:val="both"/>
        <w:rPr>
          <w:rFonts w:cs="Arial"/>
          <w:b/>
          <w:bCs/>
        </w:rPr>
      </w:pPr>
      <w:r w:rsidRPr="00216465">
        <w:rPr>
          <w:rFonts w:cs="Arial"/>
          <w:b/>
          <w:bCs/>
        </w:rPr>
        <w:lastRenderedPageBreak/>
        <w:t>Il Consiglio approva.</w:t>
      </w:r>
    </w:p>
    <w:p w14:paraId="2200B8CE" w14:textId="77777777" w:rsidR="00216465" w:rsidRPr="00216465" w:rsidRDefault="00216465" w:rsidP="00216465">
      <w:pPr>
        <w:jc w:val="both"/>
        <w:rPr>
          <w:rFonts w:cs="Arial"/>
          <w:b/>
          <w:bCs/>
        </w:rPr>
      </w:pPr>
    </w:p>
    <w:p w14:paraId="10BE6B84" w14:textId="77777777" w:rsidR="00216465" w:rsidRPr="00216465" w:rsidRDefault="00216465" w:rsidP="00216465">
      <w:pPr>
        <w:jc w:val="both"/>
        <w:rPr>
          <w:rFonts w:cs="Arial"/>
        </w:rPr>
      </w:pPr>
      <w:r w:rsidRPr="00216465">
        <w:rPr>
          <w:rFonts w:cs="Arial"/>
        </w:rPr>
        <w:t>Articolo 5.</w:t>
      </w:r>
    </w:p>
    <w:p w14:paraId="742F4EAA" w14:textId="77777777" w:rsidR="00216465" w:rsidRPr="00216465" w:rsidRDefault="00216465" w:rsidP="00216465">
      <w:pPr>
        <w:jc w:val="both"/>
        <w:rPr>
          <w:rFonts w:cs="Arial"/>
        </w:rPr>
      </w:pPr>
      <w:r w:rsidRPr="00216465">
        <w:rPr>
          <w:rFonts w:cs="Arial"/>
        </w:rPr>
        <w:t xml:space="preserve">Chi è a favore? Chi è contrario? Chi si astiene? </w:t>
      </w:r>
    </w:p>
    <w:p w14:paraId="55E9B3F0" w14:textId="77777777" w:rsidR="00216465" w:rsidRPr="00216465" w:rsidRDefault="00216465" w:rsidP="00216465">
      <w:pPr>
        <w:jc w:val="both"/>
        <w:rPr>
          <w:rFonts w:cs="Arial"/>
        </w:rPr>
      </w:pPr>
    </w:p>
    <w:p w14:paraId="01A8D27C" w14:textId="77777777" w:rsidR="00216465" w:rsidRPr="00216465" w:rsidRDefault="00216465" w:rsidP="00216465">
      <w:pPr>
        <w:jc w:val="both"/>
        <w:rPr>
          <w:rFonts w:cs="Arial"/>
          <w:b/>
          <w:bCs/>
        </w:rPr>
      </w:pPr>
      <w:r w:rsidRPr="00216465">
        <w:rPr>
          <w:rFonts w:cs="Arial"/>
          <w:b/>
          <w:bCs/>
        </w:rPr>
        <w:t>Il Consiglio approva.</w:t>
      </w:r>
    </w:p>
    <w:p w14:paraId="449F9FC9" w14:textId="77777777" w:rsidR="00216465" w:rsidRPr="00216465" w:rsidRDefault="00216465" w:rsidP="00216465">
      <w:pPr>
        <w:jc w:val="both"/>
        <w:rPr>
          <w:rFonts w:cs="Arial"/>
          <w:b/>
          <w:bCs/>
        </w:rPr>
      </w:pPr>
    </w:p>
    <w:p w14:paraId="3AC1B976" w14:textId="77777777" w:rsidR="00216465" w:rsidRPr="00216465" w:rsidRDefault="00216465" w:rsidP="00216465">
      <w:pPr>
        <w:jc w:val="both"/>
        <w:rPr>
          <w:rFonts w:cs="Arial"/>
        </w:rPr>
      </w:pPr>
      <w:r w:rsidRPr="00216465">
        <w:rPr>
          <w:rFonts w:cs="Arial"/>
        </w:rPr>
        <w:t>Articolo 6.</w:t>
      </w:r>
    </w:p>
    <w:p w14:paraId="34F4C832" w14:textId="77777777" w:rsidR="00216465" w:rsidRPr="00216465" w:rsidRDefault="00216465" w:rsidP="00216465">
      <w:pPr>
        <w:jc w:val="both"/>
        <w:rPr>
          <w:rFonts w:cs="Arial"/>
        </w:rPr>
      </w:pPr>
      <w:r w:rsidRPr="00216465">
        <w:rPr>
          <w:rFonts w:cs="Arial"/>
        </w:rPr>
        <w:t xml:space="preserve">Chi è a favore? Chi è contrario? Chi si astiene? </w:t>
      </w:r>
    </w:p>
    <w:p w14:paraId="2DB10852" w14:textId="77777777" w:rsidR="00216465" w:rsidRPr="00216465" w:rsidRDefault="00216465" w:rsidP="00216465">
      <w:pPr>
        <w:jc w:val="both"/>
        <w:rPr>
          <w:rFonts w:cs="Arial"/>
        </w:rPr>
      </w:pPr>
    </w:p>
    <w:p w14:paraId="7B9909AD" w14:textId="77777777" w:rsidR="00216465" w:rsidRPr="00216465" w:rsidRDefault="00216465" w:rsidP="00216465">
      <w:pPr>
        <w:jc w:val="both"/>
        <w:rPr>
          <w:rFonts w:cs="Arial"/>
          <w:b/>
          <w:bCs/>
        </w:rPr>
      </w:pPr>
      <w:r w:rsidRPr="00216465">
        <w:rPr>
          <w:rFonts w:cs="Arial"/>
          <w:b/>
          <w:bCs/>
        </w:rPr>
        <w:t>Il Consiglio approva.</w:t>
      </w:r>
    </w:p>
    <w:p w14:paraId="39153486" w14:textId="77777777" w:rsidR="00216465" w:rsidRPr="00216465" w:rsidRDefault="00216465" w:rsidP="00216465">
      <w:pPr>
        <w:jc w:val="both"/>
        <w:rPr>
          <w:rFonts w:cs="Arial"/>
          <w:b/>
          <w:bCs/>
        </w:rPr>
      </w:pPr>
    </w:p>
    <w:p w14:paraId="7D8CCA20" w14:textId="77777777" w:rsidR="00216465" w:rsidRPr="00216465" w:rsidRDefault="00216465" w:rsidP="00216465">
      <w:pPr>
        <w:jc w:val="both"/>
        <w:rPr>
          <w:rFonts w:cs="Arial"/>
        </w:rPr>
      </w:pPr>
      <w:r w:rsidRPr="00216465">
        <w:rPr>
          <w:rFonts w:cs="Arial"/>
        </w:rPr>
        <w:t>Articolo 7.</w:t>
      </w:r>
    </w:p>
    <w:p w14:paraId="1D33187A" w14:textId="77777777" w:rsidR="00216465" w:rsidRPr="00216465" w:rsidRDefault="00216465" w:rsidP="00216465">
      <w:pPr>
        <w:jc w:val="both"/>
        <w:rPr>
          <w:rFonts w:cs="Arial"/>
        </w:rPr>
      </w:pPr>
      <w:r w:rsidRPr="00216465">
        <w:rPr>
          <w:rFonts w:cs="Arial"/>
        </w:rPr>
        <w:t xml:space="preserve">Chi è a favore? Chi è contrario? Chi si astiene? </w:t>
      </w:r>
    </w:p>
    <w:p w14:paraId="4C3EB4B2" w14:textId="77777777" w:rsidR="00216465" w:rsidRPr="00216465" w:rsidRDefault="00216465" w:rsidP="00216465">
      <w:pPr>
        <w:jc w:val="both"/>
        <w:rPr>
          <w:rFonts w:cs="Arial"/>
        </w:rPr>
      </w:pPr>
    </w:p>
    <w:p w14:paraId="1CA6E93B" w14:textId="77777777" w:rsidR="00216465" w:rsidRPr="00216465" w:rsidRDefault="00216465" w:rsidP="00216465">
      <w:pPr>
        <w:jc w:val="both"/>
        <w:rPr>
          <w:rFonts w:cs="Arial"/>
          <w:b/>
          <w:bCs/>
        </w:rPr>
      </w:pPr>
      <w:r w:rsidRPr="00216465">
        <w:rPr>
          <w:rFonts w:cs="Arial"/>
          <w:b/>
          <w:bCs/>
        </w:rPr>
        <w:t>Il Consiglio approva.</w:t>
      </w:r>
    </w:p>
    <w:p w14:paraId="4A4E4ABC" w14:textId="77777777" w:rsidR="00216465" w:rsidRPr="00216465" w:rsidRDefault="00216465" w:rsidP="00216465">
      <w:pPr>
        <w:jc w:val="both"/>
        <w:rPr>
          <w:rFonts w:cs="Arial"/>
          <w:b/>
          <w:bCs/>
        </w:rPr>
      </w:pPr>
    </w:p>
    <w:p w14:paraId="3895E105" w14:textId="77777777" w:rsidR="00216465" w:rsidRPr="00216465" w:rsidRDefault="00216465" w:rsidP="00216465">
      <w:pPr>
        <w:jc w:val="both"/>
        <w:rPr>
          <w:rFonts w:cs="Arial"/>
        </w:rPr>
      </w:pPr>
      <w:r w:rsidRPr="00216465">
        <w:rPr>
          <w:rFonts w:cs="Arial"/>
        </w:rPr>
        <w:t>Sull’articolo 8 ci sono due emendamenti che sono stati già dichiarati inammissibili dalla Commissione, per mancanza di copertura finanziaria.</w:t>
      </w:r>
    </w:p>
    <w:p w14:paraId="68E644AC" w14:textId="77777777" w:rsidR="00216465" w:rsidRPr="00216465" w:rsidRDefault="00216465" w:rsidP="00216465">
      <w:pPr>
        <w:jc w:val="both"/>
        <w:rPr>
          <w:rFonts w:cs="Arial"/>
        </w:rPr>
      </w:pPr>
      <w:r w:rsidRPr="00216465">
        <w:rPr>
          <w:rFonts w:cs="Arial"/>
        </w:rPr>
        <w:t>Si vota l’articolo 8, così come licenziato dalla Commissione.</w:t>
      </w:r>
    </w:p>
    <w:p w14:paraId="64E55BBD" w14:textId="77777777" w:rsidR="00216465" w:rsidRPr="00216465" w:rsidRDefault="00216465" w:rsidP="00216465">
      <w:pPr>
        <w:jc w:val="both"/>
        <w:rPr>
          <w:rFonts w:cs="Arial"/>
        </w:rPr>
      </w:pPr>
      <w:r w:rsidRPr="00216465">
        <w:rPr>
          <w:rFonts w:cs="Arial"/>
        </w:rPr>
        <w:t xml:space="preserve">Chi è a favore? Chi è contrario? Chi si astiene? </w:t>
      </w:r>
    </w:p>
    <w:p w14:paraId="4DFD5905" w14:textId="77777777" w:rsidR="00216465" w:rsidRPr="00216465" w:rsidRDefault="00216465" w:rsidP="00216465">
      <w:pPr>
        <w:jc w:val="both"/>
        <w:rPr>
          <w:rFonts w:cs="Arial"/>
        </w:rPr>
      </w:pPr>
    </w:p>
    <w:p w14:paraId="0B4CFC39" w14:textId="77777777" w:rsidR="00216465" w:rsidRPr="00216465" w:rsidRDefault="00216465" w:rsidP="00216465">
      <w:pPr>
        <w:jc w:val="both"/>
        <w:rPr>
          <w:rFonts w:cs="Arial"/>
          <w:b/>
          <w:bCs/>
        </w:rPr>
      </w:pPr>
      <w:r w:rsidRPr="00216465">
        <w:rPr>
          <w:rFonts w:cs="Arial"/>
          <w:b/>
          <w:bCs/>
        </w:rPr>
        <w:t>Il Consiglio approva.</w:t>
      </w:r>
    </w:p>
    <w:p w14:paraId="2374BD4C" w14:textId="77777777" w:rsidR="00216465" w:rsidRPr="00216465" w:rsidRDefault="00216465" w:rsidP="00216465">
      <w:pPr>
        <w:jc w:val="both"/>
        <w:rPr>
          <w:rFonts w:cs="Arial"/>
          <w:b/>
          <w:bCs/>
        </w:rPr>
      </w:pPr>
    </w:p>
    <w:p w14:paraId="508ED4FD" w14:textId="77777777" w:rsidR="00216465" w:rsidRPr="00216465" w:rsidRDefault="00216465" w:rsidP="00216465">
      <w:pPr>
        <w:jc w:val="both"/>
        <w:rPr>
          <w:rFonts w:cs="Arial"/>
        </w:rPr>
      </w:pPr>
      <w:r w:rsidRPr="00216465">
        <w:rPr>
          <w:rFonts w:cs="Arial"/>
        </w:rPr>
        <w:t>Articolo 9.</w:t>
      </w:r>
    </w:p>
    <w:p w14:paraId="128DD996" w14:textId="77777777" w:rsidR="00216465" w:rsidRPr="00216465" w:rsidRDefault="00216465" w:rsidP="00216465">
      <w:pPr>
        <w:jc w:val="both"/>
        <w:rPr>
          <w:rFonts w:cs="Arial"/>
        </w:rPr>
      </w:pPr>
      <w:r w:rsidRPr="00216465">
        <w:rPr>
          <w:rFonts w:cs="Arial"/>
        </w:rPr>
        <w:t xml:space="preserve">Chi è a favore? Chi è contrario? Chi si astiene? </w:t>
      </w:r>
    </w:p>
    <w:p w14:paraId="66E103A4" w14:textId="77777777" w:rsidR="00216465" w:rsidRPr="00216465" w:rsidRDefault="00216465" w:rsidP="00216465">
      <w:pPr>
        <w:jc w:val="both"/>
        <w:rPr>
          <w:rFonts w:cs="Arial"/>
        </w:rPr>
      </w:pPr>
    </w:p>
    <w:p w14:paraId="6155949A" w14:textId="77777777" w:rsidR="00216465" w:rsidRPr="00216465" w:rsidRDefault="00216465" w:rsidP="00216465">
      <w:pPr>
        <w:jc w:val="both"/>
        <w:rPr>
          <w:rFonts w:cs="Arial"/>
          <w:b/>
          <w:bCs/>
        </w:rPr>
      </w:pPr>
      <w:r w:rsidRPr="00216465">
        <w:rPr>
          <w:rFonts w:cs="Arial"/>
          <w:b/>
          <w:bCs/>
        </w:rPr>
        <w:t>Il Consiglio approva.</w:t>
      </w:r>
    </w:p>
    <w:p w14:paraId="2B32B29C" w14:textId="77777777" w:rsidR="00216465" w:rsidRPr="00216465" w:rsidRDefault="00216465" w:rsidP="00216465">
      <w:pPr>
        <w:jc w:val="both"/>
        <w:rPr>
          <w:rFonts w:cs="Arial"/>
          <w:b/>
          <w:bCs/>
        </w:rPr>
      </w:pPr>
    </w:p>
    <w:p w14:paraId="52FADC45" w14:textId="77777777" w:rsidR="00216465" w:rsidRPr="00216465" w:rsidRDefault="00216465" w:rsidP="00216465">
      <w:pPr>
        <w:jc w:val="both"/>
        <w:rPr>
          <w:rFonts w:cs="Arial"/>
        </w:rPr>
      </w:pPr>
      <w:r w:rsidRPr="00216465">
        <w:rPr>
          <w:rFonts w:cs="Arial"/>
        </w:rPr>
        <w:t>Articolo 10.</w:t>
      </w:r>
    </w:p>
    <w:p w14:paraId="7CE1157C" w14:textId="77777777" w:rsidR="00216465" w:rsidRPr="00216465" w:rsidRDefault="00216465" w:rsidP="00216465">
      <w:pPr>
        <w:jc w:val="both"/>
        <w:rPr>
          <w:rFonts w:cs="Arial"/>
        </w:rPr>
      </w:pPr>
      <w:r w:rsidRPr="00216465">
        <w:rPr>
          <w:rFonts w:cs="Arial"/>
        </w:rPr>
        <w:t xml:space="preserve">Chi è a favore? Chi è contrario? Chi si astiene? </w:t>
      </w:r>
    </w:p>
    <w:p w14:paraId="62022EC1" w14:textId="77777777" w:rsidR="00216465" w:rsidRPr="00216465" w:rsidRDefault="00216465" w:rsidP="00216465">
      <w:pPr>
        <w:jc w:val="both"/>
        <w:rPr>
          <w:rFonts w:cs="Arial"/>
        </w:rPr>
      </w:pPr>
    </w:p>
    <w:p w14:paraId="08C893EF" w14:textId="77777777" w:rsidR="00216465" w:rsidRPr="00216465" w:rsidRDefault="00216465" w:rsidP="00216465">
      <w:pPr>
        <w:jc w:val="both"/>
        <w:rPr>
          <w:rFonts w:cs="Arial"/>
          <w:b/>
          <w:bCs/>
        </w:rPr>
      </w:pPr>
      <w:r w:rsidRPr="00216465">
        <w:rPr>
          <w:rFonts w:cs="Arial"/>
          <w:b/>
          <w:bCs/>
        </w:rPr>
        <w:t>Il Consiglio approva.</w:t>
      </w:r>
    </w:p>
    <w:p w14:paraId="11DFE7EE" w14:textId="77777777" w:rsidR="00216465" w:rsidRPr="00216465" w:rsidRDefault="00216465" w:rsidP="00216465">
      <w:pPr>
        <w:jc w:val="both"/>
        <w:rPr>
          <w:rFonts w:cs="Arial"/>
          <w:b/>
          <w:bCs/>
        </w:rPr>
      </w:pPr>
    </w:p>
    <w:p w14:paraId="55D16077" w14:textId="77777777" w:rsidR="00216465" w:rsidRPr="00216465" w:rsidRDefault="00216465" w:rsidP="00216465">
      <w:pPr>
        <w:jc w:val="both"/>
        <w:rPr>
          <w:rFonts w:cs="Arial"/>
        </w:rPr>
      </w:pPr>
      <w:r w:rsidRPr="00216465">
        <w:rPr>
          <w:rFonts w:cs="Arial"/>
        </w:rPr>
        <w:t>Passiamo alla votazione con il sistema elettronico.</w:t>
      </w:r>
    </w:p>
    <w:p w14:paraId="5C6E8840" w14:textId="77777777" w:rsidR="00216465" w:rsidRPr="00216465" w:rsidRDefault="00216465" w:rsidP="00216465">
      <w:pPr>
        <w:jc w:val="both"/>
        <w:rPr>
          <w:rFonts w:cs="Arial"/>
        </w:rPr>
      </w:pPr>
      <w:r w:rsidRPr="00216465">
        <w:rPr>
          <w:rFonts w:cs="Arial"/>
        </w:rPr>
        <w:t>È aperta la votazione.</w:t>
      </w:r>
    </w:p>
    <w:p w14:paraId="176DE2FB" w14:textId="77777777" w:rsidR="00216465" w:rsidRPr="00216465" w:rsidRDefault="00216465" w:rsidP="00216465">
      <w:pPr>
        <w:jc w:val="both"/>
        <w:rPr>
          <w:rFonts w:cs="Arial"/>
        </w:rPr>
      </w:pPr>
      <w:r w:rsidRPr="00216465">
        <w:rPr>
          <w:rFonts w:cs="Arial"/>
        </w:rPr>
        <w:t>Dichiaro chiusa la votazione.</w:t>
      </w:r>
    </w:p>
    <w:p w14:paraId="6DA987F4" w14:textId="77777777" w:rsidR="00216465" w:rsidRPr="00216465" w:rsidRDefault="00216465" w:rsidP="00216465">
      <w:pPr>
        <w:jc w:val="both"/>
        <w:rPr>
          <w:rFonts w:cs="Arial"/>
        </w:rPr>
      </w:pPr>
      <w:r w:rsidRPr="00216465">
        <w:rPr>
          <w:rFonts w:cs="Arial"/>
        </w:rPr>
        <w:t xml:space="preserve">Comunico l’esito della votazione: </w:t>
      </w:r>
    </w:p>
    <w:p w14:paraId="1BD19481" w14:textId="77777777" w:rsidR="00216465" w:rsidRPr="00216465" w:rsidRDefault="00216465" w:rsidP="00216465">
      <w:pPr>
        <w:jc w:val="both"/>
        <w:rPr>
          <w:rFonts w:cs="Arial"/>
        </w:rPr>
      </w:pPr>
      <w:r w:rsidRPr="00216465">
        <w:rPr>
          <w:rFonts w:cs="Arial"/>
        </w:rPr>
        <w:t xml:space="preserve">Presenti </w:t>
      </w:r>
      <w:r w:rsidRPr="00216465">
        <w:rPr>
          <w:rFonts w:cs="Arial"/>
        </w:rPr>
        <w:tab/>
      </w:r>
      <w:r w:rsidRPr="00216465">
        <w:rPr>
          <w:rFonts w:cs="Arial"/>
        </w:rPr>
        <w:tab/>
      </w:r>
      <w:r w:rsidRPr="00216465">
        <w:rPr>
          <w:rFonts w:cs="Arial"/>
        </w:rPr>
        <w:tab/>
      </w:r>
      <w:r w:rsidRPr="00216465">
        <w:rPr>
          <w:rFonts w:cs="Arial"/>
        </w:rPr>
        <w:tab/>
      </w:r>
      <w:r w:rsidRPr="00216465">
        <w:rPr>
          <w:rFonts w:cs="Arial"/>
        </w:rPr>
        <w:tab/>
        <w:t>33</w:t>
      </w:r>
    </w:p>
    <w:p w14:paraId="523ACBE3" w14:textId="77777777" w:rsidR="00216465" w:rsidRPr="00216465" w:rsidRDefault="00216465" w:rsidP="00216465">
      <w:pPr>
        <w:jc w:val="both"/>
        <w:rPr>
          <w:rFonts w:cs="Arial"/>
        </w:rPr>
      </w:pPr>
      <w:r w:rsidRPr="00216465">
        <w:rPr>
          <w:rFonts w:cs="Arial"/>
        </w:rPr>
        <w:t xml:space="preserve">Votanti </w:t>
      </w:r>
      <w:r w:rsidRPr="00216465">
        <w:rPr>
          <w:rFonts w:cs="Arial"/>
        </w:rPr>
        <w:tab/>
      </w:r>
      <w:r w:rsidRPr="00216465">
        <w:rPr>
          <w:rFonts w:cs="Arial"/>
        </w:rPr>
        <w:tab/>
      </w:r>
      <w:r w:rsidRPr="00216465">
        <w:rPr>
          <w:rFonts w:cs="Arial"/>
        </w:rPr>
        <w:tab/>
      </w:r>
      <w:r w:rsidRPr="00216465">
        <w:rPr>
          <w:rFonts w:cs="Arial"/>
        </w:rPr>
        <w:tab/>
      </w:r>
      <w:r w:rsidRPr="00216465">
        <w:rPr>
          <w:rFonts w:cs="Arial"/>
        </w:rPr>
        <w:tab/>
      </w:r>
      <w:r w:rsidRPr="00216465">
        <w:rPr>
          <w:rFonts w:cs="Arial"/>
        </w:rPr>
        <w:tab/>
        <w:t>33</w:t>
      </w:r>
      <w:r w:rsidRPr="00216465">
        <w:rPr>
          <w:rFonts w:cs="Arial"/>
        </w:rPr>
        <w:tab/>
      </w:r>
    </w:p>
    <w:p w14:paraId="34ACB80E" w14:textId="77777777" w:rsidR="00216465" w:rsidRPr="00216465" w:rsidRDefault="00216465" w:rsidP="00216465">
      <w:pPr>
        <w:jc w:val="both"/>
        <w:rPr>
          <w:rFonts w:cs="Arial"/>
        </w:rPr>
      </w:pPr>
      <w:r w:rsidRPr="00216465">
        <w:rPr>
          <w:rFonts w:cs="Arial"/>
        </w:rPr>
        <w:t xml:space="preserve">Favorevoli </w:t>
      </w:r>
      <w:r w:rsidRPr="00216465">
        <w:rPr>
          <w:rFonts w:cs="Arial"/>
        </w:rPr>
        <w:tab/>
      </w:r>
      <w:r w:rsidRPr="00216465">
        <w:rPr>
          <w:rFonts w:cs="Arial"/>
        </w:rPr>
        <w:tab/>
      </w:r>
      <w:r w:rsidRPr="00216465">
        <w:rPr>
          <w:rFonts w:cs="Arial"/>
        </w:rPr>
        <w:tab/>
      </w:r>
      <w:r w:rsidRPr="00216465">
        <w:rPr>
          <w:rFonts w:cs="Arial"/>
        </w:rPr>
        <w:tab/>
        <w:t>33</w:t>
      </w:r>
      <w:r w:rsidRPr="00216465">
        <w:rPr>
          <w:rFonts w:cs="Arial"/>
        </w:rPr>
        <w:tab/>
      </w:r>
      <w:r w:rsidRPr="00216465">
        <w:rPr>
          <w:rFonts w:cs="Arial"/>
        </w:rPr>
        <w:tab/>
      </w:r>
    </w:p>
    <w:p w14:paraId="611DBCD6" w14:textId="77777777" w:rsidR="00216465" w:rsidRPr="00216465" w:rsidRDefault="00216465" w:rsidP="00216465">
      <w:pPr>
        <w:jc w:val="both"/>
        <w:rPr>
          <w:rFonts w:cs="Arial"/>
        </w:rPr>
      </w:pPr>
      <w:r w:rsidRPr="00216465">
        <w:rPr>
          <w:rFonts w:cs="Arial"/>
        </w:rPr>
        <w:t xml:space="preserve">Contrari </w:t>
      </w:r>
      <w:r w:rsidRPr="00216465">
        <w:rPr>
          <w:rFonts w:cs="Arial"/>
        </w:rPr>
        <w:tab/>
      </w:r>
      <w:r w:rsidRPr="00216465">
        <w:rPr>
          <w:rFonts w:cs="Arial"/>
        </w:rPr>
        <w:tab/>
      </w:r>
      <w:r w:rsidRPr="00216465">
        <w:rPr>
          <w:rFonts w:cs="Arial"/>
        </w:rPr>
        <w:tab/>
      </w:r>
      <w:r w:rsidRPr="00216465">
        <w:rPr>
          <w:rFonts w:cs="Arial"/>
        </w:rPr>
        <w:tab/>
      </w:r>
      <w:r w:rsidRPr="00216465">
        <w:rPr>
          <w:rFonts w:cs="Arial"/>
        </w:rPr>
        <w:tab/>
        <w:t>00</w:t>
      </w:r>
    </w:p>
    <w:p w14:paraId="4CE25015" w14:textId="77777777" w:rsidR="00216465" w:rsidRPr="00216465" w:rsidRDefault="00216465" w:rsidP="00216465">
      <w:pPr>
        <w:jc w:val="both"/>
        <w:rPr>
          <w:rFonts w:cs="Arial"/>
        </w:rPr>
      </w:pPr>
      <w:r w:rsidRPr="00216465">
        <w:rPr>
          <w:rFonts w:cs="Arial"/>
        </w:rPr>
        <w:t xml:space="preserve">Astenuti </w:t>
      </w:r>
      <w:r w:rsidRPr="00216465">
        <w:rPr>
          <w:rFonts w:cs="Arial"/>
        </w:rPr>
        <w:tab/>
      </w:r>
      <w:r w:rsidRPr="00216465">
        <w:rPr>
          <w:rFonts w:cs="Arial"/>
        </w:rPr>
        <w:tab/>
      </w:r>
      <w:r w:rsidRPr="00216465">
        <w:rPr>
          <w:rFonts w:cs="Arial"/>
        </w:rPr>
        <w:tab/>
      </w:r>
      <w:r w:rsidRPr="00216465">
        <w:rPr>
          <w:rFonts w:cs="Arial"/>
        </w:rPr>
        <w:tab/>
      </w:r>
      <w:r w:rsidRPr="00216465">
        <w:rPr>
          <w:rFonts w:cs="Arial"/>
        </w:rPr>
        <w:tab/>
        <w:t>00</w:t>
      </w:r>
    </w:p>
    <w:p w14:paraId="21271683" w14:textId="77777777" w:rsidR="00216465" w:rsidRPr="00216465" w:rsidRDefault="00216465" w:rsidP="00216465">
      <w:pPr>
        <w:jc w:val="both"/>
        <w:rPr>
          <w:rFonts w:cs="Arial"/>
        </w:rPr>
      </w:pPr>
    </w:p>
    <w:p w14:paraId="7397741B" w14:textId="77777777" w:rsidR="00216465" w:rsidRPr="00216465" w:rsidRDefault="00216465" w:rsidP="00216465">
      <w:pPr>
        <w:jc w:val="both"/>
        <w:rPr>
          <w:rFonts w:cs="Arial"/>
          <w:b/>
          <w:bCs/>
        </w:rPr>
      </w:pPr>
      <w:r w:rsidRPr="00216465">
        <w:rPr>
          <w:rFonts w:cs="Arial"/>
          <w:b/>
          <w:bCs/>
        </w:rPr>
        <w:t>Il Consiglio approva.</w:t>
      </w:r>
    </w:p>
    <w:p w14:paraId="144E2BD1" w14:textId="77777777" w:rsidR="00216465" w:rsidRPr="00216465" w:rsidRDefault="00216465" w:rsidP="00216465">
      <w:pPr>
        <w:jc w:val="both"/>
        <w:rPr>
          <w:rFonts w:cs="Arial"/>
          <w:b/>
          <w:bCs/>
        </w:rPr>
      </w:pPr>
    </w:p>
    <w:p w14:paraId="15F3BC15" w14:textId="1A2C0435" w:rsidR="00216465" w:rsidRPr="00216465" w:rsidRDefault="00031223" w:rsidP="00216465">
      <w:pPr>
        <w:pStyle w:val="Default"/>
        <w:jc w:val="center"/>
        <w:rPr>
          <w:rFonts w:ascii="Arial" w:hAnsi="Arial" w:cs="Arial"/>
          <w:b/>
          <w:color w:val="auto"/>
        </w:rPr>
      </w:pPr>
      <w:bookmarkStart w:id="7" w:name="reggen397"/>
      <w:r>
        <w:rPr>
          <w:rFonts w:ascii="Arial" w:hAnsi="Arial" w:cs="Arial"/>
          <w:b/>
          <w:color w:val="auto"/>
        </w:rPr>
        <w:lastRenderedPageBreak/>
        <w:t>ESAME</w:t>
      </w:r>
      <w:r w:rsidR="00216465" w:rsidRPr="00216465">
        <w:rPr>
          <w:rFonts w:ascii="Arial" w:hAnsi="Arial" w:cs="Arial"/>
          <w:b/>
          <w:color w:val="auto"/>
        </w:rPr>
        <w:t xml:space="preserve"> DELLA PROPOSTA DI LEGGE “MODIFICHE ALLA LEGGE REGIONALE 22 LUGLIO 2024, N. 10 (DISCIPLINA DEL SETTORE DEI TRASPORTI PUBBLICI NON DI LINEA)" REG. GEN. 397</w:t>
      </w:r>
    </w:p>
    <w:bookmarkEnd w:id="7"/>
    <w:p w14:paraId="42832C39" w14:textId="77777777" w:rsidR="00216465" w:rsidRPr="00216465" w:rsidRDefault="00216465" w:rsidP="00216465">
      <w:pPr>
        <w:pStyle w:val="Default"/>
        <w:jc w:val="center"/>
        <w:rPr>
          <w:rFonts w:ascii="Arial" w:hAnsi="Arial" w:cs="Arial"/>
          <w:b/>
          <w:color w:val="auto"/>
        </w:rPr>
      </w:pPr>
    </w:p>
    <w:p w14:paraId="3D446232" w14:textId="77777777" w:rsidR="00216465" w:rsidRPr="00216465" w:rsidRDefault="00216465" w:rsidP="00216465">
      <w:pPr>
        <w:pStyle w:val="Default"/>
        <w:jc w:val="both"/>
        <w:rPr>
          <w:rFonts w:ascii="Arial" w:hAnsi="Arial" w:cs="Arial"/>
          <w:bCs/>
          <w:color w:val="auto"/>
        </w:rPr>
      </w:pPr>
      <w:r w:rsidRPr="00216465">
        <w:rPr>
          <w:rFonts w:ascii="Arial" w:hAnsi="Arial" w:cs="Arial"/>
          <w:bCs/>
          <w:color w:val="auto"/>
        </w:rPr>
        <w:t>C’è un altro provvedimento da licenziare che riguarda i chiarimenti richiesti dal Ministero sul Regolamento dei Trasporti. La parola al Presidente della Commissione Trasporti, perché abbiamo firmato una lettera di intenti, io e lui, al Ministero.</w:t>
      </w:r>
    </w:p>
    <w:p w14:paraId="0377E9B1" w14:textId="77777777" w:rsidR="00216465" w:rsidRPr="00216465" w:rsidRDefault="00216465" w:rsidP="00216465">
      <w:pPr>
        <w:pStyle w:val="Default"/>
        <w:jc w:val="both"/>
        <w:rPr>
          <w:rFonts w:ascii="Arial" w:hAnsi="Arial" w:cs="Arial"/>
          <w:bCs/>
          <w:color w:val="auto"/>
        </w:rPr>
      </w:pPr>
    </w:p>
    <w:p w14:paraId="2A4CD064" w14:textId="77777777" w:rsidR="00216465" w:rsidRPr="00216465" w:rsidRDefault="00216465" w:rsidP="00216465">
      <w:pPr>
        <w:pStyle w:val="Default"/>
        <w:jc w:val="both"/>
        <w:rPr>
          <w:rFonts w:ascii="Arial" w:hAnsi="Arial" w:cs="Arial"/>
          <w:bCs/>
          <w:color w:val="auto"/>
        </w:rPr>
      </w:pPr>
      <w:r w:rsidRPr="00216465">
        <w:rPr>
          <w:rFonts w:ascii="Arial" w:hAnsi="Arial" w:cs="Arial"/>
          <w:b/>
          <w:color w:val="auto"/>
        </w:rPr>
        <w:t xml:space="preserve">CASCONE (De Luca Presidente). </w:t>
      </w:r>
      <w:r w:rsidRPr="00216465">
        <w:rPr>
          <w:rFonts w:ascii="Arial" w:hAnsi="Arial" w:cs="Arial"/>
          <w:bCs/>
          <w:color w:val="auto"/>
        </w:rPr>
        <w:t>Con il Presidente Oliviero abbiamo firmato una lettera di condivisione delle osservazioni che erano arrivate dal Governo per non fare impugnare la norma, si tratta di fare delle piccole modifiche, sono due o tre articoli in cui cambiamo qualche parola.</w:t>
      </w:r>
    </w:p>
    <w:p w14:paraId="5FE362CB" w14:textId="77777777" w:rsidR="00216465" w:rsidRPr="00216465" w:rsidRDefault="00216465" w:rsidP="00216465">
      <w:pPr>
        <w:pStyle w:val="Default"/>
        <w:jc w:val="both"/>
        <w:rPr>
          <w:rFonts w:ascii="Arial" w:hAnsi="Arial" w:cs="Arial"/>
          <w:bCs/>
          <w:color w:val="auto"/>
        </w:rPr>
      </w:pPr>
    </w:p>
    <w:p w14:paraId="3151F71D" w14:textId="77777777" w:rsidR="00216465" w:rsidRPr="00216465" w:rsidRDefault="00216465" w:rsidP="00216465">
      <w:pPr>
        <w:pStyle w:val="Default"/>
        <w:jc w:val="both"/>
        <w:rPr>
          <w:rFonts w:ascii="Arial" w:hAnsi="Arial" w:cs="Arial"/>
          <w:bCs/>
          <w:color w:val="auto"/>
        </w:rPr>
      </w:pPr>
      <w:r w:rsidRPr="00216465">
        <w:rPr>
          <w:rFonts w:ascii="Arial" w:hAnsi="Arial" w:cs="Arial"/>
          <w:b/>
          <w:color w:val="auto"/>
        </w:rPr>
        <w:t xml:space="preserve">PRESIDENTE (Oliviero). </w:t>
      </w:r>
      <w:r w:rsidRPr="00216465">
        <w:rPr>
          <w:rFonts w:ascii="Arial" w:hAnsi="Arial" w:cs="Arial"/>
          <w:bCs/>
          <w:color w:val="auto"/>
        </w:rPr>
        <w:t>Non c’è nessuno che ha chiesto di parlare dopo la relazione del Presidente della IV Commissione.</w:t>
      </w:r>
    </w:p>
    <w:p w14:paraId="3081E68F" w14:textId="77777777" w:rsidR="00216465" w:rsidRPr="00216465" w:rsidRDefault="00216465" w:rsidP="00216465">
      <w:pPr>
        <w:pStyle w:val="Default"/>
        <w:jc w:val="both"/>
        <w:rPr>
          <w:rFonts w:ascii="Arial" w:hAnsi="Arial" w:cs="Arial"/>
          <w:bCs/>
          <w:color w:val="auto"/>
        </w:rPr>
      </w:pPr>
      <w:r w:rsidRPr="00216465">
        <w:rPr>
          <w:rFonts w:ascii="Arial" w:hAnsi="Arial" w:cs="Arial"/>
          <w:bCs/>
          <w:color w:val="auto"/>
        </w:rPr>
        <w:t>Articolo 1.</w:t>
      </w:r>
    </w:p>
    <w:p w14:paraId="0276B952" w14:textId="77777777" w:rsidR="00216465" w:rsidRPr="00216465" w:rsidRDefault="00216465" w:rsidP="00216465">
      <w:pPr>
        <w:pStyle w:val="Default"/>
        <w:jc w:val="both"/>
        <w:rPr>
          <w:rFonts w:ascii="Arial" w:hAnsi="Arial" w:cs="Arial"/>
          <w:bCs/>
          <w:color w:val="auto"/>
        </w:rPr>
      </w:pPr>
      <w:r w:rsidRPr="00216465">
        <w:rPr>
          <w:rFonts w:ascii="Arial" w:hAnsi="Arial" w:cs="Arial"/>
          <w:bCs/>
          <w:color w:val="auto"/>
        </w:rPr>
        <w:t xml:space="preserve">Chi è a favore? Chi è contrario? Chi si astiene? </w:t>
      </w:r>
    </w:p>
    <w:p w14:paraId="1FB02933" w14:textId="77777777" w:rsidR="00216465" w:rsidRPr="00216465" w:rsidRDefault="00216465" w:rsidP="00216465">
      <w:pPr>
        <w:pStyle w:val="Default"/>
        <w:jc w:val="both"/>
        <w:rPr>
          <w:rFonts w:ascii="Arial" w:hAnsi="Arial" w:cs="Arial"/>
          <w:bCs/>
          <w:color w:val="auto"/>
        </w:rPr>
      </w:pPr>
    </w:p>
    <w:p w14:paraId="44295C07" w14:textId="77777777" w:rsidR="00216465" w:rsidRPr="00216465" w:rsidRDefault="00216465" w:rsidP="00216465">
      <w:pPr>
        <w:pStyle w:val="Default"/>
        <w:jc w:val="both"/>
        <w:rPr>
          <w:rFonts w:ascii="Arial" w:hAnsi="Arial" w:cs="Arial"/>
          <w:b/>
          <w:color w:val="auto"/>
        </w:rPr>
      </w:pPr>
      <w:r w:rsidRPr="00216465">
        <w:rPr>
          <w:rFonts w:ascii="Arial" w:hAnsi="Arial" w:cs="Arial"/>
          <w:b/>
          <w:color w:val="auto"/>
        </w:rPr>
        <w:t>Il Consiglio approva.</w:t>
      </w:r>
    </w:p>
    <w:p w14:paraId="61B55937" w14:textId="77777777" w:rsidR="00216465" w:rsidRPr="00216465" w:rsidRDefault="00216465" w:rsidP="00216465">
      <w:pPr>
        <w:pStyle w:val="Default"/>
        <w:jc w:val="both"/>
        <w:rPr>
          <w:rFonts w:ascii="Arial" w:hAnsi="Arial" w:cs="Arial"/>
          <w:b/>
          <w:color w:val="auto"/>
        </w:rPr>
      </w:pPr>
    </w:p>
    <w:p w14:paraId="052C6F12" w14:textId="77777777" w:rsidR="00216465" w:rsidRPr="00216465" w:rsidRDefault="00216465" w:rsidP="00216465">
      <w:pPr>
        <w:pStyle w:val="Default"/>
        <w:jc w:val="both"/>
        <w:rPr>
          <w:rFonts w:ascii="Arial" w:hAnsi="Arial" w:cs="Arial"/>
          <w:bCs/>
          <w:color w:val="auto"/>
        </w:rPr>
      </w:pPr>
      <w:r w:rsidRPr="00216465">
        <w:rPr>
          <w:rFonts w:ascii="Arial" w:hAnsi="Arial" w:cs="Arial"/>
          <w:bCs/>
          <w:color w:val="auto"/>
        </w:rPr>
        <w:t>Articolo 2.</w:t>
      </w:r>
    </w:p>
    <w:p w14:paraId="14ADC216" w14:textId="77777777" w:rsidR="00216465" w:rsidRPr="00216465" w:rsidRDefault="00216465" w:rsidP="00216465">
      <w:pPr>
        <w:pStyle w:val="Default"/>
        <w:jc w:val="both"/>
        <w:rPr>
          <w:rFonts w:ascii="Arial" w:hAnsi="Arial" w:cs="Arial"/>
          <w:bCs/>
          <w:color w:val="auto"/>
        </w:rPr>
      </w:pPr>
      <w:r w:rsidRPr="00216465">
        <w:rPr>
          <w:rFonts w:ascii="Arial" w:hAnsi="Arial" w:cs="Arial"/>
          <w:bCs/>
          <w:color w:val="auto"/>
        </w:rPr>
        <w:t xml:space="preserve">Chi è a favore? Chi è contrario? Chi si astiene? </w:t>
      </w:r>
    </w:p>
    <w:p w14:paraId="68FB7079" w14:textId="77777777" w:rsidR="00216465" w:rsidRPr="00216465" w:rsidRDefault="00216465" w:rsidP="00216465">
      <w:pPr>
        <w:pStyle w:val="Default"/>
        <w:jc w:val="both"/>
        <w:rPr>
          <w:rFonts w:ascii="Arial" w:hAnsi="Arial" w:cs="Arial"/>
          <w:bCs/>
          <w:color w:val="auto"/>
        </w:rPr>
      </w:pPr>
    </w:p>
    <w:p w14:paraId="1116D1CA" w14:textId="77777777" w:rsidR="00216465" w:rsidRPr="00216465" w:rsidRDefault="00216465" w:rsidP="00216465">
      <w:pPr>
        <w:pStyle w:val="Default"/>
        <w:jc w:val="both"/>
        <w:rPr>
          <w:rFonts w:ascii="Arial" w:hAnsi="Arial" w:cs="Arial"/>
          <w:b/>
          <w:color w:val="auto"/>
        </w:rPr>
      </w:pPr>
      <w:r w:rsidRPr="00216465">
        <w:rPr>
          <w:rFonts w:ascii="Arial" w:hAnsi="Arial" w:cs="Arial"/>
          <w:b/>
          <w:color w:val="auto"/>
        </w:rPr>
        <w:t>Il Consiglio approva.</w:t>
      </w:r>
    </w:p>
    <w:p w14:paraId="337AE137" w14:textId="77777777" w:rsidR="00216465" w:rsidRPr="00216465" w:rsidRDefault="00216465" w:rsidP="00216465">
      <w:pPr>
        <w:pStyle w:val="Default"/>
        <w:jc w:val="both"/>
        <w:rPr>
          <w:rFonts w:ascii="Arial" w:hAnsi="Arial" w:cs="Arial"/>
          <w:b/>
          <w:color w:val="auto"/>
        </w:rPr>
      </w:pPr>
    </w:p>
    <w:p w14:paraId="0C1EC29E" w14:textId="77777777" w:rsidR="00216465" w:rsidRPr="00216465" w:rsidRDefault="00216465" w:rsidP="00216465">
      <w:pPr>
        <w:pStyle w:val="Default"/>
        <w:jc w:val="both"/>
        <w:rPr>
          <w:rFonts w:ascii="Arial" w:hAnsi="Arial" w:cs="Arial"/>
          <w:bCs/>
          <w:color w:val="auto"/>
        </w:rPr>
      </w:pPr>
      <w:r w:rsidRPr="00216465">
        <w:rPr>
          <w:rFonts w:ascii="Arial" w:hAnsi="Arial" w:cs="Arial"/>
          <w:bCs/>
          <w:color w:val="auto"/>
        </w:rPr>
        <w:t>Articolo 3.</w:t>
      </w:r>
    </w:p>
    <w:p w14:paraId="131CCD64" w14:textId="77777777" w:rsidR="00216465" w:rsidRPr="00216465" w:rsidRDefault="00216465" w:rsidP="00216465">
      <w:pPr>
        <w:pStyle w:val="Default"/>
        <w:jc w:val="both"/>
        <w:rPr>
          <w:rFonts w:ascii="Arial" w:hAnsi="Arial" w:cs="Arial"/>
          <w:bCs/>
          <w:color w:val="auto"/>
        </w:rPr>
      </w:pPr>
      <w:r w:rsidRPr="00216465">
        <w:rPr>
          <w:rFonts w:ascii="Arial" w:hAnsi="Arial" w:cs="Arial"/>
          <w:bCs/>
          <w:color w:val="auto"/>
        </w:rPr>
        <w:t xml:space="preserve">Chi è a favore? Chi è contrario? Chi si astiene? </w:t>
      </w:r>
    </w:p>
    <w:p w14:paraId="53002C53" w14:textId="77777777" w:rsidR="00216465" w:rsidRPr="00216465" w:rsidRDefault="00216465" w:rsidP="00216465">
      <w:pPr>
        <w:pStyle w:val="Default"/>
        <w:jc w:val="both"/>
        <w:rPr>
          <w:rFonts w:ascii="Arial" w:hAnsi="Arial" w:cs="Arial"/>
          <w:bCs/>
          <w:color w:val="auto"/>
        </w:rPr>
      </w:pPr>
    </w:p>
    <w:p w14:paraId="48B1526E" w14:textId="77777777" w:rsidR="00216465" w:rsidRPr="00216465" w:rsidRDefault="00216465" w:rsidP="00216465">
      <w:pPr>
        <w:pStyle w:val="Default"/>
        <w:jc w:val="both"/>
        <w:rPr>
          <w:rFonts w:ascii="Arial" w:hAnsi="Arial" w:cs="Arial"/>
          <w:b/>
          <w:color w:val="auto"/>
        </w:rPr>
      </w:pPr>
      <w:r w:rsidRPr="00216465">
        <w:rPr>
          <w:rFonts w:ascii="Arial" w:hAnsi="Arial" w:cs="Arial"/>
          <w:b/>
          <w:color w:val="auto"/>
        </w:rPr>
        <w:t>Il Consiglio approva.</w:t>
      </w:r>
    </w:p>
    <w:p w14:paraId="55B41D7A" w14:textId="77777777" w:rsidR="00216465" w:rsidRPr="00216465" w:rsidRDefault="00216465" w:rsidP="00216465">
      <w:pPr>
        <w:pStyle w:val="Default"/>
        <w:jc w:val="both"/>
        <w:rPr>
          <w:rFonts w:ascii="Arial" w:hAnsi="Arial" w:cs="Arial"/>
          <w:b/>
          <w:color w:val="auto"/>
        </w:rPr>
      </w:pPr>
    </w:p>
    <w:p w14:paraId="79DBB127" w14:textId="77777777" w:rsidR="00216465" w:rsidRPr="00216465" w:rsidRDefault="00216465" w:rsidP="00216465">
      <w:pPr>
        <w:pStyle w:val="Default"/>
        <w:jc w:val="both"/>
        <w:rPr>
          <w:rFonts w:ascii="Arial" w:hAnsi="Arial" w:cs="Arial"/>
          <w:bCs/>
          <w:color w:val="auto"/>
        </w:rPr>
      </w:pPr>
      <w:r w:rsidRPr="00216465">
        <w:rPr>
          <w:rFonts w:ascii="Arial" w:hAnsi="Arial" w:cs="Arial"/>
          <w:bCs/>
          <w:color w:val="auto"/>
        </w:rPr>
        <w:t xml:space="preserve">Passiamo alla votazione finale. </w:t>
      </w:r>
    </w:p>
    <w:p w14:paraId="7C280B38" w14:textId="77777777" w:rsidR="00216465" w:rsidRPr="00216465" w:rsidRDefault="00216465" w:rsidP="00216465">
      <w:pPr>
        <w:pStyle w:val="Default"/>
        <w:jc w:val="both"/>
        <w:rPr>
          <w:rFonts w:ascii="Arial" w:hAnsi="Arial" w:cs="Arial"/>
          <w:bCs/>
          <w:color w:val="auto"/>
        </w:rPr>
      </w:pPr>
      <w:r w:rsidRPr="00216465">
        <w:rPr>
          <w:rFonts w:ascii="Arial" w:hAnsi="Arial" w:cs="Arial"/>
          <w:bCs/>
          <w:color w:val="auto"/>
        </w:rPr>
        <w:t xml:space="preserve">È aperta la votazione. </w:t>
      </w:r>
    </w:p>
    <w:p w14:paraId="27434C78" w14:textId="77777777" w:rsidR="00216465" w:rsidRPr="00216465" w:rsidRDefault="00216465" w:rsidP="00216465">
      <w:pPr>
        <w:pStyle w:val="Default"/>
        <w:jc w:val="both"/>
        <w:rPr>
          <w:rFonts w:ascii="Arial" w:hAnsi="Arial" w:cs="Arial"/>
          <w:bCs/>
          <w:color w:val="auto"/>
        </w:rPr>
      </w:pPr>
      <w:r w:rsidRPr="00216465">
        <w:rPr>
          <w:rFonts w:ascii="Arial" w:hAnsi="Arial" w:cs="Arial"/>
          <w:bCs/>
          <w:color w:val="auto"/>
        </w:rPr>
        <w:t>Dichiaro chiusa la votazione.</w:t>
      </w:r>
    </w:p>
    <w:p w14:paraId="5BD96B70" w14:textId="77777777" w:rsidR="00216465" w:rsidRPr="00216465" w:rsidRDefault="00216465" w:rsidP="00216465">
      <w:pPr>
        <w:pStyle w:val="Default"/>
        <w:jc w:val="both"/>
        <w:rPr>
          <w:rFonts w:ascii="Arial" w:hAnsi="Arial" w:cs="Arial"/>
          <w:bCs/>
          <w:color w:val="auto"/>
        </w:rPr>
      </w:pPr>
      <w:r w:rsidRPr="00216465">
        <w:rPr>
          <w:rFonts w:ascii="Arial" w:hAnsi="Arial" w:cs="Arial"/>
          <w:bCs/>
          <w:color w:val="auto"/>
        </w:rPr>
        <w:t xml:space="preserve">Comunico l’esito della votazione: </w:t>
      </w:r>
    </w:p>
    <w:p w14:paraId="3EFB8B58" w14:textId="77777777" w:rsidR="00216465" w:rsidRPr="00216465" w:rsidRDefault="00216465" w:rsidP="00216465">
      <w:pPr>
        <w:pStyle w:val="Default"/>
        <w:jc w:val="both"/>
        <w:rPr>
          <w:rFonts w:ascii="Arial" w:hAnsi="Arial" w:cs="Arial"/>
          <w:bCs/>
          <w:color w:val="auto"/>
        </w:rPr>
      </w:pPr>
      <w:r w:rsidRPr="00216465">
        <w:rPr>
          <w:rFonts w:ascii="Arial" w:hAnsi="Arial" w:cs="Arial"/>
          <w:bCs/>
          <w:color w:val="auto"/>
        </w:rPr>
        <w:t xml:space="preserve">Presenti </w:t>
      </w:r>
      <w:r w:rsidRPr="00216465">
        <w:rPr>
          <w:rFonts w:ascii="Arial" w:hAnsi="Arial" w:cs="Arial"/>
          <w:bCs/>
          <w:color w:val="auto"/>
        </w:rPr>
        <w:tab/>
      </w:r>
      <w:r w:rsidRPr="00216465">
        <w:rPr>
          <w:rFonts w:ascii="Arial" w:hAnsi="Arial" w:cs="Arial"/>
          <w:bCs/>
          <w:color w:val="auto"/>
        </w:rPr>
        <w:tab/>
      </w:r>
      <w:r w:rsidRPr="00216465">
        <w:rPr>
          <w:rFonts w:ascii="Arial" w:hAnsi="Arial" w:cs="Arial"/>
          <w:bCs/>
          <w:color w:val="auto"/>
        </w:rPr>
        <w:tab/>
      </w:r>
      <w:r w:rsidRPr="00216465">
        <w:rPr>
          <w:rFonts w:ascii="Arial" w:hAnsi="Arial" w:cs="Arial"/>
          <w:bCs/>
          <w:color w:val="auto"/>
        </w:rPr>
        <w:tab/>
        <w:t>30</w:t>
      </w:r>
    </w:p>
    <w:p w14:paraId="531D78C6" w14:textId="77777777" w:rsidR="00216465" w:rsidRPr="00216465" w:rsidRDefault="00216465" w:rsidP="00216465">
      <w:pPr>
        <w:pStyle w:val="Default"/>
        <w:jc w:val="both"/>
        <w:rPr>
          <w:rFonts w:ascii="Arial" w:hAnsi="Arial" w:cs="Arial"/>
          <w:bCs/>
          <w:color w:val="auto"/>
        </w:rPr>
      </w:pPr>
      <w:r w:rsidRPr="00216465">
        <w:rPr>
          <w:rFonts w:ascii="Arial" w:hAnsi="Arial" w:cs="Arial"/>
          <w:bCs/>
          <w:color w:val="auto"/>
        </w:rPr>
        <w:t xml:space="preserve">Votanti </w:t>
      </w:r>
      <w:r w:rsidRPr="00216465">
        <w:rPr>
          <w:rFonts w:ascii="Arial" w:hAnsi="Arial" w:cs="Arial"/>
          <w:bCs/>
          <w:color w:val="auto"/>
        </w:rPr>
        <w:tab/>
      </w:r>
      <w:r w:rsidRPr="00216465">
        <w:rPr>
          <w:rFonts w:ascii="Arial" w:hAnsi="Arial" w:cs="Arial"/>
          <w:bCs/>
          <w:color w:val="auto"/>
        </w:rPr>
        <w:tab/>
      </w:r>
      <w:r w:rsidRPr="00216465">
        <w:rPr>
          <w:rFonts w:ascii="Arial" w:hAnsi="Arial" w:cs="Arial"/>
          <w:bCs/>
          <w:color w:val="auto"/>
        </w:rPr>
        <w:tab/>
      </w:r>
      <w:r w:rsidRPr="00216465">
        <w:rPr>
          <w:rFonts w:ascii="Arial" w:hAnsi="Arial" w:cs="Arial"/>
          <w:bCs/>
          <w:color w:val="auto"/>
        </w:rPr>
        <w:tab/>
      </w:r>
      <w:r w:rsidRPr="00216465">
        <w:rPr>
          <w:rFonts w:ascii="Arial" w:hAnsi="Arial" w:cs="Arial"/>
          <w:bCs/>
          <w:color w:val="auto"/>
        </w:rPr>
        <w:tab/>
        <w:t>30</w:t>
      </w:r>
      <w:r w:rsidRPr="00216465">
        <w:rPr>
          <w:rFonts w:ascii="Arial" w:hAnsi="Arial" w:cs="Arial"/>
          <w:bCs/>
          <w:color w:val="auto"/>
        </w:rPr>
        <w:tab/>
      </w:r>
    </w:p>
    <w:p w14:paraId="2CAF1A8C" w14:textId="77777777" w:rsidR="00216465" w:rsidRPr="00216465" w:rsidRDefault="00216465" w:rsidP="00216465">
      <w:pPr>
        <w:pStyle w:val="Default"/>
        <w:jc w:val="both"/>
        <w:rPr>
          <w:rFonts w:ascii="Arial" w:hAnsi="Arial" w:cs="Arial"/>
          <w:bCs/>
          <w:color w:val="auto"/>
        </w:rPr>
      </w:pPr>
      <w:r w:rsidRPr="00216465">
        <w:rPr>
          <w:rFonts w:ascii="Arial" w:hAnsi="Arial" w:cs="Arial"/>
          <w:bCs/>
          <w:color w:val="auto"/>
        </w:rPr>
        <w:t xml:space="preserve">Favorevoli </w:t>
      </w:r>
      <w:r w:rsidRPr="00216465">
        <w:rPr>
          <w:rFonts w:ascii="Arial" w:hAnsi="Arial" w:cs="Arial"/>
          <w:bCs/>
          <w:color w:val="auto"/>
        </w:rPr>
        <w:tab/>
      </w:r>
      <w:r w:rsidRPr="00216465">
        <w:rPr>
          <w:rFonts w:ascii="Arial" w:hAnsi="Arial" w:cs="Arial"/>
          <w:bCs/>
          <w:color w:val="auto"/>
        </w:rPr>
        <w:tab/>
      </w:r>
      <w:r w:rsidRPr="00216465">
        <w:rPr>
          <w:rFonts w:ascii="Arial" w:hAnsi="Arial" w:cs="Arial"/>
          <w:bCs/>
          <w:color w:val="auto"/>
        </w:rPr>
        <w:tab/>
        <w:t>28</w:t>
      </w:r>
      <w:r w:rsidRPr="00216465">
        <w:rPr>
          <w:rFonts w:ascii="Arial" w:hAnsi="Arial" w:cs="Arial"/>
          <w:bCs/>
          <w:color w:val="auto"/>
        </w:rPr>
        <w:tab/>
      </w:r>
      <w:r w:rsidRPr="00216465">
        <w:rPr>
          <w:rFonts w:ascii="Arial" w:hAnsi="Arial" w:cs="Arial"/>
          <w:bCs/>
          <w:color w:val="auto"/>
        </w:rPr>
        <w:tab/>
      </w:r>
    </w:p>
    <w:p w14:paraId="549A45CC" w14:textId="77777777" w:rsidR="00216465" w:rsidRPr="00216465" w:rsidRDefault="00216465" w:rsidP="00216465">
      <w:pPr>
        <w:pStyle w:val="Default"/>
        <w:jc w:val="both"/>
        <w:rPr>
          <w:rFonts w:ascii="Arial" w:hAnsi="Arial" w:cs="Arial"/>
          <w:bCs/>
          <w:color w:val="auto"/>
        </w:rPr>
      </w:pPr>
      <w:r w:rsidRPr="00216465">
        <w:rPr>
          <w:rFonts w:ascii="Arial" w:hAnsi="Arial" w:cs="Arial"/>
          <w:bCs/>
          <w:color w:val="auto"/>
        </w:rPr>
        <w:t xml:space="preserve">Contrari </w:t>
      </w:r>
      <w:r w:rsidRPr="00216465">
        <w:rPr>
          <w:rFonts w:ascii="Arial" w:hAnsi="Arial" w:cs="Arial"/>
          <w:bCs/>
          <w:color w:val="auto"/>
        </w:rPr>
        <w:tab/>
      </w:r>
      <w:r w:rsidRPr="00216465">
        <w:rPr>
          <w:rFonts w:ascii="Arial" w:hAnsi="Arial" w:cs="Arial"/>
          <w:bCs/>
          <w:color w:val="auto"/>
        </w:rPr>
        <w:tab/>
      </w:r>
      <w:r w:rsidRPr="00216465">
        <w:rPr>
          <w:rFonts w:ascii="Arial" w:hAnsi="Arial" w:cs="Arial"/>
          <w:bCs/>
          <w:color w:val="auto"/>
        </w:rPr>
        <w:tab/>
      </w:r>
      <w:r w:rsidRPr="00216465">
        <w:rPr>
          <w:rFonts w:ascii="Arial" w:hAnsi="Arial" w:cs="Arial"/>
          <w:bCs/>
          <w:color w:val="auto"/>
        </w:rPr>
        <w:tab/>
        <w:t>00</w:t>
      </w:r>
      <w:r w:rsidRPr="00216465">
        <w:rPr>
          <w:rFonts w:ascii="Arial" w:hAnsi="Arial" w:cs="Arial"/>
          <w:bCs/>
          <w:color w:val="auto"/>
        </w:rPr>
        <w:tab/>
      </w:r>
    </w:p>
    <w:p w14:paraId="3D749440" w14:textId="77777777" w:rsidR="00216465" w:rsidRPr="00216465" w:rsidRDefault="00216465" w:rsidP="00216465">
      <w:pPr>
        <w:pStyle w:val="Default"/>
        <w:jc w:val="both"/>
        <w:rPr>
          <w:rFonts w:ascii="Arial" w:hAnsi="Arial" w:cs="Arial"/>
          <w:bCs/>
          <w:color w:val="auto"/>
        </w:rPr>
      </w:pPr>
      <w:r w:rsidRPr="00216465">
        <w:rPr>
          <w:rFonts w:ascii="Arial" w:hAnsi="Arial" w:cs="Arial"/>
          <w:bCs/>
          <w:color w:val="auto"/>
        </w:rPr>
        <w:t xml:space="preserve">Astenuti </w:t>
      </w:r>
      <w:r w:rsidRPr="00216465">
        <w:rPr>
          <w:rFonts w:ascii="Arial" w:hAnsi="Arial" w:cs="Arial"/>
          <w:bCs/>
          <w:color w:val="auto"/>
        </w:rPr>
        <w:tab/>
      </w:r>
      <w:r w:rsidRPr="00216465">
        <w:rPr>
          <w:rFonts w:ascii="Arial" w:hAnsi="Arial" w:cs="Arial"/>
          <w:bCs/>
          <w:color w:val="auto"/>
        </w:rPr>
        <w:tab/>
      </w:r>
      <w:r w:rsidRPr="00216465">
        <w:rPr>
          <w:rFonts w:ascii="Arial" w:hAnsi="Arial" w:cs="Arial"/>
          <w:bCs/>
          <w:color w:val="auto"/>
        </w:rPr>
        <w:tab/>
      </w:r>
      <w:r w:rsidRPr="00216465">
        <w:rPr>
          <w:rFonts w:ascii="Arial" w:hAnsi="Arial" w:cs="Arial"/>
          <w:bCs/>
          <w:color w:val="auto"/>
        </w:rPr>
        <w:tab/>
        <w:t>02</w:t>
      </w:r>
    </w:p>
    <w:p w14:paraId="3C683FBB" w14:textId="77777777" w:rsidR="00216465" w:rsidRPr="00216465" w:rsidRDefault="00216465" w:rsidP="00216465">
      <w:pPr>
        <w:pStyle w:val="Default"/>
        <w:jc w:val="both"/>
        <w:rPr>
          <w:rFonts w:ascii="Arial" w:hAnsi="Arial" w:cs="Arial"/>
          <w:bCs/>
          <w:color w:val="auto"/>
        </w:rPr>
      </w:pPr>
    </w:p>
    <w:p w14:paraId="0661B2AB" w14:textId="77777777" w:rsidR="00216465" w:rsidRPr="00216465" w:rsidRDefault="00216465" w:rsidP="00216465">
      <w:pPr>
        <w:pStyle w:val="Default"/>
        <w:jc w:val="both"/>
        <w:rPr>
          <w:rFonts w:ascii="Arial" w:hAnsi="Arial" w:cs="Arial"/>
          <w:b/>
          <w:color w:val="auto"/>
        </w:rPr>
      </w:pPr>
      <w:r w:rsidRPr="00216465">
        <w:rPr>
          <w:rFonts w:ascii="Arial" w:hAnsi="Arial" w:cs="Arial"/>
          <w:b/>
          <w:color w:val="auto"/>
        </w:rPr>
        <w:t>Il Consiglio approva.</w:t>
      </w:r>
    </w:p>
    <w:p w14:paraId="6D0FF367" w14:textId="77777777" w:rsidR="00216465" w:rsidRPr="00216465" w:rsidRDefault="00216465" w:rsidP="00216465">
      <w:pPr>
        <w:pStyle w:val="Default"/>
        <w:jc w:val="both"/>
        <w:rPr>
          <w:rFonts w:ascii="Arial" w:hAnsi="Arial" w:cs="Arial"/>
          <w:b/>
          <w:color w:val="auto"/>
        </w:rPr>
      </w:pPr>
    </w:p>
    <w:p w14:paraId="17F9B9D8" w14:textId="77777777" w:rsidR="00216465" w:rsidRPr="00216465" w:rsidRDefault="00216465" w:rsidP="00216465">
      <w:pPr>
        <w:pStyle w:val="Default"/>
        <w:jc w:val="both"/>
        <w:rPr>
          <w:rFonts w:ascii="Arial" w:hAnsi="Arial" w:cs="Arial"/>
          <w:bCs/>
          <w:color w:val="auto"/>
        </w:rPr>
      </w:pPr>
      <w:r w:rsidRPr="00216465">
        <w:rPr>
          <w:rFonts w:ascii="Arial" w:hAnsi="Arial" w:cs="Arial"/>
          <w:bCs/>
          <w:color w:val="auto"/>
        </w:rPr>
        <w:t xml:space="preserve">Ci aggiorniamo per la seduta pomeridiana alle ore 15:00. </w:t>
      </w:r>
      <w:proofErr w:type="gramStart"/>
      <w:r w:rsidRPr="00216465">
        <w:rPr>
          <w:rFonts w:ascii="Arial" w:hAnsi="Arial" w:cs="Arial"/>
          <w:bCs/>
          <w:color w:val="auto"/>
        </w:rPr>
        <w:t>Nel contempo</w:t>
      </w:r>
      <w:proofErr w:type="gramEnd"/>
      <w:r w:rsidRPr="00216465">
        <w:rPr>
          <w:rFonts w:ascii="Arial" w:hAnsi="Arial" w:cs="Arial"/>
          <w:bCs/>
          <w:color w:val="auto"/>
        </w:rPr>
        <w:t>, c’è una delegazione di OSS della Napoli 1 che vuole incontrare i Capigruppo al primo piano. I Capigruppo che sono interessati ad ascoltare le esigenze di questi lavoratori sono pregati di venire al primo piano.</w:t>
      </w:r>
    </w:p>
    <w:p w14:paraId="625B5E05" w14:textId="77777777" w:rsidR="00216465" w:rsidRPr="00216465" w:rsidRDefault="00216465" w:rsidP="00216465">
      <w:pPr>
        <w:pStyle w:val="Default"/>
        <w:jc w:val="both"/>
        <w:rPr>
          <w:rFonts w:ascii="Arial" w:hAnsi="Arial" w:cs="Arial"/>
          <w:bCs/>
          <w:color w:val="auto"/>
        </w:rPr>
      </w:pPr>
      <w:r w:rsidRPr="00216465">
        <w:rPr>
          <w:rFonts w:ascii="Arial" w:hAnsi="Arial" w:cs="Arial"/>
          <w:bCs/>
          <w:color w:val="auto"/>
        </w:rPr>
        <w:t>Ci rivediamo in Aula alle ore 15:00.</w:t>
      </w:r>
    </w:p>
    <w:p w14:paraId="6632DBC0" w14:textId="77777777" w:rsidR="00216465" w:rsidRPr="00216465" w:rsidRDefault="00216465" w:rsidP="00216465">
      <w:pPr>
        <w:pStyle w:val="Default"/>
        <w:jc w:val="both"/>
        <w:rPr>
          <w:rFonts w:ascii="Arial" w:hAnsi="Arial" w:cs="Arial"/>
          <w:bCs/>
          <w:color w:val="auto"/>
        </w:rPr>
      </w:pPr>
    </w:p>
    <w:p w14:paraId="55357B04" w14:textId="2801FFA4" w:rsidR="00216465" w:rsidRPr="00216465" w:rsidRDefault="00216465" w:rsidP="00216465">
      <w:pPr>
        <w:pStyle w:val="Default"/>
        <w:jc w:val="both"/>
        <w:rPr>
          <w:rFonts w:ascii="Arial" w:hAnsi="Arial" w:cs="Arial"/>
          <w:b/>
          <w:color w:val="auto"/>
        </w:rPr>
      </w:pPr>
      <w:r w:rsidRPr="00216465">
        <w:rPr>
          <w:rFonts w:ascii="Arial" w:hAnsi="Arial" w:cs="Arial"/>
          <w:b/>
          <w:color w:val="auto"/>
        </w:rPr>
        <w:t>I lavori terminano alle ore 14.15.</w:t>
      </w:r>
    </w:p>
    <w:sectPr w:rsidR="00216465" w:rsidRPr="00216465" w:rsidSect="001E21AA">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F11E9A" w14:textId="77777777" w:rsidR="00C91EC2" w:rsidRDefault="00C91EC2">
      <w:r>
        <w:separator/>
      </w:r>
    </w:p>
    <w:p w14:paraId="352FDE80" w14:textId="77777777" w:rsidR="00C91EC2" w:rsidRDefault="00C91EC2"/>
  </w:endnote>
  <w:endnote w:type="continuationSeparator" w:id="0">
    <w:p w14:paraId="7109610D" w14:textId="77777777" w:rsidR="00C91EC2" w:rsidRDefault="00C91EC2">
      <w:r>
        <w:continuationSeparator/>
      </w:r>
    </w:p>
    <w:p w14:paraId="0FDD3386" w14:textId="77777777" w:rsidR="00C91EC2" w:rsidRDefault="00C91E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30BE6C" w14:textId="091F30E9" w:rsidR="005A06CD" w:rsidRDefault="00243188" w:rsidP="00243188">
    <w:pPr>
      <w:tabs>
        <w:tab w:val="left" w:pos="628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EBB2FF" w14:textId="77777777" w:rsidR="00C91EC2" w:rsidRDefault="00C91EC2">
      <w:r>
        <w:separator/>
      </w:r>
    </w:p>
    <w:p w14:paraId="183EB5E8" w14:textId="77777777" w:rsidR="00C91EC2" w:rsidRDefault="00C91EC2"/>
  </w:footnote>
  <w:footnote w:type="continuationSeparator" w:id="0">
    <w:p w14:paraId="6AFFCD55" w14:textId="77777777" w:rsidR="00C91EC2" w:rsidRDefault="00C91EC2">
      <w:r>
        <w:continuationSeparator/>
      </w:r>
    </w:p>
    <w:p w14:paraId="7275139D" w14:textId="77777777" w:rsidR="00C91EC2" w:rsidRDefault="00C91EC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E0C31E" w14:textId="77777777" w:rsidR="005A06CD" w:rsidRDefault="000669EA"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024F19">
      <w:rPr>
        <w:rStyle w:val="Numeropagina"/>
        <w:noProof/>
      </w:rPr>
      <w:t>3</w:t>
    </w:r>
    <w:r>
      <w:rPr>
        <w:rStyle w:val="Numeropagina"/>
      </w:rPr>
      <w:fldChar w:fldCharType="end"/>
    </w:r>
  </w:p>
  <w:p w14:paraId="70AA3AAD"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DDF54F"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0669EA"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0669EA" w:rsidRPr="00AE688F">
      <w:rPr>
        <w:rStyle w:val="Numeropagina"/>
        <w:rFonts w:ascii="Times New Roman" w:hAnsi="Times New Roman"/>
      </w:rPr>
      <w:fldChar w:fldCharType="separate"/>
    </w:r>
    <w:r w:rsidR="00C77B2E">
      <w:rPr>
        <w:rStyle w:val="Numeropagina"/>
        <w:rFonts w:ascii="Times New Roman" w:hAnsi="Times New Roman"/>
        <w:noProof/>
      </w:rPr>
      <w:t>3</w:t>
    </w:r>
    <w:r w:rsidR="000669EA"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0E41D842" w14:textId="77777777" w:rsidTr="008500C4">
      <w:trPr>
        <w:trHeight w:val="291"/>
      </w:trPr>
      <w:tc>
        <w:tcPr>
          <w:tcW w:w="3887" w:type="dxa"/>
          <w:gridSpan w:val="2"/>
          <w:tcBorders>
            <w:bottom w:val="single" w:sz="2" w:space="0" w:color="auto"/>
          </w:tcBorders>
          <w:tcMar>
            <w:bottom w:w="85" w:type="dxa"/>
          </w:tcMar>
        </w:tcPr>
        <w:p w14:paraId="15188FE6" w14:textId="1C0B2816"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F97C55">
            <w:rPr>
              <w:rFonts w:ascii="Times New Roman" w:hAnsi="Times New Roman"/>
              <w:iCs/>
            </w:rPr>
            <w:t xml:space="preserve"> </w:t>
          </w:r>
          <w:r w:rsidR="00693B8C" w:rsidRPr="00AE688F">
            <w:rPr>
              <w:rFonts w:ascii="Times New Roman" w:hAnsi="Times New Roman"/>
              <w:iCs/>
              <w:smallCaps/>
            </w:rPr>
            <w:t>Legislatura</w:t>
          </w:r>
          <w:r w:rsidR="00227D3F">
            <w:rPr>
              <w:rFonts w:ascii="Times New Roman" w:hAnsi="Times New Roman"/>
              <w:iCs/>
              <w:smallCaps/>
            </w:rPr>
            <w:t xml:space="preserve"> </w:t>
          </w:r>
          <w:r w:rsidR="000C225D">
            <w:rPr>
              <w:rFonts w:ascii="Times New Roman" w:hAnsi="Times New Roman"/>
              <w:i/>
              <w:iCs/>
            </w:rPr>
            <w:t>Atti</w:t>
          </w:r>
          <w:r w:rsidR="000C225D" w:rsidRPr="00AE688F">
            <w:rPr>
              <w:rFonts w:ascii="Times New Roman" w:hAnsi="Times New Roman"/>
              <w:i/>
              <w:iCs/>
            </w:rPr>
            <w:t xml:space="preserve"> assembleari</w:t>
          </w:r>
        </w:p>
      </w:tc>
      <w:tc>
        <w:tcPr>
          <w:tcW w:w="2357" w:type="dxa"/>
          <w:tcBorders>
            <w:bottom w:val="single" w:sz="2" w:space="0" w:color="auto"/>
          </w:tcBorders>
          <w:tcMar>
            <w:bottom w:w="85" w:type="dxa"/>
          </w:tcMar>
        </w:tcPr>
        <w:p w14:paraId="6A5526DF"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5FC11B51"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6C420940" w14:textId="77777777">
      <w:trPr>
        <w:cantSplit/>
        <w:trHeight w:val="276"/>
      </w:trPr>
      <w:tc>
        <w:tcPr>
          <w:tcW w:w="3394" w:type="dxa"/>
          <w:tcBorders>
            <w:top w:val="single" w:sz="2" w:space="0" w:color="auto"/>
            <w:bottom w:val="single" w:sz="2" w:space="0" w:color="auto"/>
          </w:tcBorders>
          <w:tcMar>
            <w:top w:w="57" w:type="dxa"/>
            <w:bottom w:w="85" w:type="dxa"/>
          </w:tcMar>
        </w:tcPr>
        <w:p w14:paraId="0F1209B0" w14:textId="1B0BFD99" w:rsidR="007A1A80" w:rsidRPr="003F507E" w:rsidRDefault="008500C4" w:rsidP="007A1A80">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F97C55">
            <w:rPr>
              <w:rFonts w:ascii="Times New Roman" w:hAnsi="Times New Roman"/>
              <w:i/>
              <w:sz w:val="32"/>
              <w:szCs w:val="32"/>
              <w:vertAlign w:val="superscript"/>
            </w:rPr>
            <w:t xml:space="preserve">N. </w:t>
          </w:r>
          <w:r w:rsidR="005C5C6E">
            <w:rPr>
              <w:rFonts w:ascii="Times New Roman" w:hAnsi="Times New Roman"/>
              <w:i/>
              <w:sz w:val="32"/>
              <w:szCs w:val="32"/>
              <w:vertAlign w:val="superscript"/>
            </w:rPr>
            <w:t>1</w:t>
          </w:r>
          <w:r w:rsidR="00965F1A">
            <w:rPr>
              <w:rFonts w:ascii="Times New Roman" w:hAnsi="Times New Roman"/>
              <w:i/>
              <w:sz w:val="32"/>
              <w:szCs w:val="32"/>
              <w:vertAlign w:val="superscript"/>
            </w:rPr>
            <w:t>3</w:t>
          </w:r>
          <w:r w:rsidR="008D66F7">
            <w:rPr>
              <w:rFonts w:ascii="Times New Roman" w:hAnsi="Times New Roman"/>
              <w:i/>
              <w:sz w:val="32"/>
              <w:szCs w:val="32"/>
              <w:vertAlign w:val="superscript"/>
            </w:rPr>
            <w:t>8</w:t>
          </w:r>
        </w:p>
      </w:tc>
      <w:tc>
        <w:tcPr>
          <w:tcW w:w="3394" w:type="dxa"/>
          <w:gridSpan w:val="3"/>
          <w:tcBorders>
            <w:top w:val="single" w:sz="2" w:space="0" w:color="auto"/>
            <w:bottom w:val="single" w:sz="2" w:space="0" w:color="auto"/>
          </w:tcBorders>
        </w:tcPr>
        <w:p w14:paraId="420A50C5"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20C97960" w14:textId="45842123" w:rsidR="008500C4" w:rsidRPr="00AE688F" w:rsidRDefault="008D66F7" w:rsidP="00F97C55">
          <w:pPr>
            <w:pStyle w:val="Intestazione"/>
            <w:jc w:val="center"/>
            <w:rPr>
              <w:rFonts w:ascii="Times New Roman" w:hAnsi="Times New Roman"/>
              <w:smallCaps/>
            </w:rPr>
          </w:pPr>
          <w:r>
            <w:rPr>
              <w:rFonts w:ascii="Times New Roman" w:hAnsi="Times New Roman"/>
              <w:smallCaps/>
            </w:rPr>
            <w:t xml:space="preserve">05 novembre </w:t>
          </w:r>
          <w:r w:rsidR="008500C4">
            <w:rPr>
              <w:rFonts w:ascii="Times New Roman" w:hAnsi="Times New Roman"/>
              <w:smallCaps/>
            </w:rPr>
            <w:t>202</w:t>
          </w:r>
          <w:r w:rsidR="00FC5080">
            <w:rPr>
              <w:rFonts w:ascii="Times New Roman" w:hAnsi="Times New Roman"/>
              <w:smallCaps/>
            </w:rPr>
            <w:t>4</w:t>
          </w:r>
        </w:p>
      </w:tc>
    </w:tr>
  </w:tbl>
  <w:p w14:paraId="3C69D0FD"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6BDE5A" w14:textId="77777777" w:rsidR="005A06CD" w:rsidRDefault="000669EA"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1C3DEE73"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1A15C29"/>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7D284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38CAD3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85584F0"/>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ADA763F1"/>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AFEC9815"/>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B109872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BDB0C1C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C9CC6931"/>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CEC30F06"/>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E7F2546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F15EC9F0"/>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F86688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FBB1996E"/>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FFFFFF88"/>
    <w:multiLevelType w:val="singleLevel"/>
    <w:tmpl w:val="8E18B338"/>
    <w:lvl w:ilvl="0">
      <w:start w:val="1"/>
      <w:numFmt w:val="decimal"/>
      <w:lvlText w:val="%1."/>
      <w:lvlJc w:val="left"/>
      <w:pPr>
        <w:tabs>
          <w:tab w:val="num" w:pos="360"/>
        </w:tabs>
        <w:ind w:left="360" w:hanging="360"/>
      </w:pPr>
    </w:lvl>
  </w:abstractNum>
  <w:abstractNum w:abstractNumId="15"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16" w15:restartNumberingAfterBreak="0">
    <w:nsid w:val="0085FD2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012E7991"/>
    <w:multiLevelType w:val="hybridMultilevel"/>
    <w:tmpl w:val="022A6AD6"/>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8" w15:restartNumberingAfterBreak="0">
    <w:nsid w:val="0EC72B39"/>
    <w:multiLevelType w:val="hybridMultilevel"/>
    <w:tmpl w:val="CA607526"/>
    <w:lvl w:ilvl="0" w:tplc="AE0EC3E6">
      <w:start w:val="1"/>
      <w:numFmt w:val="lowerLetter"/>
      <w:lvlText w:val="%1)"/>
      <w:lvlJc w:val="left"/>
      <w:pPr>
        <w:ind w:left="403" w:hanging="289"/>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F1666A4C">
      <w:numFmt w:val="bullet"/>
      <w:lvlText w:val="•"/>
      <w:lvlJc w:val="left"/>
      <w:pPr>
        <w:ind w:left="1292" w:hanging="289"/>
      </w:pPr>
      <w:rPr>
        <w:rFonts w:hint="default"/>
        <w:lang w:val="it-IT" w:eastAsia="en-US" w:bidi="ar-SA"/>
      </w:rPr>
    </w:lvl>
    <w:lvl w:ilvl="2" w:tplc="7158B1D0">
      <w:numFmt w:val="bullet"/>
      <w:lvlText w:val="•"/>
      <w:lvlJc w:val="left"/>
      <w:pPr>
        <w:ind w:left="2185" w:hanging="289"/>
      </w:pPr>
      <w:rPr>
        <w:rFonts w:hint="default"/>
        <w:lang w:val="it-IT" w:eastAsia="en-US" w:bidi="ar-SA"/>
      </w:rPr>
    </w:lvl>
    <w:lvl w:ilvl="3" w:tplc="00808578">
      <w:numFmt w:val="bullet"/>
      <w:lvlText w:val="•"/>
      <w:lvlJc w:val="left"/>
      <w:pPr>
        <w:ind w:left="3077" w:hanging="289"/>
      </w:pPr>
      <w:rPr>
        <w:rFonts w:hint="default"/>
        <w:lang w:val="it-IT" w:eastAsia="en-US" w:bidi="ar-SA"/>
      </w:rPr>
    </w:lvl>
    <w:lvl w:ilvl="4" w:tplc="E8267844">
      <w:numFmt w:val="bullet"/>
      <w:lvlText w:val="•"/>
      <w:lvlJc w:val="left"/>
      <w:pPr>
        <w:ind w:left="3970" w:hanging="289"/>
      </w:pPr>
      <w:rPr>
        <w:rFonts w:hint="default"/>
        <w:lang w:val="it-IT" w:eastAsia="en-US" w:bidi="ar-SA"/>
      </w:rPr>
    </w:lvl>
    <w:lvl w:ilvl="5" w:tplc="5FEEA772">
      <w:numFmt w:val="bullet"/>
      <w:lvlText w:val="•"/>
      <w:lvlJc w:val="left"/>
      <w:pPr>
        <w:ind w:left="4863" w:hanging="289"/>
      </w:pPr>
      <w:rPr>
        <w:rFonts w:hint="default"/>
        <w:lang w:val="it-IT" w:eastAsia="en-US" w:bidi="ar-SA"/>
      </w:rPr>
    </w:lvl>
    <w:lvl w:ilvl="6" w:tplc="4426DAAA">
      <w:numFmt w:val="bullet"/>
      <w:lvlText w:val="•"/>
      <w:lvlJc w:val="left"/>
      <w:pPr>
        <w:ind w:left="5755" w:hanging="289"/>
      </w:pPr>
      <w:rPr>
        <w:rFonts w:hint="default"/>
        <w:lang w:val="it-IT" w:eastAsia="en-US" w:bidi="ar-SA"/>
      </w:rPr>
    </w:lvl>
    <w:lvl w:ilvl="7" w:tplc="40A677C8">
      <w:numFmt w:val="bullet"/>
      <w:lvlText w:val="•"/>
      <w:lvlJc w:val="left"/>
      <w:pPr>
        <w:ind w:left="6648" w:hanging="289"/>
      </w:pPr>
      <w:rPr>
        <w:rFonts w:hint="default"/>
        <w:lang w:val="it-IT" w:eastAsia="en-US" w:bidi="ar-SA"/>
      </w:rPr>
    </w:lvl>
    <w:lvl w:ilvl="8" w:tplc="D22C7CBC">
      <w:numFmt w:val="bullet"/>
      <w:lvlText w:val="•"/>
      <w:lvlJc w:val="left"/>
      <w:pPr>
        <w:ind w:left="7541" w:hanging="289"/>
      </w:pPr>
      <w:rPr>
        <w:rFonts w:hint="default"/>
        <w:lang w:val="it-IT" w:eastAsia="en-US" w:bidi="ar-SA"/>
      </w:rPr>
    </w:lvl>
  </w:abstractNum>
  <w:abstractNum w:abstractNumId="19" w15:restartNumberingAfterBreak="0">
    <w:nsid w:val="12C5F4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14954148"/>
    <w:multiLevelType w:val="hybridMultilevel"/>
    <w:tmpl w:val="4524D4B8"/>
    <w:lvl w:ilvl="0" w:tplc="4FB8A0DE">
      <w:start w:val="1"/>
      <w:numFmt w:val="lowerLetter"/>
      <w:lvlText w:val="%1)"/>
      <w:lvlJc w:val="left"/>
      <w:pPr>
        <w:ind w:left="404" w:hanging="290"/>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E548AE7A">
      <w:numFmt w:val="bullet"/>
      <w:lvlText w:val="•"/>
      <w:lvlJc w:val="left"/>
      <w:pPr>
        <w:ind w:left="1292" w:hanging="290"/>
      </w:pPr>
      <w:rPr>
        <w:rFonts w:hint="default"/>
        <w:lang w:val="it-IT" w:eastAsia="en-US" w:bidi="ar-SA"/>
      </w:rPr>
    </w:lvl>
    <w:lvl w:ilvl="2" w:tplc="0E9CEC8C">
      <w:numFmt w:val="bullet"/>
      <w:lvlText w:val="•"/>
      <w:lvlJc w:val="left"/>
      <w:pPr>
        <w:ind w:left="2185" w:hanging="290"/>
      </w:pPr>
      <w:rPr>
        <w:rFonts w:hint="default"/>
        <w:lang w:val="it-IT" w:eastAsia="en-US" w:bidi="ar-SA"/>
      </w:rPr>
    </w:lvl>
    <w:lvl w:ilvl="3" w:tplc="4FCA6552">
      <w:numFmt w:val="bullet"/>
      <w:lvlText w:val="•"/>
      <w:lvlJc w:val="left"/>
      <w:pPr>
        <w:ind w:left="3077" w:hanging="290"/>
      </w:pPr>
      <w:rPr>
        <w:rFonts w:hint="default"/>
        <w:lang w:val="it-IT" w:eastAsia="en-US" w:bidi="ar-SA"/>
      </w:rPr>
    </w:lvl>
    <w:lvl w:ilvl="4" w:tplc="93C2F2E6">
      <w:numFmt w:val="bullet"/>
      <w:lvlText w:val="•"/>
      <w:lvlJc w:val="left"/>
      <w:pPr>
        <w:ind w:left="3970" w:hanging="290"/>
      </w:pPr>
      <w:rPr>
        <w:rFonts w:hint="default"/>
        <w:lang w:val="it-IT" w:eastAsia="en-US" w:bidi="ar-SA"/>
      </w:rPr>
    </w:lvl>
    <w:lvl w:ilvl="5" w:tplc="0AF0D854">
      <w:numFmt w:val="bullet"/>
      <w:lvlText w:val="•"/>
      <w:lvlJc w:val="left"/>
      <w:pPr>
        <w:ind w:left="4863" w:hanging="290"/>
      </w:pPr>
      <w:rPr>
        <w:rFonts w:hint="default"/>
        <w:lang w:val="it-IT" w:eastAsia="en-US" w:bidi="ar-SA"/>
      </w:rPr>
    </w:lvl>
    <w:lvl w:ilvl="6" w:tplc="A45E2B9C">
      <w:numFmt w:val="bullet"/>
      <w:lvlText w:val="•"/>
      <w:lvlJc w:val="left"/>
      <w:pPr>
        <w:ind w:left="5755" w:hanging="290"/>
      </w:pPr>
      <w:rPr>
        <w:rFonts w:hint="default"/>
        <w:lang w:val="it-IT" w:eastAsia="en-US" w:bidi="ar-SA"/>
      </w:rPr>
    </w:lvl>
    <w:lvl w:ilvl="7" w:tplc="48881EA2">
      <w:numFmt w:val="bullet"/>
      <w:lvlText w:val="•"/>
      <w:lvlJc w:val="left"/>
      <w:pPr>
        <w:ind w:left="6648" w:hanging="290"/>
      </w:pPr>
      <w:rPr>
        <w:rFonts w:hint="default"/>
        <w:lang w:val="it-IT" w:eastAsia="en-US" w:bidi="ar-SA"/>
      </w:rPr>
    </w:lvl>
    <w:lvl w:ilvl="8" w:tplc="AE6017A4">
      <w:numFmt w:val="bullet"/>
      <w:lvlText w:val="•"/>
      <w:lvlJc w:val="left"/>
      <w:pPr>
        <w:ind w:left="7541" w:hanging="290"/>
      </w:pPr>
      <w:rPr>
        <w:rFonts w:hint="default"/>
        <w:lang w:val="it-IT" w:eastAsia="en-US" w:bidi="ar-SA"/>
      </w:rPr>
    </w:lvl>
  </w:abstractNum>
  <w:abstractNum w:abstractNumId="21" w15:restartNumberingAfterBreak="0">
    <w:nsid w:val="1E518F4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22EA3D67"/>
    <w:multiLevelType w:val="hybridMultilevel"/>
    <w:tmpl w:val="FFFFFFFF"/>
    <w:lvl w:ilvl="0" w:tplc="FFFFFFFF">
      <w:start w:val="1"/>
      <w:numFmt w:val="lowerLetter"/>
      <w:lvlText w:val=""/>
      <w:lvlJc w:val="left"/>
    </w:lvl>
    <w:lvl w:ilvl="1" w:tplc="76336EAE">
      <w:start w:val="1"/>
      <w:numFmt w:val="bullet"/>
      <w:lvlText w:val="•"/>
      <w:lvlJc w:val="left"/>
    </w:lvl>
    <w:lvl w:ilvl="2" w:tplc="0701C86B">
      <w:start w:val="1"/>
      <w:numFmt w:val="bullet"/>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243C063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29EE57A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3EE21BDD"/>
    <w:multiLevelType w:val="hybridMultilevel"/>
    <w:tmpl w:val="4F48F9B6"/>
    <w:lvl w:ilvl="0" w:tplc="381CDD16">
      <w:start w:val="6"/>
      <w:numFmt w:val="bullet"/>
      <w:lvlText w:val=""/>
      <w:lvlJc w:val="left"/>
      <w:pPr>
        <w:ind w:left="720" w:hanging="360"/>
      </w:pPr>
      <w:rPr>
        <w:rFonts w:ascii="Symbol" w:eastAsia="Times New Roman" w:hAnsi="Symbo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45CCC799"/>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466271B9"/>
    <w:multiLevelType w:val="hybridMultilevel"/>
    <w:tmpl w:val="23FCFDA2"/>
    <w:lvl w:ilvl="0" w:tplc="F4ECA636">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EB967F2E">
      <w:numFmt w:val="bullet"/>
      <w:lvlText w:val="•"/>
      <w:lvlJc w:val="left"/>
      <w:pPr>
        <w:ind w:left="1292" w:hanging="284"/>
      </w:pPr>
      <w:rPr>
        <w:rFonts w:hint="default"/>
        <w:lang w:val="it-IT" w:eastAsia="en-US" w:bidi="ar-SA"/>
      </w:rPr>
    </w:lvl>
    <w:lvl w:ilvl="2" w:tplc="9DE6EB42">
      <w:numFmt w:val="bullet"/>
      <w:lvlText w:val="•"/>
      <w:lvlJc w:val="left"/>
      <w:pPr>
        <w:ind w:left="2185" w:hanging="284"/>
      </w:pPr>
      <w:rPr>
        <w:rFonts w:hint="default"/>
        <w:lang w:val="it-IT" w:eastAsia="en-US" w:bidi="ar-SA"/>
      </w:rPr>
    </w:lvl>
    <w:lvl w:ilvl="3" w:tplc="0BD8AB56">
      <w:numFmt w:val="bullet"/>
      <w:lvlText w:val="•"/>
      <w:lvlJc w:val="left"/>
      <w:pPr>
        <w:ind w:left="3077" w:hanging="284"/>
      </w:pPr>
      <w:rPr>
        <w:rFonts w:hint="default"/>
        <w:lang w:val="it-IT" w:eastAsia="en-US" w:bidi="ar-SA"/>
      </w:rPr>
    </w:lvl>
    <w:lvl w:ilvl="4" w:tplc="7438E7BA">
      <w:numFmt w:val="bullet"/>
      <w:lvlText w:val="•"/>
      <w:lvlJc w:val="left"/>
      <w:pPr>
        <w:ind w:left="3970" w:hanging="284"/>
      </w:pPr>
      <w:rPr>
        <w:rFonts w:hint="default"/>
        <w:lang w:val="it-IT" w:eastAsia="en-US" w:bidi="ar-SA"/>
      </w:rPr>
    </w:lvl>
    <w:lvl w:ilvl="5" w:tplc="4FC4A264">
      <w:numFmt w:val="bullet"/>
      <w:lvlText w:val="•"/>
      <w:lvlJc w:val="left"/>
      <w:pPr>
        <w:ind w:left="4863" w:hanging="284"/>
      </w:pPr>
      <w:rPr>
        <w:rFonts w:hint="default"/>
        <w:lang w:val="it-IT" w:eastAsia="en-US" w:bidi="ar-SA"/>
      </w:rPr>
    </w:lvl>
    <w:lvl w:ilvl="6" w:tplc="44D64044">
      <w:numFmt w:val="bullet"/>
      <w:lvlText w:val="•"/>
      <w:lvlJc w:val="left"/>
      <w:pPr>
        <w:ind w:left="5755" w:hanging="284"/>
      </w:pPr>
      <w:rPr>
        <w:rFonts w:hint="default"/>
        <w:lang w:val="it-IT" w:eastAsia="en-US" w:bidi="ar-SA"/>
      </w:rPr>
    </w:lvl>
    <w:lvl w:ilvl="7" w:tplc="F4783D2A">
      <w:numFmt w:val="bullet"/>
      <w:lvlText w:val="•"/>
      <w:lvlJc w:val="left"/>
      <w:pPr>
        <w:ind w:left="6648" w:hanging="284"/>
      </w:pPr>
      <w:rPr>
        <w:rFonts w:hint="default"/>
        <w:lang w:val="it-IT" w:eastAsia="en-US" w:bidi="ar-SA"/>
      </w:rPr>
    </w:lvl>
    <w:lvl w:ilvl="8" w:tplc="D3D88FCC">
      <w:numFmt w:val="bullet"/>
      <w:lvlText w:val="•"/>
      <w:lvlJc w:val="left"/>
      <w:pPr>
        <w:ind w:left="7541" w:hanging="284"/>
      </w:pPr>
      <w:rPr>
        <w:rFonts w:hint="default"/>
        <w:lang w:val="it-IT" w:eastAsia="en-US" w:bidi="ar-SA"/>
      </w:rPr>
    </w:lvl>
  </w:abstractNum>
  <w:abstractNum w:abstractNumId="28" w15:restartNumberingAfterBreak="0">
    <w:nsid w:val="49D06A9C"/>
    <w:multiLevelType w:val="hybridMultilevel"/>
    <w:tmpl w:val="166A6000"/>
    <w:lvl w:ilvl="0" w:tplc="CB02A380">
      <w:numFmt w:val="bullet"/>
      <w:lvlText w:val="-"/>
      <w:lvlJc w:val="left"/>
      <w:pPr>
        <w:ind w:left="405" w:hanging="360"/>
      </w:pPr>
      <w:rPr>
        <w:rFonts w:ascii="Calibri" w:eastAsia="Calibri" w:hAnsi="Calibri" w:cs="Calibri" w:hint="default"/>
      </w:rPr>
    </w:lvl>
    <w:lvl w:ilvl="1" w:tplc="04100003" w:tentative="1">
      <w:start w:val="1"/>
      <w:numFmt w:val="bullet"/>
      <w:lvlText w:val="o"/>
      <w:lvlJc w:val="left"/>
      <w:pPr>
        <w:ind w:left="1125" w:hanging="360"/>
      </w:pPr>
      <w:rPr>
        <w:rFonts w:ascii="Courier New" w:hAnsi="Courier New" w:cs="Courier New" w:hint="default"/>
      </w:rPr>
    </w:lvl>
    <w:lvl w:ilvl="2" w:tplc="04100005" w:tentative="1">
      <w:start w:val="1"/>
      <w:numFmt w:val="bullet"/>
      <w:lvlText w:val=""/>
      <w:lvlJc w:val="left"/>
      <w:pPr>
        <w:ind w:left="1845" w:hanging="360"/>
      </w:pPr>
      <w:rPr>
        <w:rFonts w:ascii="Wingdings" w:hAnsi="Wingdings" w:hint="default"/>
      </w:rPr>
    </w:lvl>
    <w:lvl w:ilvl="3" w:tplc="04100001" w:tentative="1">
      <w:start w:val="1"/>
      <w:numFmt w:val="bullet"/>
      <w:lvlText w:val=""/>
      <w:lvlJc w:val="left"/>
      <w:pPr>
        <w:ind w:left="2565" w:hanging="360"/>
      </w:pPr>
      <w:rPr>
        <w:rFonts w:ascii="Symbol" w:hAnsi="Symbol" w:hint="default"/>
      </w:rPr>
    </w:lvl>
    <w:lvl w:ilvl="4" w:tplc="04100003" w:tentative="1">
      <w:start w:val="1"/>
      <w:numFmt w:val="bullet"/>
      <w:lvlText w:val="o"/>
      <w:lvlJc w:val="left"/>
      <w:pPr>
        <w:ind w:left="3285" w:hanging="360"/>
      </w:pPr>
      <w:rPr>
        <w:rFonts w:ascii="Courier New" w:hAnsi="Courier New" w:cs="Courier New" w:hint="default"/>
      </w:rPr>
    </w:lvl>
    <w:lvl w:ilvl="5" w:tplc="04100005" w:tentative="1">
      <w:start w:val="1"/>
      <w:numFmt w:val="bullet"/>
      <w:lvlText w:val=""/>
      <w:lvlJc w:val="left"/>
      <w:pPr>
        <w:ind w:left="4005" w:hanging="360"/>
      </w:pPr>
      <w:rPr>
        <w:rFonts w:ascii="Wingdings" w:hAnsi="Wingdings" w:hint="default"/>
      </w:rPr>
    </w:lvl>
    <w:lvl w:ilvl="6" w:tplc="04100001" w:tentative="1">
      <w:start w:val="1"/>
      <w:numFmt w:val="bullet"/>
      <w:lvlText w:val=""/>
      <w:lvlJc w:val="left"/>
      <w:pPr>
        <w:ind w:left="4725" w:hanging="360"/>
      </w:pPr>
      <w:rPr>
        <w:rFonts w:ascii="Symbol" w:hAnsi="Symbol" w:hint="default"/>
      </w:rPr>
    </w:lvl>
    <w:lvl w:ilvl="7" w:tplc="04100003" w:tentative="1">
      <w:start w:val="1"/>
      <w:numFmt w:val="bullet"/>
      <w:lvlText w:val="o"/>
      <w:lvlJc w:val="left"/>
      <w:pPr>
        <w:ind w:left="5445" w:hanging="360"/>
      </w:pPr>
      <w:rPr>
        <w:rFonts w:ascii="Courier New" w:hAnsi="Courier New" w:cs="Courier New" w:hint="default"/>
      </w:rPr>
    </w:lvl>
    <w:lvl w:ilvl="8" w:tplc="04100005" w:tentative="1">
      <w:start w:val="1"/>
      <w:numFmt w:val="bullet"/>
      <w:lvlText w:val=""/>
      <w:lvlJc w:val="left"/>
      <w:pPr>
        <w:ind w:left="6165" w:hanging="360"/>
      </w:pPr>
      <w:rPr>
        <w:rFonts w:ascii="Wingdings" w:hAnsi="Wingdings" w:hint="default"/>
      </w:rPr>
    </w:lvl>
  </w:abstractNum>
  <w:abstractNum w:abstractNumId="29" w15:restartNumberingAfterBreak="0">
    <w:nsid w:val="4A79507F"/>
    <w:multiLevelType w:val="hybridMultilevel"/>
    <w:tmpl w:val="93DC015E"/>
    <w:lvl w:ilvl="0" w:tplc="04100001">
      <w:start w:val="1"/>
      <w:numFmt w:val="bullet"/>
      <w:lvlText w:val=""/>
      <w:lvlJc w:val="left"/>
      <w:pPr>
        <w:ind w:left="1713" w:hanging="360"/>
      </w:pPr>
      <w:rPr>
        <w:rFonts w:ascii="Symbol" w:hAnsi="Symbol" w:hint="default"/>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30" w15:restartNumberingAfterBreak="0">
    <w:nsid w:val="5550523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55D0188D"/>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56B312D0"/>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9A7893D"/>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68E60DF8"/>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7232396E"/>
    <w:multiLevelType w:val="hybridMultilevel"/>
    <w:tmpl w:val="03A42222"/>
    <w:lvl w:ilvl="0" w:tplc="E632C574">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861C584C">
      <w:numFmt w:val="bullet"/>
      <w:lvlText w:val="•"/>
      <w:lvlJc w:val="left"/>
      <w:pPr>
        <w:ind w:left="1292" w:hanging="284"/>
      </w:pPr>
      <w:rPr>
        <w:rFonts w:hint="default"/>
        <w:lang w:val="it-IT" w:eastAsia="en-US" w:bidi="ar-SA"/>
      </w:rPr>
    </w:lvl>
    <w:lvl w:ilvl="2" w:tplc="DC38CD6C">
      <w:numFmt w:val="bullet"/>
      <w:lvlText w:val="•"/>
      <w:lvlJc w:val="left"/>
      <w:pPr>
        <w:ind w:left="2185" w:hanging="284"/>
      </w:pPr>
      <w:rPr>
        <w:rFonts w:hint="default"/>
        <w:lang w:val="it-IT" w:eastAsia="en-US" w:bidi="ar-SA"/>
      </w:rPr>
    </w:lvl>
    <w:lvl w:ilvl="3" w:tplc="60A89A88">
      <w:numFmt w:val="bullet"/>
      <w:lvlText w:val="•"/>
      <w:lvlJc w:val="left"/>
      <w:pPr>
        <w:ind w:left="3077" w:hanging="284"/>
      </w:pPr>
      <w:rPr>
        <w:rFonts w:hint="default"/>
        <w:lang w:val="it-IT" w:eastAsia="en-US" w:bidi="ar-SA"/>
      </w:rPr>
    </w:lvl>
    <w:lvl w:ilvl="4" w:tplc="EEAE1F62">
      <w:numFmt w:val="bullet"/>
      <w:lvlText w:val="•"/>
      <w:lvlJc w:val="left"/>
      <w:pPr>
        <w:ind w:left="3970" w:hanging="284"/>
      </w:pPr>
      <w:rPr>
        <w:rFonts w:hint="default"/>
        <w:lang w:val="it-IT" w:eastAsia="en-US" w:bidi="ar-SA"/>
      </w:rPr>
    </w:lvl>
    <w:lvl w:ilvl="5" w:tplc="53D8DE50">
      <w:numFmt w:val="bullet"/>
      <w:lvlText w:val="•"/>
      <w:lvlJc w:val="left"/>
      <w:pPr>
        <w:ind w:left="4863" w:hanging="284"/>
      </w:pPr>
      <w:rPr>
        <w:rFonts w:hint="default"/>
        <w:lang w:val="it-IT" w:eastAsia="en-US" w:bidi="ar-SA"/>
      </w:rPr>
    </w:lvl>
    <w:lvl w:ilvl="6" w:tplc="436CFD42">
      <w:numFmt w:val="bullet"/>
      <w:lvlText w:val="•"/>
      <w:lvlJc w:val="left"/>
      <w:pPr>
        <w:ind w:left="5755" w:hanging="284"/>
      </w:pPr>
      <w:rPr>
        <w:rFonts w:hint="default"/>
        <w:lang w:val="it-IT" w:eastAsia="en-US" w:bidi="ar-SA"/>
      </w:rPr>
    </w:lvl>
    <w:lvl w:ilvl="7" w:tplc="5A909916">
      <w:numFmt w:val="bullet"/>
      <w:lvlText w:val="•"/>
      <w:lvlJc w:val="left"/>
      <w:pPr>
        <w:ind w:left="6648" w:hanging="284"/>
      </w:pPr>
      <w:rPr>
        <w:rFonts w:hint="default"/>
        <w:lang w:val="it-IT" w:eastAsia="en-US" w:bidi="ar-SA"/>
      </w:rPr>
    </w:lvl>
    <w:lvl w:ilvl="8" w:tplc="48C05156">
      <w:numFmt w:val="bullet"/>
      <w:lvlText w:val="•"/>
      <w:lvlJc w:val="left"/>
      <w:pPr>
        <w:ind w:left="7541" w:hanging="284"/>
      </w:pPr>
      <w:rPr>
        <w:rFonts w:hint="default"/>
        <w:lang w:val="it-IT" w:eastAsia="en-US" w:bidi="ar-SA"/>
      </w:rPr>
    </w:lvl>
  </w:abstractNum>
  <w:abstractNum w:abstractNumId="37" w15:restartNumberingAfterBreak="0">
    <w:nsid w:val="7D6E3DF4"/>
    <w:multiLevelType w:val="hybridMultilevel"/>
    <w:tmpl w:val="F796F18A"/>
    <w:lvl w:ilvl="0" w:tplc="01F686F2">
      <w:start w:val="1"/>
      <w:numFmt w:val="lowerLetter"/>
      <w:lvlText w:val="%1)"/>
      <w:lvlJc w:val="left"/>
      <w:pPr>
        <w:ind w:left="402" w:hanging="290"/>
      </w:pPr>
      <w:rPr>
        <w:rFonts w:ascii="Times New Roman" w:eastAsia="Times New Roman" w:hAnsi="Times New Roman" w:cs="Times New Roman" w:hint="default"/>
        <w:b w:val="0"/>
        <w:bCs w:val="0"/>
        <w:i w:val="0"/>
        <w:iCs w:val="0"/>
        <w:color w:val="0E0E0E"/>
        <w:spacing w:val="-1"/>
        <w:w w:val="104"/>
        <w:sz w:val="24"/>
        <w:szCs w:val="24"/>
        <w:lang w:val="it-IT" w:eastAsia="en-US" w:bidi="ar-SA"/>
      </w:rPr>
    </w:lvl>
    <w:lvl w:ilvl="1" w:tplc="7820C974">
      <w:numFmt w:val="bullet"/>
      <w:lvlText w:val="•"/>
      <w:lvlJc w:val="left"/>
      <w:pPr>
        <w:ind w:left="1292" w:hanging="290"/>
      </w:pPr>
      <w:rPr>
        <w:rFonts w:hint="default"/>
        <w:lang w:val="it-IT" w:eastAsia="en-US" w:bidi="ar-SA"/>
      </w:rPr>
    </w:lvl>
    <w:lvl w:ilvl="2" w:tplc="050A9D8E">
      <w:numFmt w:val="bullet"/>
      <w:lvlText w:val="•"/>
      <w:lvlJc w:val="left"/>
      <w:pPr>
        <w:ind w:left="2185" w:hanging="290"/>
      </w:pPr>
      <w:rPr>
        <w:rFonts w:hint="default"/>
        <w:lang w:val="it-IT" w:eastAsia="en-US" w:bidi="ar-SA"/>
      </w:rPr>
    </w:lvl>
    <w:lvl w:ilvl="3" w:tplc="C23055EA">
      <w:numFmt w:val="bullet"/>
      <w:lvlText w:val="•"/>
      <w:lvlJc w:val="left"/>
      <w:pPr>
        <w:ind w:left="3077" w:hanging="290"/>
      </w:pPr>
      <w:rPr>
        <w:rFonts w:hint="default"/>
        <w:lang w:val="it-IT" w:eastAsia="en-US" w:bidi="ar-SA"/>
      </w:rPr>
    </w:lvl>
    <w:lvl w:ilvl="4" w:tplc="6D7EF40E">
      <w:numFmt w:val="bullet"/>
      <w:lvlText w:val="•"/>
      <w:lvlJc w:val="left"/>
      <w:pPr>
        <w:ind w:left="3970" w:hanging="290"/>
      </w:pPr>
      <w:rPr>
        <w:rFonts w:hint="default"/>
        <w:lang w:val="it-IT" w:eastAsia="en-US" w:bidi="ar-SA"/>
      </w:rPr>
    </w:lvl>
    <w:lvl w:ilvl="5" w:tplc="5F84E804">
      <w:numFmt w:val="bullet"/>
      <w:lvlText w:val="•"/>
      <w:lvlJc w:val="left"/>
      <w:pPr>
        <w:ind w:left="4863" w:hanging="290"/>
      </w:pPr>
      <w:rPr>
        <w:rFonts w:hint="default"/>
        <w:lang w:val="it-IT" w:eastAsia="en-US" w:bidi="ar-SA"/>
      </w:rPr>
    </w:lvl>
    <w:lvl w:ilvl="6" w:tplc="79122C6A">
      <w:numFmt w:val="bullet"/>
      <w:lvlText w:val="•"/>
      <w:lvlJc w:val="left"/>
      <w:pPr>
        <w:ind w:left="5755" w:hanging="290"/>
      </w:pPr>
      <w:rPr>
        <w:rFonts w:hint="default"/>
        <w:lang w:val="it-IT" w:eastAsia="en-US" w:bidi="ar-SA"/>
      </w:rPr>
    </w:lvl>
    <w:lvl w:ilvl="7" w:tplc="68723B1C">
      <w:numFmt w:val="bullet"/>
      <w:lvlText w:val="•"/>
      <w:lvlJc w:val="left"/>
      <w:pPr>
        <w:ind w:left="6648" w:hanging="290"/>
      </w:pPr>
      <w:rPr>
        <w:rFonts w:hint="default"/>
        <w:lang w:val="it-IT" w:eastAsia="en-US" w:bidi="ar-SA"/>
      </w:rPr>
    </w:lvl>
    <w:lvl w:ilvl="8" w:tplc="0C50CE7A">
      <w:numFmt w:val="bullet"/>
      <w:lvlText w:val="•"/>
      <w:lvlJc w:val="left"/>
      <w:pPr>
        <w:ind w:left="7541" w:hanging="290"/>
      </w:pPr>
      <w:rPr>
        <w:rFonts w:hint="default"/>
        <w:lang w:val="it-IT" w:eastAsia="en-US" w:bidi="ar-SA"/>
      </w:rPr>
    </w:lvl>
  </w:abstractNum>
  <w:abstractNum w:abstractNumId="38"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16cid:durableId="952126506">
    <w:abstractNumId w:val="34"/>
  </w:num>
  <w:num w:numId="2" w16cid:durableId="2144614959">
    <w:abstractNumId w:val="15"/>
  </w:num>
  <w:num w:numId="3" w16cid:durableId="286737743">
    <w:abstractNumId w:val="14"/>
  </w:num>
  <w:num w:numId="4" w16cid:durableId="1143424956">
    <w:abstractNumId w:val="38"/>
  </w:num>
  <w:num w:numId="5" w16cid:durableId="526875128">
    <w:abstractNumId w:val="30"/>
  </w:num>
  <w:num w:numId="6" w16cid:durableId="1214190974">
    <w:abstractNumId w:val="19"/>
  </w:num>
  <w:num w:numId="7" w16cid:durableId="7147106">
    <w:abstractNumId w:val="1"/>
  </w:num>
  <w:num w:numId="8" w16cid:durableId="1327905226">
    <w:abstractNumId w:val="12"/>
  </w:num>
  <w:num w:numId="9" w16cid:durableId="288437529">
    <w:abstractNumId w:val="17"/>
  </w:num>
  <w:num w:numId="10" w16cid:durableId="1857452549">
    <w:abstractNumId w:val="37"/>
  </w:num>
  <w:num w:numId="11" w16cid:durableId="1203135187">
    <w:abstractNumId w:val="27"/>
  </w:num>
  <w:num w:numId="12" w16cid:durableId="1875386092">
    <w:abstractNumId w:val="18"/>
  </w:num>
  <w:num w:numId="13" w16cid:durableId="1967076311">
    <w:abstractNumId w:val="36"/>
  </w:num>
  <w:num w:numId="14" w16cid:durableId="182942047">
    <w:abstractNumId w:val="20"/>
  </w:num>
  <w:num w:numId="15" w16cid:durableId="496309744">
    <w:abstractNumId w:val="7"/>
  </w:num>
  <w:num w:numId="16" w16cid:durableId="1947735751">
    <w:abstractNumId w:val="10"/>
  </w:num>
  <w:num w:numId="17" w16cid:durableId="941885705">
    <w:abstractNumId w:val="24"/>
  </w:num>
  <w:num w:numId="18" w16cid:durableId="205027709">
    <w:abstractNumId w:val="16"/>
  </w:num>
  <w:num w:numId="19" w16cid:durableId="2046328590">
    <w:abstractNumId w:val="29"/>
  </w:num>
  <w:num w:numId="20" w16cid:durableId="320500081">
    <w:abstractNumId w:val="28"/>
  </w:num>
  <w:num w:numId="21" w16cid:durableId="672071908">
    <w:abstractNumId w:val="6"/>
  </w:num>
  <w:num w:numId="22" w16cid:durableId="1377850587">
    <w:abstractNumId w:val="21"/>
  </w:num>
  <w:num w:numId="23" w16cid:durableId="140847318">
    <w:abstractNumId w:val="3"/>
  </w:num>
  <w:num w:numId="24" w16cid:durableId="1417897211">
    <w:abstractNumId w:val="5"/>
  </w:num>
  <w:num w:numId="25" w16cid:durableId="587203065">
    <w:abstractNumId w:val="23"/>
  </w:num>
  <w:num w:numId="26" w16cid:durableId="1496072373">
    <w:abstractNumId w:val="32"/>
  </w:num>
  <w:num w:numId="27" w16cid:durableId="696080317">
    <w:abstractNumId w:val="33"/>
  </w:num>
  <w:num w:numId="28" w16cid:durableId="290792964">
    <w:abstractNumId w:val="8"/>
  </w:num>
  <w:num w:numId="29" w16cid:durableId="788473496">
    <w:abstractNumId w:val="0"/>
  </w:num>
  <w:num w:numId="30" w16cid:durableId="967512668">
    <w:abstractNumId w:val="11"/>
  </w:num>
  <w:num w:numId="31" w16cid:durableId="563833228">
    <w:abstractNumId w:val="9"/>
  </w:num>
  <w:num w:numId="32" w16cid:durableId="368846784">
    <w:abstractNumId w:val="25"/>
  </w:num>
  <w:num w:numId="33" w16cid:durableId="198398888">
    <w:abstractNumId w:val="13"/>
  </w:num>
  <w:num w:numId="34" w16cid:durableId="667903444">
    <w:abstractNumId w:val="35"/>
  </w:num>
  <w:num w:numId="35" w16cid:durableId="1018697157">
    <w:abstractNumId w:val="31"/>
  </w:num>
  <w:num w:numId="36" w16cid:durableId="83310370">
    <w:abstractNumId w:val="2"/>
  </w:num>
  <w:num w:numId="37" w16cid:durableId="329456408">
    <w:abstractNumId w:val="4"/>
  </w:num>
  <w:num w:numId="38" w16cid:durableId="490409690">
    <w:abstractNumId w:val="26"/>
  </w:num>
  <w:num w:numId="39" w16cid:durableId="1691909408">
    <w:abstractNumId w:val="2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proofState w:spelling="clean" w:grammar="clean"/>
  <w:defaultTabStop w:val="227"/>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A96"/>
    <w:rsid w:val="00002E5E"/>
    <w:rsid w:val="00003691"/>
    <w:rsid w:val="00003E8A"/>
    <w:rsid w:val="0000639C"/>
    <w:rsid w:val="0001039D"/>
    <w:rsid w:val="00010C89"/>
    <w:rsid w:val="000112E8"/>
    <w:rsid w:val="000115F7"/>
    <w:rsid w:val="0001230B"/>
    <w:rsid w:val="0001271A"/>
    <w:rsid w:val="000135C6"/>
    <w:rsid w:val="0001366C"/>
    <w:rsid w:val="00013E46"/>
    <w:rsid w:val="00013F56"/>
    <w:rsid w:val="000144A1"/>
    <w:rsid w:val="00014B81"/>
    <w:rsid w:val="00015100"/>
    <w:rsid w:val="00016AC9"/>
    <w:rsid w:val="00017046"/>
    <w:rsid w:val="00020537"/>
    <w:rsid w:val="00020A68"/>
    <w:rsid w:val="00021C7F"/>
    <w:rsid w:val="00022F8C"/>
    <w:rsid w:val="00023A46"/>
    <w:rsid w:val="0002490B"/>
    <w:rsid w:val="00024C7A"/>
    <w:rsid w:val="00024F19"/>
    <w:rsid w:val="00025464"/>
    <w:rsid w:val="0002548D"/>
    <w:rsid w:val="0002574E"/>
    <w:rsid w:val="000257AE"/>
    <w:rsid w:val="0002610F"/>
    <w:rsid w:val="000272EB"/>
    <w:rsid w:val="00030EBC"/>
    <w:rsid w:val="00031223"/>
    <w:rsid w:val="00031CA8"/>
    <w:rsid w:val="00034966"/>
    <w:rsid w:val="00034CF0"/>
    <w:rsid w:val="000351C0"/>
    <w:rsid w:val="000360DF"/>
    <w:rsid w:val="000364C0"/>
    <w:rsid w:val="00036C00"/>
    <w:rsid w:val="000376B0"/>
    <w:rsid w:val="00037D08"/>
    <w:rsid w:val="00037F9F"/>
    <w:rsid w:val="00040522"/>
    <w:rsid w:val="000410D1"/>
    <w:rsid w:val="00042730"/>
    <w:rsid w:val="0004449B"/>
    <w:rsid w:val="0004488A"/>
    <w:rsid w:val="0004581F"/>
    <w:rsid w:val="00045BFB"/>
    <w:rsid w:val="000464E2"/>
    <w:rsid w:val="00046513"/>
    <w:rsid w:val="000469EB"/>
    <w:rsid w:val="00046C4C"/>
    <w:rsid w:val="000509B2"/>
    <w:rsid w:val="00051BAB"/>
    <w:rsid w:val="0005239F"/>
    <w:rsid w:val="0005241E"/>
    <w:rsid w:val="000534E8"/>
    <w:rsid w:val="000551B5"/>
    <w:rsid w:val="000552C4"/>
    <w:rsid w:val="000558CB"/>
    <w:rsid w:val="0005595B"/>
    <w:rsid w:val="00055B71"/>
    <w:rsid w:val="00056006"/>
    <w:rsid w:val="000576BC"/>
    <w:rsid w:val="0006031A"/>
    <w:rsid w:val="000605B7"/>
    <w:rsid w:val="00060F1D"/>
    <w:rsid w:val="000613BA"/>
    <w:rsid w:val="00063BC6"/>
    <w:rsid w:val="00063C22"/>
    <w:rsid w:val="00064460"/>
    <w:rsid w:val="000645FD"/>
    <w:rsid w:val="000647EA"/>
    <w:rsid w:val="0006490C"/>
    <w:rsid w:val="00065ADF"/>
    <w:rsid w:val="000663C2"/>
    <w:rsid w:val="0006656C"/>
    <w:rsid w:val="000669EA"/>
    <w:rsid w:val="000675FB"/>
    <w:rsid w:val="000678CD"/>
    <w:rsid w:val="00070E6B"/>
    <w:rsid w:val="00070F85"/>
    <w:rsid w:val="00071008"/>
    <w:rsid w:val="00071430"/>
    <w:rsid w:val="00071B74"/>
    <w:rsid w:val="00071D48"/>
    <w:rsid w:val="00073023"/>
    <w:rsid w:val="00074376"/>
    <w:rsid w:val="000749DD"/>
    <w:rsid w:val="00074C20"/>
    <w:rsid w:val="00075895"/>
    <w:rsid w:val="00076BF5"/>
    <w:rsid w:val="00076E59"/>
    <w:rsid w:val="00076E7B"/>
    <w:rsid w:val="00077F65"/>
    <w:rsid w:val="000813C3"/>
    <w:rsid w:val="00081ED0"/>
    <w:rsid w:val="0008250D"/>
    <w:rsid w:val="000836D8"/>
    <w:rsid w:val="00083991"/>
    <w:rsid w:val="00084F4A"/>
    <w:rsid w:val="000852C7"/>
    <w:rsid w:val="00085C77"/>
    <w:rsid w:val="00086108"/>
    <w:rsid w:val="00090827"/>
    <w:rsid w:val="00090D77"/>
    <w:rsid w:val="00091B08"/>
    <w:rsid w:val="00092667"/>
    <w:rsid w:val="00092F9B"/>
    <w:rsid w:val="0009384C"/>
    <w:rsid w:val="00093F7F"/>
    <w:rsid w:val="00093FB4"/>
    <w:rsid w:val="0009424F"/>
    <w:rsid w:val="00095F8E"/>
    <w:rsid w:val="000965D1"/>
    <w:rsid w:val="00096BA9"/>
    <w:rsid w:val="00097364"/>
    <w:rsid w:val="00097CB5"/>
    <w:rsid w:val="000A02CF"/>
    <w:rsid w:val="000A0BB5"/>
    <w:rsid w:val="000A2A5B"/>
    <w:rsid w:val="000A4308"/>
    <w:rsid w:val="000A4E42"/>
    <w:rsid w:val="000A4E72"/>
    <w:rsid w:val="000A5019"/>
    <w:rsid w:val="000A56C5"/>
    <w:rsid w:val="000A57E7"/>
    <w:rsid w:val="000A5D98"/>
    <w:rsid w:val="000A625D"/>
    <w:rsid w:val="000A6515"/>
    <w:rsid w:val="000A6681"/>
    <w:rsid w:val="000A6C70"/>
    <w:rsid w:val="000A6FE6"/>
    <w:rsid w:val="000A7383"/>
    <w:rsid w:val="000B099E"/>
    <w:rsid w:val="000B1561"/>
    <w:rsid w:val="000B165E"/>
    <w:rsid w:val="000B35CA"/>
    <w:rsid w:val="000B36B4"/>
    <w:rsid w:val="000B3C52"/>
    <w:rsid w:val="000B410E"/>
    <w:rsid w:val="000B44A1"/>
    <w:rsid w:val="000B4C45"/>
    <w:rsid w:val="000B51F0"/>
    <w:rsid w:val="000B5604"/>
    <w:rsid w:val="000B67D8"/>
    <w:rsid w:val="000B6872"/>
    <w:rsid w:val="000B7038"/>
    <w:rsid w:val="000B7776"/>
    <w:rsid w:val="000B7CDE"/>
    <w:rsid w:val="000C09D2"/>
    <w:rsid w:val="000C0F84"/>
    <w:rsid w:val="000C11D3"/>
    <w:rsid w:val="000C15D2"/>
    <w:rsid w:val="000C1784"/>
    <w:rsid w:val="000C18D4"/>
    <w:rsid w:val="000C225D"/>
    <w:rsid w:val="000C231D"/>
    <w:rsid w:val="000C2663"/>
    <w:rsid w:val="000C2CF3"/>
    <w:rsid w:val="000C3817"/>
    <w:rsid w:val="000C43F3"/>
    <w:rsid w:val="000C49AC"/>
    <w:rsid w:val="000C5806"/>
    <w:rsid w:val="000C649F"/>
    <w:rsid w:val="000C73DA"/>
    <w:rsid w:val="000C7452"/>
    <w:rsid w:val="000D1BFE"/>
    <w:rsid w:val="000D1EF2"/>
    <w:rsid w:val="000D1EF9"/>
    <w:rsid w:val="000D6A81"/>
    <w:rsid w:val="000D745C"/>
    <w:rsid w:val="000D78AF"/>
    <w:rsid w:val="000E021E"/>
    <w:rsid w:val="000E04B0"/>
    <w:rsid w:val="000E08F2"/>
    <w:rsid w:val="000E0C68"/>
    <w:rsid w:val="000E0FAA"/>
    <w:rsid w:val="000E0FAE"/>
    <w:rsid w:val="000E1071"/>
    <w:rsid w:val="000E16FA"/>
    <w:rsid w:val="000E19CF"/>
    <w:rsid w:val="000E1AD6"/>
    <w:rsid w:val="000E200A"/>
    <w:rsid w:val="000E272C"/>
    <w:rsid w:val="000E3F59"/>
    <w:rsid w:val="000E49B2"/>
    <w:rsid w:val="000E4FAD"/>
    <w:rsid w:val="000E6EBD"/>
    <w:rsid w:val="000E6F1C"/>
    <w:rsid w:val="000E7688"/>
    <w:rsid w:val="000E7A13"/>
    <w:rsid w:val="000F0B07"/>
    <w:rsid w:val="000F0E57"/>
    <w:rsid w:val="000F17A1"/>
    <w:rsid w:val="000F1DC6"/>
    <w:rsid w:val="000F2B97"/>
    <w:rsid w:val="000F2FDB"/>
    <w:rsid w:val="000F30B2"/>
    <w:rsid w:val="000F32BB"/>
    <w:rsid w:val="000F3429"/>
    <w:rsid w:val="000F4FFB"/>
    <w:rsid w:val="000F6142"/>
    <w:rsid w:val="000F67B0"/>
    <w:rsid w:val="000F754C"/>
    <w:rsid w:val="000F7C06"/>
    <w:rsid w:val="00100262"/>
    <w:rsid w:val="001002C7"/>
    <w:rsid w:val="00100950"/>
    <w:rsid w:val="00101246"/>
    <w:rsid w:val="0010193E"/>
    <w:rsid w:val="00102592"/>
    <w:rsid w:val="00103DE2"/>
    <w:rsid w:val="001042D2"/>
    <w:rsid w:val="00104513"/>
    <w:rsid w:val="001047FC"/>
    <w:rsid w:val="001048A9"/>
    <w:rsid w:val="00104D74"/>
    <w:rsid w:val="00105536"/>
    <w:rsid w:val="00105751"/>
    <w:rsid w:val="00105A2F"/>
    <w:rsid w:val="001066C0"/>
    <w:rsid w:val="00106BB6"/>
    <w:rsid w:val="00106C9A"/>
    <w:rsid w:val="00107271"/>
    <w:rsid w:val="00107362"/>
    <w:rsid w:val="00107D2A"/>
    <w:rsid w:val="0011079B"/>
    <w:rsid w:val="00110C98"/>
    <w:rsid w:val="00111E80"/>
    <w:rsid w:val="00112EA1"/>
    <w:rsid w:val="00113959"/>
    <w:rsid w:val="001140B4"/>
    <w:rsid w:val="00117149"/>
    <w:rsid w:val="00120A22"/>
    <w:rsid w:val="00120CBA"/>
    <w:rsid w:val="00120E26"/>
    <w:rsid w:val="00121C8B"/>
    <w:rsid w:val="00121D65"/>
    <w:rsid w:val="001223AE"/>
    <w:rsid w:val="00122A06"/>
    <w:rsid w:val="00124015"/>
    <w:rsid w:val="00124E84"/>
    <w:rsid w:val="00125083"/>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4A4"/>
    <w:rsid w:val="00136E3E"/>
    <w:rsid w:val="001377E2"/>
    <w:rsid w:val="00137899"/>
    <w:rsid w:val="001379FC"/>
    <w:rsid w:val="00140378"/>
    <w:rsid w:val="00141AF9"/>
    <w:rsid w:val="00141BE4"/>
    <w:rsid w:val="001421AC"/>
    <w:rsid w:val="001426DF"/>
    <w:rsid w:val="001429FF"/>
    <w:rsid w:val="00143147"/>
    <w:rsid w:val="001437BF"/>
    <w:rsid w:val="00144071"/>
    <w:rsid w:val="00146608"/>
    <w:rsid w:val="00147C21"/>
    <w:rsid w:val="00147D96"/>
    <w:rsid w:val="0015079C"/>
    <w:rsid w:val="00150B1A"/>
    <w:rsid w:val="001510EA"/>
    <w:rsid w:val="001523F3"/>
    <w:rsid w:val="001528A9"/>
    <w:rsid w:val="001535BD"/>
    <w:rsid w:val="0015360B"/>
    <w:rsid w:val="001537C6"/>
    <w:rsid w:val="00153C66"/>
    <w:rsid w:val="00154558"/>
    <w:rsid w:val="00155ED9"/>
    <w:rsid w:val="00156AFE"/>
    <w:rsid w:val="0015782C"/>
    <w:rsid w:val="00161906"/>
    <w:rsid w:val="00162459"/>
    <w:rsid w:val="00162777"/>
    <w:rsid w:val="001633D9"/>
    <w:rsid w:val="00163DBC"/>
    <w:rsid w:val="00164BF0"/>
    <w:rsid w:val="0016529E"/>
    <w:rsid w:val="00165384"/>
    <w:rsid w:val="0016573B"/>
    <w:rsid w:val="00165907"/>
    <w:rsid w:val="00165FB6"/>
    <w:rsid w:val="0016769E"/>
    <w:rsid w:val="00167CFB"/>
    <w:rsid w:val="00170641"/>
    <w:rsid w:val="001709A5"/>
    <w:rsid w:val="00170E1B"/>
    <w:rsid w:val="00170F08"/>
    <w:rsid w:val="0017187D"/>
    <w:rsid w:val="00172E2B"/>
    <w:rsid w:val="001742BD"/>
    <w:rsid w:val="00174738"/>
    <w:rsid w:val="00174B66"/>
    <w:rsid w:val="00175A45"/>
    <w:rsid w:val="00175DD3"/>
    <w:rsid w:val="001764C8"/>
    <w:rsid w:val="00177242"/>
    <w:rsid w:val="00180EAF"/>
    <w:rsid w:val="001810A4"/>
    <w:rsid w:val="0018212B"/>
    <w:rsid w:val="00183DE1"/>
    <w:rsid w:val="001846E1"/>
    <w:rsid w:val="00185D35"/>
    <w:rsid w:val="001868DC"/>
    <w:rsid w:val="00186E14"/>
    <w:rsid w:val="00191881"/>
    <w:rsid w:val="001934C0"/>
    <w:rsid w:val="0019393B"/>
    <w:rsid w:val="001940E2"/>
    <w:rsid w:val="00195431"/>
    <w:rsid w:val="0019551A"/>
    <w:rsid w:val="0019722C"/>
    <w:rsid w:val="00197591"/>
    <w:rsid w:val="001979DA"/>
    <w:rsid w:val="001A00D6"/>
    <w:rsid w:val="001A0C11"/>
    <w:rsid w:val="001A0F6E"/>
    <w:rsid w:val="001A18D8"/>
    <w:rsid w:val="001A1B5C"/>
    <w:rsid w:val="001A34D4"/>
    <w:rsid w:val="001A35FB"/>
    <w:rsid w:val="001A3C9C"/>
    <w:rsid w:val="001A4009"/>
    <w:rsid w:val="001A5FDB"/>
    <w:rsid w:val="001A6BD6"/>
    <w:rsid w:val="001A70D5"/>
    <w:rsid w:val="001B03BE"/>
    <w:rsid w:val="001B05B1"/>
    <w:rsid w:val="001B0797"/>
    <w:rsid w:val="001B0AD4"/>
    <w:rsid w:val="001B0B78"/>
    <w:rsid w:val="001B12B3"/>
    <w:rsid w:val="001B12EA"/>
    <w:rsid w:val="001B1CC6"/>
    <w:rsid w:val="001B2182"/>
    <w:rsid w:val="001B23DB"/>
    <w:rsid w:val="001B2E4A"/>
    <w:rsid w:val="001B31DA"/>
    <w:rsid w:val="001B3BFD"/>
    <w:rsid w:val="001B52C9"/>
    <w:rsid w:val="001B6370"/>
    <w:rsid w:val="001B6569"/>
    <w:rsid w:val="001B7161"/>
    <w:rsid w:val="001B79BE"/>
    <w:rsid w:val="001B7E84"/>
    <w:rsid w:val="001B7FCE"/>
    <w:rsid w:val="001C0071"/>
    <w:rsid w:val="001C00DB"/>
    <w:rsid w:val="001C09B2"/>
    <w:rsid w:val="001C22CC"/>
    <w:rsid w:val="001C29B7"/>
    <w:rsid w:val="001C34B5"/>
    <w:rsid w:val="001C3B17"/>
    <w:rsid w:val="001C4464"/>
    <w:rsid w:val="001C4A83"/>
    <w:rsid w:val="001C4B96"/>
    <w:rsid w:val="001C4FB2"/>
    <w:rsid w:val="001C53FC"/>
    <w:rsid w:val="001C5548"/>
    <w:rsid w:val="001C7E2A"/>
    <w:rsid w:val="001D039F"/>
    <w:rsid w:val="001D0767"/>
    <w:rsid w:val="001D0A4B"/>
    <w:rsid w:val="001D104D"/>
    <w:rsid w:val="001D1605"/>
    <w:rsid w:val="001D1608"/>
    <w:rsid w:val="001D1F13"/>
    <w:rsid w:val="001D23F2"/>
    <w:rsid w:val="001D26BB"/>
    <w:rsid w:val="001D2A0B"/>
    <w:rsid w:val="001D2B9E"/>
    <w:rsid w:val="001D2E9B"/>
    <w:rsid w:val="001D3049"/>
    <w:rsid w:val="001D3533"/>
    <w:rsid w:val="001D3D0E"/>
    <w:rsid w:val="001D46CF"/>
    <w:rsid w:val="001D4C64"/>
    <w:rsid w:val="001D61B2"/>
    <w:rsid w:val="001D7F3E"/>
    <w:rsid w:val="001D7F96"/>
    <w:rsid w:val="001E02EB"/>
    <w:rsid w:val="001E21AA"/>
    <w:rsid w:val="001E223A"/>
    <w:rsid w:val="001E2E2C"/>
    <w:rsid w:val="001E384C"/>
    <w:rsid w:val="001E3B52"/>
    <w:rsid w:val="001E3E9E"/>
    <w:rsid w:val="001E4EC9"/>
    <w:rsid w:val="001E5FEC"/>
    <w:rsid w:val="001E65B4"/>
    <w:rsid w:val="001E689A"/>
    <w:rsid w:val="001E68E8"/>
    <w:rsid w:val="001E6CFB"/>
    <w:rsid w:val="001E7156"/>
    <w:rsid w:val="001E78C4"/>
    <w:rsid w:val="001E7F67"/>
    <w:rsid w:val="001F1186"/>
    <w:rsid w:val="001F1A96"/>
    <w:rsid w:val="001F3633"/>
    <w:rsid w:val="001F441D"/>
    <w:rsid w:val="001F4E1A"/>
    <w:rsid w:val="001F51CB"/>
    <w:rsid w:val="001F5410"/>
    <w:rsid w:val="001F73F7"/>
    <w:rsid w:val="00200C4C"/>
    <w:rsid w:val="00200F8D"/>
    <w:rsid w:val="002019AA"/>
    <w:rsid w:val="00201B11"/>
    <w:rsid w:val="0020226D"/>
    <w:rsid w:val="002025CB"/>
    <w:rsid w:val="00202C3D"/>
    <w:rsid w:val="0020343E"/>
    <w:rsid w:val="00203922"/>
    <w:rsid w:val="00203ED4"/>
    <w:rsid w:val="002114A2"/>
    <w:rsid w:val="002120CB"/>
    <w:rsid w:val="002124AA"/>
    <w:rsid w:val="00212D82"/>
    <w:rsid w:val="00212D86"/>
    <w:rsid w:val="00214206"/>
    <w:rsid w:val="00215C12"/>
    <w:rsid w:val="00215C7E"/>
    <w:rsid w:val="00215DA1"/>
    <w:rsid w:val="002162D9"/>
    <w:rsid w:val="00216465"/>
    <w:rsid w:val="00216BCF"/>
    <w:rsid w:val="00216D23"/>
    <w:rsid w:val="00217421"/>
    <w:rsid w:val="00217933"/>
    <w:rsid w:val="002179C2"/>
    <w:rsid w:val="00220796"/>
    <w:rsid w:val="00222B73"/>
    <w:rsid w:val="002232FF"/>
    <w:rsid w:val="0022556A"/>
    <w:rsid w:val="002271D5"/>
    <w:rsid w:val="00227D3F"/>
    <w:rsid w:val="002304C0"/>
    <w:rsid w:val="0023092F"/>
    <w:rsid w:val="002319B0"/>
    <w:rsid w:val="00231BEF"/>
    <w:rsid w:val="00232006"/>
    <w:rsid w:val="0023202E"/>
    <w:rsid w:val="00232179"/>
    <w:rsid w:val="00232266"/>
    <w:rsid w:val="002334FF"/>
    <w:rsid w:val="00234255"/>
    <w:rsid w:val="0023448B"/>
    <w:rsid w:val="002348E8"/>
    <w:rsid w:val="00234D1D"/>
    <w:rsid w:val="00235B6A"/>
    <w:rsid w:val="00236136"/>
    <w:rsid w:val="002361DB"/>
    <w:rsid w:val="0023632B"/>
    <w:rsid w:val="0023634D"/>
    <w:rsid w:val="00236B6E"/>
    <w:rsid w:val="00236D26"/>
    <w:rsid w:val="00236DBE"/>
    <w:rsid w:val="0024053F"/>
    <w:rsid w:val="0024187D"/>
    <w:rsid w:val="00241B53"/>
    <w:rsid w:val="002422E7"/>
    <w:rsid w:val="0024291D"/>
    <w:rsid w:val="00242F32"/>
    <w:rsid w:val="00243188"/>
    <w:rsid w:val="00243548"/>
    <w:rsid w:val="00243782"/>
    <w:rsid w:val="00243D62"/>
    <w:rsid w:val="00243F6D"/>
    <w:rsid w:val="0024442C"/>
    <w:rsid w:val="0024477D"/>
    <w:rsid w:val="00244E9E"/>
    <w:rsid w:val="00245282"/>
    <w:rsid w:val="00245719"/>
    <w:rsid w:val="00245E99"/>
    <w:rsid w:val="00246C15"/>
    <w:rsid w:val="00247A37"/>
    <w:rsid w:val="002501A3"/>
    <w:rsid w:val="00250AB0"/>
    <w:rsid w:val="00252CA6"/>
    <w:rsid w:val="00252F98"/>
    <w:rsid w:val="00253341"/>
    <w:rsid w:val="00253B6A"/>
    <w:rsid w:val="0025477E"/>
    <w:rsid w:val="00255A67"/>
    <w:rsid w:val="002560F5"/>
    <w:rsid w:val="002565C2"/>
    <w:rsid w:val="00257DCE"/>
    <w:rsid w:val="00260539"/>
    <w:rsid w:val="002605B0"/>
    <w:rsid w:val="002608E5"/>
    <w:rsid w:val="00260E07"/>
    <w:rsid w:val="00261B83"/>
    <w:rsid w:val="00261F1C"/>
    <w:rsid w:val="00262105"/>
    <w:rsid w:val="002622AB"/>
    <w:rsid w:val="00263489"/>
    <w:rsid w:val="00264C4F"/>
    <w:rsid w:val="00264EA7"/>
    <w:rsid w:val="0026590E"/>
    <w:rsid w:val="00266A81"/>
    <w:rsid w:val="00267190"/>
    <w:rsid w:val="0026776E"/>
    <w:rsid w:val="0027058D"/>
    <w:rsid w:val="00271110"/>
    <w:rsid w:val="0027206A"/>
    <w:rsid w:val="00273F26"/>
    <w:rsid w:val="00274092"/>
    <w:rsid w:val="00275099"/>
    <w:rsid w:val="0027537C"/>
    <w:rsid w:val="002758F6"/>
    <w:rsid w:val="0027634E"/>
    <w:rsid w:val="0027767A"/>
    <w:rsid w:val="00277AF0"/>
    <w:rsid w:val="002802D3"/>
    <w:rsid w:val="00280999"/>
    <w:rsid w:val="00281490"/>
    <w:rsid w:val="00281E5C"/>
    <w:rsid w:val="002828CE"/>
    <w:rsid w:val="00282A0D"/>
    <w:rsid w:val="00282A4C"/>
    <w:rsid w:val="0028347B"/>
    <w:rsid w:val="00283927"/>
    <w:rsid w:val="002857D9"/>
    <w:rsid w:val="002859E8"/>
    <w:rsid w:val="00285FEE"/>
    <w:rsid w:val="0028631A"/>
    <w:rsid w:val="002902BF"/>
    <w:rsid w:val="00290DE5"/>
    <w:rsid w:val="00291DEC"/>
    <w:rsid w:val="0029283F"/>
    <w:rsid w:val="00292A2C"/>
    <w:rsid w:val="00293247"/>
    <w:rsid w:val="00293641"/>
    <w:rsid w:val="00293DA0"/>
    <w:rsid w:val="00296510"/>
    <w:rsid w:val="0029706D"/>
    <w:rsid w:val="00297193"/>
    <w:rsid w:val="00297FC7"/>
    <w:rsid w:val="002A053B"/>
    <w:rsid w:val="002A0549"/>
    <w:rsid w:val="002A279F"/>
    <w:rsid w:val="002A27A6"/>
    <w:rsid w:val="002A332C"/>
    <w:rsid w:val="002A4C82"/>
    <w:rsid w:val="002A4F11"/>
    <w:rsid w:val="002A7556"/>
    <w:rsid w:val="002B103C"/>
    <w:rsid w:val="002B1472"/>
    <w:rsid w:val="002B1825"/>
    <w:rsid w:val="002B281F"/>
    <w:rsid w:val="002B2BC5"/>
    <w:rsid w:val="002B4386"/>
    <w:rsid w:val="002B511C"/>
    <w:rsid w:val="002B5BBA"/>
    <w:rsid w:val="002B65FB"/>
    <w:rsid w:val="002B7066"/>
    <w:rsid w:val="002B727D"/>
    <w:rsid w:val="002C0546"/>
    <w:rsid w:val="002C0922"/>
    <w:rsid w:val="002C1784"/>
    <w:rsid w:val="002C1FB7"/>
    <w:rsid w:val="002C21FB"/>
    <w:rsid w:val="002C29A0"/>
    <w:rsid w:val="002C3B71"/>
    <w:rsid w:val="002C4184"/>
    <w:rsid w:val="002C52CF"/>
    <w:rsid w:val="002C619B"/>
    <w:rsid w:val="002C6A82"/>
    <w:rsid w:val="002C6E0E"/>
    <w:rsid w:val="002C6F43"/>
    <w:rsid w:val="002C7EC3"/>
    <w:rsid w:val="002D001E"/>
    <w:rsid w:val="002D018B"/>
    <w:rsid w:val="002D0579"/>
    <w:rsid w:val="002D162E"/>
    <w:rsid w:val="002D1EC1"/>
    <w:rsid w:val="002D36A5"/>
    <w:rsid w:val="002D3836"/>
    <w:rsid w:val="002D4C6C"/>
    <w:rsid w:val="002D4DA0"/>
    <w:rsid w:val="002D5EF9"/>
    <w:rsid w:val="002D6355"/>
    <w:rsid w:val="002D6B99"/>
    <w:rsid w:val="002D6D1F"/>
    <w:rsid w:val="002D71F7"/>
    <w:rsid w:val="002D7513"/>
    <w:rsid w:val="002D759F"/>
    <w:rsid w:val="002D7D6A"/>
    <w:rsid w:val="002E03B0"/>
    <w:rsid w:val="002E05D3"/>
    <w:rsid w:val="002E0CF5"/>
    <w:rsid w:val="002E14BD"/>
    <w:rsid w:val="002E1A7B"/>
    <w:rsid w:val="002E1B28"/>
    <w:rsid w:val="002E1F28"/>
    <w:rsid w:val="002E1FC7"/>
    <w:rsid w:val="002E2B26"/>
    <w:rsid w:val="002E31F5"/>
    <w:rsid w:val="002E3599"/>
    <w:rsid w:val="002E399C"/>
    <w:rsid w:val="002E3A82"/>
    <w:rsid w:val="002E408F"/>
    <w:rsid w:val="002E47DB"/>
    <w:rsid w:val="002E555D"/>
    <w:rsid w:val="002E6486"/>
    <w:rsid w:val="002E69D8"/>
    <w:rsid w:val="002E7712"/>
    <w:rsid w:val="002E7E91"/>
    <w:rsid w:val="002F1815"/>
    <w:rsid w:val="002F234F"/>
    <w:rsid w:val="002F33BD"/>
    <w:rsid w:val="002F372E"/>
    <w:rsid w:val="002F41B1"/>
    <w:rsid w:val="002F4825"/>
    <w:rsid w:val="002F4E8B"/>
    <w:rsid w:val="002F66E8"/>
    <w:rsid w:val="002F690E"/>
    <w:rsid w:val="002F7F29"/>
    <w:rsid w:val="003003A2"/>
    <w:rsid w:val="003009AF"/>
    <w:rsid w:val="0030139B"/>
    <w:rsid w:val="00302194"/>
    <w:rsid w:val="00302577"/>
    <w:rsid w:val="0030402B"/>
    <w:rsid w:val="00304752"/>
    <w:rsid w:val="00304BB8"/>
    <w:rsid w:val="00304FA5"/>
    <w:rsid w:val="00305517"/>
    <w:rsid w:val="00305E3B"/>
    <w:rsid w:val="003070EC"/>
    <w:rsid w:val="00307170"/>
    <w:rsid w:val="00307DB4"/>
    <w:rsid w:val="00307E55"/>
    <w:rsid w:val="00310C02"/>
    <w:rsid w:val="003117BF"/>
    <w:rsid w:val="003126BF"/>
    <w:rsid w:val="003130F3"/>
    <w:rsid w:val="00313E3B"/>
    <w:rsid w:val="003146EA"/>
    <w:rsid w:val="00314900"/>
    <w:rsid w:val="00314DCA"/>
    <w:rsid w:val="00315A84"/>
    <w:rsid w:val="00315EF7"/>
    <w:rsid w:val="003165B8"/>
    <w:rsid w:val="003166FF"/>
    <w:rsid w:val="00316B80"/>
    <w:rsid w:val="0032044B"/>
    <w:rsid w:val="00320455"/>
    <w:rsid w:val="00321D88"/>
    <w:rsid w:val="00322098"/>
    <w:rsid w:val="003221F5"/>
    <w:rsid w:val="003228E3"/>
    <w:rsid w:val="00322B5A"/>
    <w:rsid w:val="00323171"/>
    <w:rsid w:val="0032425F"/>
    <w:rsid w:val="00324929"/>
    <w:rsid w:val="003254E3"/>
    <w:rsid w:val="00325659"/>
    <w:rsid w:val="003261D1"/>
    <w:rsid w:val="0032647D"/>
    <w:rsid w:val="003266E8"/>
    <w:rsid w:val="00326C73"/>
    <w:rsid w:val="00331256"/>
    <w:rsid w:val="00331801"/>
    <w:rsid w:val="00331BD0"/>
    <w:rsid w:val="00331EC0"/>
    <w:rsid w:val="00332E24"/>
    <w:rsid w:val="00332FC9"/>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4767E"/>
    <w:rsid w:val="00350901"/>
    <w:rsid w:val="0035120D"/>
    <w:rsid w:val="00351586"/>
    <w:rsid w:val="00351624"/>
    <w:rsid w:val="003522C9"/>
    <w:rsid w:val="00352D32"/>
    <w:rsid w:val="003531D6"/>
    <w:rsid w:val="00353A4E"/>
    <w:rsid w:val="003542D0"/>
    <w:rsid w:val="003559FB"/>
    <w:rsid w:val="00355D26"/>
    <w:rsid w:val="00355F02"/>
    <w:rsid w:val="00357308"/>
    <w:rsid w:val="0035798D"/>
    <w:rsid w:val="0036028C"/>
    <w:rsid w:val="00360B1E"/>
    <w:rsid w:val="00360CA0"/>
    <w:rsid w:val="00361D99"/>
    <w:rsid w:val="00362F63"/>
    <w:rsid w:val="003636B7"/>
    <w:rsid w:val="003652ED"/>
    <w:rsid w:val="00365F72"/>
    <w:rsid w:val="0036687C"/>
    <w:rsid w:val="00366880"/>
    <w:rsid w:val="00366E1A"/>
    <w:rsid w:val="00367CD0"/>
    <w:rsid w:val="00367D71"/>
    <w:rsid w:val="00370A4E"/>
    <w:rsid w:val="00371B9C"/>
    <w:rsid w:val="00371FBF"/>
    <w:rsid w:val="00372089"/>
    <w:rsid w:val="00372ADF"/>
    <w:rsid w:val="00373406"/>
    <w:rsid w:val="003734B2"/>
    <w:rsid w:val="003734E4"/>
    <w:rsid w:val="00373AC9"/>
    <w:rsid w:val="00374CED"/>
    <w:rsid w:val="00375DA8"/>
    <w:rsid w:val="0037618D"/>
    <w:rsid w:val="0037629B"/>
    <w:rsid w:val="0037724F"/>
    <w:rsid w:val="00377D83"/>
    <w:rsid w:val="00377DAB"/>
    <w:rsid w:val="00381BA4"/>
    <w:rsid w:val="00382A83"/>
    <w:rsid w:val="00383F97"/>
    <w:rsid w:val="003848CA"/>
    <w:rsid w:val="00384D3B"/>
    <w:rsid w:val="0038655C"/>
    <w:rsid w:val="00386FE1"/>
    <w:rsid w:val="00387346"/>
    <w:rsid w:val="00387B40"/>
    <w:rsid w:val="00387F25"/>
    <w:rsid w:val="00390B04"/>
    <w:rsid w:val="003915C3"/>
    <w:rsid w:val="00391C28"/>
    <w:rsid w:val="00391FFC"/>
    <w:rsid w:val="00392448"/>
    <w:rsid w:val="00392D7C"/>
    <w:rsid w:val="00392F66"/>
    <w:rsid w:val="0039309D"/>
    <w:rsid w:val="00393CA4"/>
    <w:rsid w:val="00393DCC"/>
    <w:rsid w:val="00395020"/>
    <w:rsid w:val="00395A2E"/>
    <w:rsid w:val="00395D1A"/>
    <w:rsid w:val="0039641B"/>
    <w:rsid w:val="003968A8"/>
    <w:rsid w:val="003977B9"/>
    <w:rsid w:val="00397FE0"/>
    <w:rsid w:val="003A0E86"/>
    <w:rsid w:val="003A285A"/>
    <w:rsid w:val="003A421A"/>
    <w:rsid w:val="003A422C"/>
    <w:rsid w:val="003A4BD8"/>
    <w:rsid w:val="003A6D0F"/>
    <w:rsid w:val="003A7319"/>
    <w:rsid w:val="003A7435"/>
    <w:rsid w:val="003A7C3F"/>
    <w:rsid w:val="003B020C"/>
    <w:rsid w:val="003B0422"/>
    <w:rsid w:val="003B0A2B"/>
    <w:rsid w:val="003B0D12"/>
    <w:rsid w:val="003B0E91"/>
    <w:rsid w:val="003B1EEF"/>
    <w:rsid w:val="003B328F"/>
    <w:rsid w:val="003B3A69"/>
    <w:rsid w:val="003B4120"/>
    <w:rsid w:val="003B41C1"/>
    <w:rsid w:val="003B4412"/>
    <w:rsid w:val="003B49B0"/>
    <w:rsid w:val="003B4EC7"/>
    <w:rsid w:val="003B4EE1"/>
    <w:rsid w:val="003B4F3D"/>
    <w:rsid w:val="003B5661"/>
    <w:rsid w:val="003B567E"/>
    <w:rsid w:val="003B584D"/>
    <w:rsid w:val="003C03AF"/>
    <w:rsid w:val="003C0DCC"/>
    <w:rsid w:val="003C1B7D"/>
    <w:rsid w:val="003C1DD4"/>
    <w:rsid w:val="003C2C30"/>
    <w:rsid w:val="003C2E17"/>
    <w:rsid w:val="003C3D89"/>
    <w:rsid w:val="003C3F05"/>
    <w:rsid w:val="003C4319"/>
    <w:rsid w:val="003C43F5"/>
    <w:rsid w:val="003C5C53"/>
    <w:rsid w:val="003C76FD"/>
    <w:rsid w:val="003D0846"/>
    <w:rsid w:val="003D0B23"/>
    <w:rsid w:val="003D153D"/>
    <w:rsid w:val="003D1736"/>
    <w:rsid w:val="003D287D"/>
    <w:rsid w:val="003D2D06"/>
    <w:rsid w:val="003D3545"/>
    <w:rsid w:val="003D394F"/>
    <w:rsid w:val="003D3ED1"/>
    <w:rsid w:val="003D47CD"/>
    <w:rsid w:val="003D4BF4"/>
    <w:rsid w:val="003D5859"/>
    <w:rsid w:val="003D6107"/>
    <w:rsid w:val="003D672F"/>
    <w:rsid w:val="003D6DBD"/>
    <w:rsid w:val="003D6E9F"/>
    <w:rsid w:val="003D785D"/>
    <w:rsid w:val="003D7F0F"/>
    <w:rsid w:val="003E0E6B"/>
    <w:rsid w:val="003E0EFE"/>
    <w:rsid w:val="003E0F17"/>
    <w:rsid w:val="003E224C"/>
    <w:rsid w:val="003E2F63"/>
    <w:rsid w:val="003E344B"/>
    <w:rsid w:val="003E36CC"/>
    <w:rsid w:val="003E3D7B"/>
    <w:rsid w:val="003E406E"/>
    <w:rsid w:val="003E41EA"/>
    <w:rsid w:val="003E4F0E"/>
    <w:rsid w:val="003E589E"/>
    <w:rsid w:val="003E5D35"/>
    <w:rsid w:val="003E675C"/>
    <w:rsid w:val="003E6E57"/>
    <w:rsid w:val="003E743B"/>
    <w:rsid w:val="003E7640"/>
    <w:rsid w:val="003E7716"/>
    <w:rsid w:val="003E7F4B"/>
    <w:rsid w:val="003F01C2"/>
    <w:rsid w:val="003F0CD6"/>
    <w:rsid w:val="003F0D7E"/>
    <w:rsid w:val="003F182D"/>
    <w:rsid w:val="003F1886"/>
    <w:rsid w:val="003F1988"/>
    <w:rsid w:val="003F1D42"/>
    <w:rsid w:val="003F29EE"/>
    <w:rsid w:val="003F40D7"/>
    <w:rsid w:val="003F4B0A"/>
    <w:rsid w:val="003F507E"/>
    <w:rsid w:val="003F5AD0"/>
    <w:rsid w:val="003F5EA9"/>
    <w:rsid w:val="003F7403"/>
    <w:rsid w:val="003F7E35"/>
    <w:rsid w:val="00401335"/>
    <w:rsid w:val="004027DB"/>
    <w:rsid w:val="00403E75"/>
    <w:rsid w:val="00404B42"/>
    <w:rsid w:val="00404F91"/>
    <w:rsid w:val="004056F8"/>
    <w:rsid w:val="00407571"/>
    <w:rsid w:val="004075C1"/>
    <w:rsid w:val="00407A06"/>
    <w:rsid w:val="00411D61"/>
    <w:rsid w:val="0041221B"/>
    <w:rsid w:val="004127E5"/>
    <w:rsid w:val="00412E42"/>
    <w:rsid w:val="0041345F"/>
    <w:rsid w:val="00413895"/>
    <w:rsid w:val="00413CAA"/>
    <w:rsid w:val="004144CC"/>
    <w:rsid w:val="00414560"/>
    <w:rsid w:val="00415C33"/>
    <w:rsid w:val="00415E99"/>
    <w:rsid w:val="00417087"/>
    <w:rsid w:val="0041746F"/>
    <w:rsid w:val="00417480"/>
    <w:rsid w:val="00417D3E"/>
    <w:rsid w:val="00417E6F"/>
    <w:rsid w:val="0042004C"/>
    <w:rsid w:val="00420EB8"/>
    <w:rsid w:val="00421381"/>
    <w:rsid w:val="0042165A"/>
    <w:rsid w:val="00421DC1"/>
    <w:rsid w:val="00422E12"/>
    <w:rsid w:val="0042329D"/>
    <w:rsid w:val="004233EE"/>
    <w:rsid w:val="004234AF"/>
    <w:rsid w:val="00423762"/>
    <w:rsid w:val="00423EAE"/>
    <w:rsid w:val="00423F36"/>
    <w:rsid w:val="00423F92"/>
    <w:rsid w:val="00424E99"/>
    <w:rsid w:val="0042517B"/>
    <w:rsid w:val="0042677B"/>
    <w:rsid w:val="004277CD"/>
    <w:rsid w:val="004305F8"/>
    <w:rsid w:val="00430866"/>
    <w:rsid w:val="004311BF"/>
    <w:rsid w:val="004314C6"/>
    <w:rsid w:val="0043249A"/>
    <w:rsid w:val="00432B7D"/>
    <w:rsid w:val="004340D5"/>
    <w:rsid w:val="004347BD"/>
    <w:rsid w:val="004353E0"/>
    <w:rsid w:val="00435864"/>
    <w:rsid w:val="004358F5"/>
    <w:rsid w:val="00436694"/>
    <w:rsid w:val="00436761"/>
    <w:rsid w:val="004369EF"/>
    <w:rsid w:val="004376F0"/>
    <w:rsid w:val="00437C96"/>
    <w:rsid w:val="00440232"/>
    <w:rsid w:val="00440273"/>
    <w:rsid w:val="0044155D"/>
    <w:rsid w:val="00441A90"/>
    <w:rsid w:val="00441E36"/>
    <w:rsid w:val="00443178"/>
    <w:rsid w:val="00443771"/>
    <w:rsid w:val="00443B37"/>
    <w:rsid w:val="004445B1"/>
    <w:rsid w:val="00444845"/>
    <w:rsid w:val="00445146"/>
    <w:rsid w:val="004474EC"/>
    <w:rsid w:val="004477DC"/>
    <w:rsid w:val="00447D45"/>
    <w:rsid w:val="00447DE1"/>
    <w:rsid w:val="004500CE"/>
    <w:rsid w:val="0045025C"/>
    <w:rsid w:val="00450921"/>
    <w:rsid w:val="00450B19"/>
    <w:rsid w:val="00451DDE"/>
    <w:rsid w:val="004521C5"/>
    <w:rsid w:val="00452D7C"/>
    <w:rsid w:val="00454DDB"/>
    <w:rsid w:val="00455555"/>
    <w:rsid w:val="004573C3"/>
    <w:rsid w:val="00460738"/>
    <w:rsid w:val="0046190C"/>
    <w:rsid w:val="00462656"/>
    <w:rsid w:val="0046271C"/>
    <w:rsid w:val="004628BE"/>
    <w:rsid w:val="00462918"/>
    <w:rsid w:val="0046305D"/>
    <w:rsid w:val="00463198"/>
    <w:rsid w:val="00463772"/>
    <w:rsid w:val="00464015"/>
    <w:rsid w:val="00464903"/>
    <w:rsid w:val="00465BAB"/>
    <w:rsid w:val="00465CCB"/>
    <w:rsid w:val="00466746"/>
    <w:rsid w:val="00466DCB"/>
    <w:rsid w:val="00466F46"/>
    <w:rsid w:val="00467B99"/>
    <w:rsid w:val="00471894"/>
    <w:rsid w:val="0047195B"/>
    <w:rsid w:val="004728A9"/>
    <w:rsid w:val="00472BEA"/>
    <w:rsid w:val="004739A5"/>
    <w:rsid w:val="004740FA"/>
    <w:rsid w:val="00474DA2"/>
    <w:rsid w:val="00475268"/>
    <w:rsid w:val="004754A0"/>
    <w:rsid w:val="004761B8"/>
    <w:rsid w:val="00476753"/>
    <w:rsid w:val="00476AB5"/>
    <w:rsid w:val="00476AF4"/>
    <w:rsid w:val="004772A0"/>
    <w:rsid w:val="00477C3A"/>
    <w:rsid w:val="00480E8D"/>
    <w:rsid w:val="00481876"/>
    <w:rsid w:val="004825CB"/>
    <w:rsid w:val="004829ED"/>
    <w:rsid w:val="00483DD0"/>
    <w:rsid w:val="00484502"/>
    <w:rsid w:val="004849A6"/>
    <w:rsid w:val="0048532A"/>
    <w:rsid w:val="0048567F"/>
    <w:rsid w:val="0048570D"/>
    <w:rsid w:val="00485EF2"/>
    <w:rsid w:val="004860A3"/>
    <w:rsid w:val="0048655C"/>
    <w:rsid w:val="00487894"/>
    <w:rsid w:val="00487A35"/>
    <w:rsid w:val="004901AC"/>
    <w:rsid w:val="00491A75"/>
    <w:rsid w:val="00491D36"/>
    <w:rsid w:val="004929E7"/>
    <w:rsid w:val="004939B4"/>
    <w:rsid w:val="00493CA7"/>
    <w:rsid w:val="00494E5F"/>
    <w:rsid w:val="00495979"/>
    <w:rsid w:val="00495D3C"/>
    <w:rsid w:val="004961B8"/>
    <w:rsid w:val="00496F32"/>
    <w:rsid w:val="0049785B"/>
    <w:rsid w:val="004A1048"/>
    <w:rsid w:val="004A2E84"/>
    <w:rsid w:val="004A3003"/>
    <w:rsid w:val="004A38A1"/>
    <w:rsid w:val="004A46A2"/>
    <w:rsid w:val="004A5402"/>
    <w:rsid w:val="004A5CE9"/>
    <w:rsid w:val="004A6408"/>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11E"/>
    <w:rsid w:val="004B35C8"/>
    <w:rsid w:val="004B37FE"/>
    <w:rsid w:val="004B40B1"/>
    <w:rsid w:val="004B4413"/>
    <w:rsid w:val="004B4E18"/>
    <w:rsid w:val="004B5B70"/>
    <w:rsid w:val="004B695D"/>
    <w:rsid w:val="004B6C9D"/>
    <w:rsid w:val="004B7774"/>
    <w:rsid w:val="004B7E87"/>
    <w:rsid w:val="004C05FE"/>
    <w:rsid w:val="004C0EF4"/>
    <w:rsid w:val="004C1E3F"/>
    <w:rsid w:val="004C2D69"/>
    <w:rsid w:val="004C2F7F"/>
    <w:rsid w:val="004C2FCE"/>
    <w:rsid w:val="004C4E70"/>
    <w:rsid w:val="004C4E72"/>
    <w:rsid w:val="004C54B5"/>
    <w:rsid w:val="004C5D29"/>
    <w:rsid w:val="004C609E"/>
    <w:rsid w:val="004C640D"/>
    <w:rsid w:val="004C6874"/>
    <w:rsid w:val="004C75BF"/>
    <w:rsid w:val="004C7AF6"/>
    <w:rsid w:val="004C7CC7"/>
    <w:rsid w:val="004D05D6"/>
    <w:rsid w:val="004D0727"/>
    <w:rsid w:val="004D1835"/>
    <w:rsid w:val="004D1EA2"/>
    <w:rsid w:val="004D28AC"/>
    <w:rsid w:val="004D2D61"/>
    <w:rsid w:val="004D30FC"/>
    <w:rsid w:val="004D3E31"/>
    <w:rsid w:val="004D3E55"/>
    <w:rsid w:val="004D40AB"/>
    <w:rsid w:val="004D418D"/>
    <w:rsid w:val="004D42B8"/>
    <w:rsid w:val="004D466F"/>
    <w:rsid w:val="004D49AB"/>
    <w:rsid w:val="004D4CE7"/>
    <w:rsid w:val="004D5B8E"/>
    <w:rsid w:val="004D5D7D"/>
    <w:rsid w:val="004D5FF8"/>
    <w:rsid w:val="004D672D"/>
    <w:rsid w:val="004E0984"/>
    <w:rsid w:val="004E0C25"/>
    <w:rsid w:val="004E137E"/>
    <w:rsid w:val="004E1B89"/>
    <w:rsid w:val="004E1FE5"/>
    <w:rsid w:val="004E223E"/>
    <w:rsid w:val="004E24BF"/>
    <w:rsid w:val="004E2A0A"/>
    <w:rsid w:val="004E2A0B"/>
    <w:rsid w:val="004E34DA"/>
    <w:rsid w:val="004E3583"/>
    <w:rsid w:val="004E3F61"/>
    <w:rsid w:val="004E4038"/>
    <w:rsid w:val="004E49C8"/>
    <w:rsid w:val="004E5986"/>
    <w:rsid w:val="004E5B90"/>
    <w:rsid w:val="004E7B78"/>
    <w:rsid w:val="004F0265"/>
    <w:rsid w:val="004F041C"/>
    <w:rsid w:val="004F0896"/>
    <w:rsid w:val="004F1555"/>
    <w:rsid w:val="004F1A02"/>
    <w:rsid w:val="004F1DDF"/>
    <w:rsid w:val="004F2C29"/>
    <w:rsid w:val="004F2D0A"/>
    <w:rsid w:val="004F3069"/>
    <w:rsid w:val="004F31B5"/>
    <w:rsid w:val="004F3A5D"/>
    <w:rsid w:val="004F4507"/>
    <w:rsid w:val="004F4DD9"/>
    <w:rsid w:val="004F5089"/>
    <w:rsid w:val="004F529F"/>
    <w:rsid w:val="004F5334"/>
    <w:rsid w:val="004F5D9B"/>
    <w:rsid w:val="004F5FC3"/>
    <w:rsid w:val="004F669F"/>
    <w:rsid w:val="004F6A3D"/>
    <w:rsid w:val="004F6A58"/>
    <w:rsid w:val="004F7697"/>
    <w:rsid w:val="004F796D"/>
    <w:rsid w:val="00500C9B"/>
    <w:rsid w:val="00500F9D"/>
    <w:rsid w:val="00500FF0"/>
    <w:rsid w:val="005013CB"/>
    <w:rsid w:val="0050203B"/>
    <w:rsid w:val="00502F2F"/>
    <w:rsid w:val="0050361E"/>
    <w:rsid w:val="00503EE4"/>
    <w:rsid w:val="0050407F"/>
    <w:rsid w:val="005046F2"/>
    <w:rsid w:val="00504D84"/>
    <w:rsid w:val="00505B1B"/>
    <w:rsid w:val="00506119"/>
    <w:rsid w:val="00506153"/>
    <w:rsid w:val="00506352"/>
    <w:rsid w:val="0050691E"/>
    <w:rsid w:val="00506ABF"/>
    <w:rsid w:val="00510C3E"/>
    <w:rsid w:val="00511607"/>
    <w:rsid w:val="00511EF5"/>
    <w:rsid w:val="00511FA9"/>
    <w:rsid w:val="005120CA"/>
    <w:rsid w:val="0051216C"/>
    <w:rsid w:val="00512DDF"/>
    <w:rsid w:val="00512E3B"/>
    <w:rsid w:val="005140D5"/>
    <w:rsid w:val="00514654"/>
    <w:rsid w:val="00514FD1"/>
    <w:rsid w:val="00515281"/>
    <w:rsid w:val="00515B99"/>
    <w:rsid w:val="00516557"/>
    <w:rsid w:val="005176FF"/>
    <w:rsid w:val="005211DF"/>
    <w:rsid w:val="00521AFA"/>
    <w:rsid w:val="0052211D"/>
    <w:rsid w:val="005225FB"/>
    <w:rsid w:val="00522686"/>
    <w:rsid w:val="00524258"/>
    <w:rsid w:val="005243D2"/>
    <w:rsid w:val="00525411"/>
    <w:rsid w:val="005256B5"/>
    <w:rsid w:val="00525846"/>
    <w:rsid w:val="0053074D"/>
    <w:rsid w:val="00530B2B"/>
    <w:rsid w:val="00530BD9"/>
    <w:rsid w:val="00530EE6"/>
    <w:rsid w:val="0053122A"/>
    <w:rsid w:val="00531B7E"/>
    <w:rsid w:val="00531D06"/>
    <w:rsid w:val="005322F4"/>
    <w:rsid w:val="00532AB1"/>
    <w:rsid w:val="00533AC0"/>
    <w:rsid w:val="00533E8E"/>
    <w:rsid w:val="005343FF"/>
    <w:rsid w:val="00536459"/>
    <w:rsid w:val="0053668F"/>
    <w:rsid w:val="00540651"/>
    <w:rsid w:val="00540FED"/>
    <w:rsid w:val="0054229E"/>
    <w:rsid w:val="00542493"/>
    <w:rsid w:val="0054272D"/>
    <w:rsid w:val="00543032"/>
    <w:rsid w:val="0054309B"/>
    <w:rsid w:val="00543784"/>
    <w:rsid w:val="00544088"/>
    <w:rsid w:val="005452BD"/>
    <w:rsid w:val="0054536C"/>
    <w:rsid w:val="00545F4F"/>
    <w:rsid w:val="005466D4"/>
    <w:rsid w:val="00546B9F"/>
    <w:rsid w:val="00547323"/>
    <w:rsid w:val="00547AEE"/>
    <w:rsid w:val="00550774"/>
    <w:rsid w:val="00551AF9"/>
    <w:rsid w:val="00551B9F"/>
    <w:rsid w:val="005530CE"/>
    <w:rsid w:val="00553258"/>
    <w:rsid w:val="005532D8"/>
    <w:rsid w:val="005541D7"/>
    <w:rsid w:val="005546C2"/>
    <w:rsid w:val="005553A9"/>
    <w:rsid w:val="00555AE3"/>
    <w:rsid w:val="00555BFD"/>
    <w:rsid w:val="005560E3"/>
    <w:rsid w:val="00556B43"/>
    <w:rsid w:val="005579ED"/>
    <w:rsid w:val="00557D59"/>
    <w:rsid w:val="005601D0"/>
    <w:rsid w:val="00560C0B"/>
    <w:rsid w:val="005611AB"/>
    <w:rsid w:val="00561365"/>
    <w:rsid w:val="005625EA"/>
    <w:rsid w:val="005635FA"/>
    <w:rsid w:val="005639CF"/>
    <w:rsid w:val="00563E82"/>
    <w:rsid w:val="00564167"/>
    <w:rsid w:val="00566076"/>
    <w:rsid w:val="005664AB"/>
    <w:rsid w:val="005668C2"/>
    <w:rsid w:val="005671D7"/>
    <w:rsid w:val="005675ED"/>
    <w:rsid w:val="00567F56"/>
    <w:rsid w:val="005703B9"/>
    <w:rsid w:val="005709F2"/>
    <w:rsid w:val="00570F27"/>
    <w:rsid w:val="00571FD3"/>
    <w:rsid w:val="00572302"/>
    <w:rsid w:val="005730B7"/>
    <w:rsid w:val="00573692"/>
    <w:rsid w:val="00573940"/>
    <w:rsid w:val="00574343"/>
    <w:rsid w:val="0057449E"/>
    <w:rsid w:val="00575996"/>
    <w:rsid w:val="00575F35"/>
    <w:rsid w:val="005762E4"/>
    <w:rsid w:val="005763BC"/>
    <w:rsid w:val="00576913"/>
    <w:rsid w:val="00577007"/>
    <w:rsid w:val="005775BA"/>
    <w:rsid w:val="00580971"/>
    <w:rsid w:val="00580E76"/>
    <w:rsid w:val="00580E97"/>
    <w:rsid w:val="00582186"/>
    <w:rsid w:val="0058253D"/>
    <w:rsid w:val="00583502"/>
    <w:rsid w:val="00583E1E"/>
    <w:rsid w:val="00583FDB"/>
    <w:rsid w:val="005840A6"/>
    <w:rsid w:val="00584413"/>
    <w:rsid w:val="005845D2"/>
    <w:rsid w:val="00585523"/>
    <w:rsid w:val="005855E5"/>
    <w:rsid w:val="00585CF0"/>
    <w:rsid w:val="00586306"/>
    <w:rsid w:val="00586C0E"/>
    <w:rsid w:val="00586DBD"/>
    <w:rsid w:val="005928DD"/>
    <w:rsid w:val="005933BD"/>
    <w:rsid w:val="00593640"/>
    <w:rsid w:val="005942CC"/>
    <w:rsid w:val="005944CE"/>
    <w:rsid w:val="005950BC"/>
    <w:rsid w:val="005958CD"/>
    <w:rsid w:val="0059777E"/>
    <w:rsid w:val="005A020C"/>
    <w:rsid w:val="005A06CD"/>
    <w:rsid w:val="005A26A9"/>
    <w:rsid w:val="005A2ADE"/>
    <w:rsid w:val="005A2BAE"/>
    <w:rsid w:val="005A339C"/>
    <w:rsid w:val="005A38DD"/>
    <w:rsid w:val="005A3B3D"/>
    <w:rsid w:val="005A4118"/>
    <w:rsid w:val="005A4D36"/>
    <w:rsid w:val="005A55BA"/>
    <w:rsid w:val="005A5A6C"/>
    <w:rsid w:val="005A5F06"/>
    <w:rsid w:val="005A6197"/>
    <w:rsid w:val="005A6FDA"/>
    <w:rsid w:val="005A70EC"/>
    <w:rsid w:val="005A755D"/>
    <w:rsid w:val="005B05F1"/>
    <w:rsid w:val="005B09D2"/>
    <w:rsid w:val="005B0D0A"/>
    <w:rsid w:val="005B1469"/>
    <w:rsid w:val="005B2636"/>
    <w:rsid w:val="005B2690"/>
    <w:rsid w:val="005B3BEC"/>
    <w:rsid w:val="005B3DDA"/>
    <w:rsid w:val="005B408F"/>
    <w:rsid w:val="005B433C"/>
    <w:rsid w:val="005B4D81"/>
    <w:rsid w:val="005B54A3"/>
    <w:rsid w:val="005B561C"/>
    <w:rsid w:val="005B7067"/>
    <w:rsid w:val="005C064A"/>
    <w:rsid w:val="005C1BCE"/>
    <w:rsid w:val="005C2413"/>
    <w:rsid w:val="005C3081"/>
    <w:rsid w:val="005C31D0"/>
    <w:rsid w:val="005C46AB"/>
    <w:rsid w:val="005C5C6E"/>
    <w:rsid w:val="005C64AB"/>
    <w:rsid w:val="005C6CDB"/>
    <w:rsid w:val="005C713F"/>
    <w:rsid w:val="005C7F7E"/>
    <w:rsid w:val="005D015F"/>
    <w:rsid w:val="005D1518"/>
    <w:rsid w:val="005D1F26"/>
    <w:rsid w:val="005D21AF"/>
    <w:rsid w:val="005D220F"/>
    <w:rsid w:val="005D2B1C"/>
    <w:rsid w:val="005D35B4"/>
    <w:rsid w:val="005D363A"/>
    <w:rsid w:val="005D3A79"/>
    <w:rsid w:val="005D3C3D"/>
    <w:rsid w:val="005D3FC1"/>
    <w:rsid w:val="005D4C89"/>
    <w:rsid w:val="005D620A"/>
    <w:rsid w:val="005D6A4D"/>
    <w:rsid w:val="005D7C25"/>
    <w:rsid w:val="005E1567"/>
    <w:rsid w:val="005E1CF0"/>
    <w:rsid w:val="005E2DE2"/>
    <w:rsid w:val="005E31E4"/>
    <w:rsid w:val="005E3AB9"/>
    <w:rsid w:val="005E3D94"/>
    <w:rsid w:val="005E5282"/>
    <w:rsid w:val="005E5F20"/>
    <w:rsid w:val="005E60B4"/>
    <w:rsid w:val="005E61B0"/>
    <w:rsid w:val="005E7042"/>
    <w:rsid w:val="005E7339"/>
    <w:rsid w:val="005E75A8"/>
    <w:rsid w:val="005E7B1C"/>
    <w:rsid w:val="005E7BD3"/>
    <w:rsid w:val="005F02AD"/>
    <w:rsid w:val="005F0A39"/>
    <w:rsid w:val="005F0CAF"/>
    <w:rsid w:val="005F136F"/>
    <w:rsid w:val="005F18EC"/>
    <w:rsid w:val="005F1914"/>
    <w:rsid w:val="005F1A91"/>
    <w:rsid w:val="005F2226"/>
    <w:rsid w:val="005F31C5"/>
    <w:rsid w:val="005F3BEA"/>
    <w:rsid w:val="005F4BA8"/>
    <w:rsid w:val="005F5F23"/>
    <w:rsid w:val="005F6195"/>
    <w:rsid w:val="005F6B94"/>
    <w:rsid w:val="005F6EFC"/>
    <w:rsid w:val="005F7B79"/>
    <w:rsid w:val="005F7EB3"/>
    <w:rsid w:val="005F7F7E"/>
    <w:rsid w:val="00600F38"/>
    <w:rsid w:val="00601AB5"/>
    <w:rsid w:val="00601B68"/>
    <w:rsid w:val="006022B3"/>
    <w:rsid w:val="0060305A"/>
    <w:rsid w:val="00603C1D"/>
    <w:rsid w:val="0060527E"/>
    <w:rsid w:val="00605CD9"/>
    <w:rsid w:val="0060610A"/>
    <w:rsid w:val="00606EC6"/>
    <w:rsid w:val="0060750F"/>
    <w:rsid w:val="006076FB"/>
    <w:rsid w:val="00607834"/>
    <w:rsid w:val="00607CA0"/>
    <w:rsid w:val="00610081"/>
    <w:rsid w:val="00610514"/>
    <w:rsid w:val="00611092"/>
    <w:rsid w:val="00611475"/>
    <w:rsid w:val="0061278D"/>
    <w:rsid w:val="00612F97"/>
    <w:rsid w:val="006133CD"/>
    <w:rsid w:val="00614220"/>
    <w:rsid w:val="00614ADF"/>
    <w:rsid w:val="00615C45"/>
    <w:rsid w:val="00616696"/>
    <w:rsid w:val="0061761C"/>
    <w:rsid w:val="00617987"/>
    <w:rsid w:val="00617DBF"/>
    <w:rsid w:val="00617DD0"/>
    <w:rsid w:val="0062026F"/>
    <w:rsid w:val="0062064A"/>
    <w:rsid w:val="0062144B"/>
    <w:rsid w:val="00621B69"/>
    <w:rsid w:val="006225FF"/>
    <w:rsid w:val="00622720"/>
    <w:rsid w:val="006228F6"/>
    <w:rsid w:val="00623077"/>
    <w:rsid w:val="006244E5"/>
    <w:rsid w:val="006254B2"/>
    <w:rsid w:val="00625846"/>
    <w:rsid w:val="00627E7B"/>
    <w:rsid w:val="00630382"/>
    <w:rsid w:val="00631513"/>
    <w:rsid w:val="00631914"/>
    <w:rsid w:val="00631A4D"/>
    <w:rsid w:val="0063214C"/>
    <w:rsid w:val="006321B3"/>
    <w:rsid w:val="00632369"/>
    <w:rsid w:val="00633757"/>
    <w:rsid w:val="00633A7E"/>
    <w:rsid w:val="00633AAA"/>
    <w:rsid w:val="00633D70"/>
    <w:rsid w:val="0063437C"/>
    <w:rsid w:val="00635107"/>
    <w:rsid w:val="00635E67"/>
    <w:rsid w:val="00636229"/>
    <w:rsid w:val="00637836"/>
    <w:rsid w:val="006409EF"/>
    <w:rsid w:val="00640B0D"/>
    <w:rsid w:val="00641C8D"/>
    <w:rsid w:val="00642982"/>
    <w:rsid w:val="00642FD3"/>
    <w:rsid w:val="0064391E"/>
    <w:rsid w:val="006445FF"/>
    <w:rsid w:val="00644B32"/>
    <w:rsid w:val="00644D0B"/>
    <w:rsid w:val="00646156"/>
    <w:rsid w:val="00646AAF"/>
    <w:rsid w:val="00647471"/>
    <w:rsid w:val="0064780B"/>
    <w:rsid w:val="00650316"/>
    <w:rsid w:val="006504C7"/>
    <w:rsid w:val="0065094F"/>
    <w:rsid w:val="00650A52"/>
    <w:rsid w:val="00651BD6"/>
    <w:rsid w:val="00651D0A"/>
    <w:rsid w:val="00652AC3"/>
    <w:rsid w:val="00652DAC"/>
    <w:rsid w:val="006535E7"/>
    <w:rsid w:val="00653BCC"/>
    <w:rsid w:val="00654D57"/>
    <w:rsid w:val="00655C87"/>
    <w:rsid w:val="00656130"/>
    <w:rsid w:val="00656C5D"/>
    <w:rsid w:val="00656C89"/>
    <w:rsid w:val="00656D43"/>
    <w:rsid w:val="0065709E"/>
    <w:rsid w:val="0065725B"/>
    <w:rsid w:val="006573F3"/>
    <w:rsid w:val="00657AD8"/>
    <w:rsid w:val="0066043E"/>
    <w:rsid w:val="006604D7"/>
    <w:rsid w:val="00660554"/>
    <w:rsid w:val="00660F50"/>
    <w:rsid w:val="00660FF8"/>
    <w:rsid w:val="006612B5"/>
    <w:rsid w:val="00662AF4"/>
    <w:rsid w:val="00662EBC"/>
    <w:rsid w:val="00662F50"/>
    <w:rsid w:val="006636D0"/>
    <w:rsid w:val="00663AF3"/>
    <w:rsid w:val="00664006"/>
    <w:rsid w:val="00664021"/>
    <w:rsid w:val="00664104"/>
    <w:rsid w:val="00664B59"/>
    <w:rsid w:val="0066547E"/>
    <w:rsid w:val="006655DA"/>
    <w:rsid w:val="006664CA"/>
    <w:rsid w:val="006675B7"/>
    <w:rsid w:val="00667A22"/>
    <w:rsid w:val="00667CF8"/>
    <w:rsid w:val="006707D0"/>
    <w:rsid w:val="0067166F"/>
    <w:rsid w:val="00671690"/>
    <w:rsid w:val="00671BE7"/>
    <w:rsid w:val="006728CE"/>
    <w:rsid w:val="0067335C"/>
    <w:rsid w:val="00673618"/>
    <w:rsid w:val="00673D90"/>
    <w:rsid w:val="0067452E"/>
    <w:rsid w:val="006747E5"/>
    <w:rsid w:val="0067492C"/>
    <w:rsid w:val="00674969"/>
    <w:rsid w:val="00674A49"/>
    <w:rsid w:val="006757E8"/>
    <w:rsid w:val="00675E16"/>
    <w:rsid w:val="00675FC1"/>
    <w:rsid w:val="00676CB7"/>
    <w:rsid w:val="0067735D"/>
    <w:rsid w:val="00677566"/>
    <w:rsid w:val="00680E2D"/>
    <w:rsid w:val="0068147B"/>
    <w:rsid w:val="0068188A"/>
    <w:rsid w:val="00682437"/>
    <w:rsid w:val="0068250E"/>
    <w:rsid w:val="0068288D"/>
    <w:rsid w:val="00682A0F"/>
    <w:rsid w:val="00682D21"/>
    <w:rsid w:val="00683314"/>
    <w:rsid w:val="006834CF"/>
    <w:rsid w:val="00683D10"/>
    <w:rsid w:val="006841C8"/>
    <w:rsid w:val="00684BBF"/>
    <w:rsid w:val="00684CA5"/>
    <w:rsid w:val="006853A0"/>
    <w:rsid w:val="006864DB"/>
    <w:rsid w:val="0068767F"/>
    <w:rsid w:val="00690AE7"/>
    <w:rsid w:val="00692FBB"/>
    <w:rsid w:val="006931DC"/>
    <w:rsid w:val="00693B8C"/>
    <w:rsid w:val="00694BF4"/>
    <w:rsid w:val="006958BA"/>
    <w:rsid w:val="006959FD"/>
    <w:rsid w:val="00696AEE"/>
    <w:rsid w:val="00697524"/>
    <w:rsid w:val="0069763E"/>
    <w:rsid w:val="00697B8D"/>
    <w:rsid w:val="006A17BE"/>
    <w:rsid w:val="006A1A2A"/>
    <w:rsid w:val="006A1B20"/>
    <w:rsid w:val="006A1C2C"/>
    <w:rsid w:val="006A3167"/>
    <w:rsid w:val="006A36BE"/>
    <w:rsid w:val="006A531C"/>
    <w:rsid w:val="006A601C"/>
    <w:rsid w:val="006A6AA1"/>
    <w:rsid w:val="006A707F"/>
    <w:rsid w:val="006A7B85"/>
    <w:rsid w:val="006A7E5D"/>
    <w:rsid w:val="006A7FB9"/>
    <w:rsid w:val="006B0964"/>
    <w:rsid w:val="006B10A9"/>
    <w:rsid w:val="006B13A5"/>
    <w:rsid w:val="006B1AB5"/>
    <w:rsid w:val="006B1AE2"/>
    <w:rsid w:val="006B252D"/>
    <w:rsid w:val="006B262D"/>
    <w:rsid w:val="006B2885"/>
    <w:rsid w:val="006B3370"/>
    <w:rsid w:val="006B3AF0"/>
    <w:rsid w:val="006B4DB9"/>
    <w:rsid w:val="006B5206"/>
    <w:rsid w:val="006B5571"/>
    <w:rsid w:val="006B5749"/>
    <w:rsid w:val="006B5E8D"/>
    <w:rsid w:val="006B603F"/>
    <w:rsid w:val="006B67BB"/>
    <w:rsid w:val="006C05A5"/>
    <w:rsid w:val="006C1B27"/>
    <w:rsid w:val="006C1D22"/>
    <w:rsid w:val="006C25CC"/>
    <w:rsid w:val="006C2B89"/>
    <w:rsid w:val="006C3BEA"/>
    <w:rsid w:val="006C6061"/>
    <w:rsid w:val="006C6168"/>
    <w:rsid w:val="006C6ACA"/>
    <w:rsid w:val="006C7552"/>
    <w:rsid w:val="006C76A4"/>
    <w:rsid w:val="006D0569"/>
    <w:rsid w:val="006D077B"/>
    <w:rsid w:val="006D0897"/>
    <w:rsid w:val="006D1588"/>
    <w:rsid w:val="006D20F5"/>
    <w:rsid w:val="006D2329"/>
    <w:rsid w:val="006D2F31"/>
    <w:rsid w:val="006D3150"/>
    <w:rsid w:val="006D3209"/>
    <w:rsid w:val="006D37E5"/>
    <w:rsid w:val="006D478A"/>
    <w:rsid w:val="006D4C01"/>
    <w:rsid w:val="006D58EC"/>
    <w:rsid w:val="006D59CA"/>
    <w:rsid w:val="006D78E7"/>
    <w:rsid w:val="006D7CAF"/>
    <w:rsid w:val="006E07F4"/>
    <w:rsid w:val="006E10AC"/>
    <w:rsid w:val="006E1565"/>
    <w:rsid w:val="006E197C"/>
    <w:rsid w:val="006E23C9"/>
    <w:rsid w:val="006E2736"/>
    <w:rsid w:val="006E3307"/>
    <w:rsid w:val="006E5E71"/>
    <w:rsid w:val="006E7496"/>
    <w:rsid w:val="006F0656"/>
    <w:rsid w:val="006F13B1"/>
    <w:rsid w:val="006F2A87"/>
    <w:rsid w:val="006F2B1F"/>
    <w:rsid w:val="006F3273"/>
    <w:rsid w:val="006F52B1"/>
    <w:rsid w:val="006F636D"/>
    <w:rsid w:val="006F6C3A"/>
    <w:rsid w:val="006F7AFF"/>
    <w:rsid w:val="006F7CB0"/>
    <w:rsid w:val="0070046E"/>
    <w:rsid w:val="0070062E"/>
    <w:rsid w:val="007014AA"/>
    <w:rsid w:val="007017F5"/>
    <w:rsid w:val="00701E6F"/>
    <w:rsid w:val="00702212"/>
    <w:rsid w:val="007023A7"/>
    <w:rsid w:val="00702986"/>
    <w:rsid w:val="00703350"/>
    <w:rsid w:val="007044E3"/>
    <w:rsid w:val="007049D3"/>
    <w:rsid w:val="0070542D"/>
    <w:rsid w:val="007064AE"/>
    <w:rsid w:val="0071015F"/>
    <w:rsid w:val="007109B8"/>
    <w:rsid w:val="00711F23"/>
    <w:rsid w:val="00712CE8"/>
    <w:rsid w:val="007139D5"/>
    <w:rsid w:val="00713A9B"/>
    <w:rsid w:val="00713BB9"/>
    <w:rsid w:val="007141B4"/>
    <w:rsid w:val="007141F6"/>
    <w:rsid w:val="007148F2"/>
    <w:rsid w:val="00715249"/>
    <w:rsid w:val="007157DE"/>
    <w:rsid w:val="00716327"/>
    <w:rsid w:val="00716BEA"/>
    <w:rsid w:val="00716C8E"/>
    <w:rsid w:val="0071770E"/>
    <w:rsid w:val="00720769"/>
    <w:rsid w:val="00721987"/>
    <w:rsid w:val="00722374"/>
    <w:rsid w:val="007225B9"/>
    <w:rsid w:val="007234A2"/>
    <w:rsid w:val="00723847"/>
    <w:rsid w:val="00725D9B"/>
    <w:rsid w:val="00725DBF"/>
    <w:rsid w:val="00725DFC"/>
    <w:rsid w:val="00726039"/>
    <w:rsid w:val="0072622D"/>
    <w:rsid w:val="0072623C"/>
    <w:rsid w:val="0072717B"/>
    <w:rsid w:val="00727578"/>
    <w:rsid w:val="00727C33"/>
    <w:rsid w:val="00727C34"/>
    <w:rsid w:val="007302DF"/>
    <w:rsid w:val="007312F3"/>
    <w:rsid w:val="007313A3"/>
    <w:rsid w:val="00731998"/>
    <w:rsid w:val="00731BAF"/>
    <w:rsid w:val="00732189"/>
    <w:rsid w:val="0073277B"/>
    <w:rsid w:val="00734082"/>
    <w:rsid w:val="007344AD"/>
    <w:rsid w:val="007344B6"/>
    <w:rsid w:val="007345DC"/>
    <w:rsid w:val="007359B5"/>
    <w:rsid w:val="00735EDA"/>
    <w:rsid w:val="007378BF"/>
    <w:rsid w:val="00737D75"/>
    <w:rsid w:val="00737EF6"/>
    <w:rsid w:val="00737F68"/>
    <w:rsid w:val="007402FA"/>
    <w:rsid w:val="00740C76"/>
    <w:rsid w:val="00741E10"/>
    <w:rsid w:val="00742133"/>
    <w:rsid w:val="007423B2"/>
    <w:rsid w:val="007436F5"/>
    <w:rsid w:val="00743E0E"/>
    <w:rsid w:val="00744AA5"/>
    <w:rsid w:val="00744F2F"/>
    <w:rsid w:val="0074570B"/>
    <w:rsid w:val="00745AD8"/>
    <w:rsid w:val="00746752"/>
    <w:rsid w:val="00746B2E"/>
    <w:rsid w:val="00747268"/>
    <w:rsid w:val="007500B5"/>
    <w:rsid w:val="00750F9B"/>
    <w:rsid w:val="007511FB"/>
    <w:rsid w:val="007525EF"/>
    <w:rsid w:val="0075271D"/>
    <w:rsid w:val="00752A7C"/>
    <w:rsid w:val="00752EB0"/>
    <w:rsid w:val="007537CD"/>
    <w:rsid w:val="00753C5D"/>
    <w:rsid w:val="0075462B"/>
    <w:rsid w:val="00755009"/>
    <w:rsid w:val="007558A8"/>
    <w:rsid w:val="00755A9A"/>
    <w:rsid w:val="007562EE"/>
    <w:rsid w:val="0075717A"/>
    <w:rsid w:val="007574F7"/>
    <w:rsid w:val="00762241"/>
    <w:rsid w:val="00762FDF"/>
    <w:rsid w:val="00763358"/>
    <w:rsid w:val="007635AF"/>
    <w:rsid w:val="0076387A"/>
    <w:rsid w:val="00763B06"/>
    <w:rsid w:val="00763CBD"/>
    <w:rsid w:val="00763CC9"/>
    <w:rsid w:val="00764084"/>
    <w:rsid w:val="00764163"/>
    <w:rsid w:val="0076477A"/>
    <w:rsid w:val="00764D6D"/>
    <w:rsid w:val="00764E0E"/>
    <w:rsid w:val="00765031"/>
    <w:rsid w:val="00765149"/>
    <w:rsid w:val="007651FB"/>
    <w:rsid w:val="0076648A"/>
    <w:rsid w:val="00767912"/>
    <w:rsid w:val="00767936"/>
    <w:rsid w:val="00771062"/>
    <w:rsid w:val="00771B7B"/>
    <w:rsid w:val="00771E61"/>
    <w:rsid w:val="00773C07"/>
    <w:rsid w:val="00777897"/>
    <w:rsid w:val="007778CB"/>
    <w:rsid w:val="00777AAF"/>
    <w:rsid w:val="007801A4"/>
    <w:rsid w:val="007804FC"/>
    <w:rsid w:val="0078091F"/>
    <w:rsid w:val="00780CBB"/>
    <w:rsid w:val="00781489"/>
    <w:rsid w:val="007819E3"/>
    <w:rsid w:val="007822EB"/>
    <w:rsid w:val="00782C11"/>
    <w:rsid w:val="00783A83"/>
    <w:rsid w:val="00784F87"/>
    <w:rsid w:val="0078682B"/>
    <w:rsid w:val="00786A36"/>
    <w:rsid w:val="00786BAA"/>
    <w:rsid w:val="0078704B"/>
    <w:rsid w:val="007909D6"/>
    <w:rsid w:val="00790B83"/>
    <w:rsid w:val="0079185F"/>
    <w:rsid w:val="00791A75"/>
    <w:rsid w:val="00791CEE"/>
    <w:rsid w:val="00793084"/>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1A80"/>
    <w:rsid w:val="007A2726"/>
    <w:rsid w:val="007A34EB"/>
    <w:rsid w:val="007A3649"/>
    <w:rsid w:val="007A3841"/>
    <w:rsid w:val="007A3A89"/>
    <w:rsid w:val="007A470D"/>
    <w:rsid w:val="007A4F25"/>
    <w:rsid w:val="007A4FFC"/>
    <w:rsid w:val="007A522D"/>
    <w:rsid w:val="007A5331"/>
    <w:rsid w:val="007A6CC8"/>
    <w:rsid w:val="007A7131"/>
    <w:rsid w:val="007B02CB"/>
    <w:rsid w:val="007B0406"/>
    <w:rsid w:val="007B0A5B"/>
    <w:rsid w:val="007B0C9B"/>
    <w:rsid w:val="007B0D17"/>
    <w:rsid w:val="007B15A6"/>
    <w:rsid w:val="007B16F0"/>
    <w:rsid w:val="007B1791"/>
    <w:rsid w:val="007B1B1D"/>
    <w:rsid w:val="007B1EEA"/>
    <w:rsid w:val="007B2910"/>
    <w:rsid w:val="007B2B37"/>
    <w:rsid w:val="007B2C96"/>
    <w:rsid w:val="007B3446"/>
    <w:rsid w:val="007B35DC"/>
    <w:rsid w:val="007B3A22"/>
    <w:rsid w:val="007B3CA7"/>
    <w:rsid w:val="007B4591"/>
    <w:rsid w:val="007B4D7D"/>
    <w:rsid w:val="007B5123"/>
    <w:rsid w:val="007B605A"/>
    <w:rsid w:val="007B736F"/>
    <w:rsid w:val="007C04A5"/>
    <w:rsid w:val="007C075A"/>
    <w:rsid w:val="007C1A16"/>
    <w:rsid w:val="007C276B"/>
    <w:rsid w:val="007C537B"/>
    <w:rsid w:val="007C5D94"/>
    <w:rsid w:val="007C5F28"/>
    <w:rsid w:val="007C64D3"/>
    <w:rsid w:val="007C673E"/>
    <w:rsid w:val="007C7F81"/>
    <w:rsid w:val="007D0022"/>
    <w:rsid w:val="007D06B0"/>
    <w:rsid w:val="007D1266"/>
    <w:rsid w:val="007D1F20"/>
    <w:rsid w:val="007D25FD"/>
    <w:rsid w:val="007D270D"/>
    <w:rsid w:val="007D3914"/>
    <w:rsid w:val="007D3C1C"/>
    <w:rsid w:val="007D492C"/>
    <w:rsid w:val="007D49E4"/>
    <w:rsid w:val="007D4E8E"/>
    <w:rsid w:val="007D54AC"/>
    <w:rsid w:val="007D7628"/>
    <w:rsid w:val="007D7C7C"/>
    <w:rsid w:val="007D7F62"/>
    <w:rsid w:val="007E0A05"/>
    <w:rsid w:val="007E0B58"/>
    <w:rsid w:val="007E1869"/>
    <w:rsid w:val="007E1E01"/>
    <w:rsid w:val="007E3086"/>
    <w:rsid w:val="007E3BDF"/>
    <w:rsid w:val="007E4039"/>
    <w:rsid w:val="007E5511"/>
    <w:rsid w:val="007E5DDC"/>
    <w:rsid w:val="007E6018"/>
    <w:rsid w:val="007E66FB"/>
    <w:rsid w:val="007E6E96"/>
    <w:rsid w:val="007E7EA2"/>
    <w:rsid w:val="007F0D9F"/>
    <w:rsid w:val="007F2078"/>
    <w:rsid w:val="007F2266"/>
    <w:rsid w:val="007F282E"/>
    <w:rsid w:val="007F2FBE"/>
    <w:rsid w:val="007F3EB3"/>
    <w:rsid w:val="007F44B2"/>
    <w:rsid w:val="007F47FF"/>
    <w:rsid w:val="007F53BD"/>
    <w:rsid w:val="007F626A"/>
    <w:rsid w:val="007F6FC5"/>
    <w:rsid w:val="008009FF"/>
    <w:rsid w:val="00800A79"/>
    <w:rsid w:val="00800CAF"/>
    <w:rsid w:val="00800EF3"/>
    <w:rsid w:val="0080183F"/>
    <w:rsid w:val="00801ABD"/>
    <w:rsid w:val="00801CE5"/>
    <w:rsid w:val="00804080"/>
    <w:rsid w:val="0080413D"/>
    <w:rsid w:val="00804282"/>
    <w:rsid w:val="00804889"/>
    <w:rsid w:val="00804CA7"/>
    <w:rsid w:val="00804FB4"/>
    <w:rsid w:val="008055C3"/>
    <w:rsid w:val="00805C81"/>
    <w:rsid w:val="00807249"/>
    <w:rsid w:val="0080728D"/>
    <w:rsid w:val="00810999"/>
    <w:rsid w:val="008121A8"/>
    <w:rsid w:val="0081221A"/>
    <w:rsid w:val="008123EE"/>
    <w:rsid w:val="0081244B"/>
    <w:rsid w:val="0081369A"/>
    <w:rsid w:val="0081373E"/>
    <w:rsid w:val="008157E2"/>
    <w:rsid w:val="00815910"/>
    <w:rsid w:val="008172B7"/>
    <w:rsid w:val="00817ED9"/>
    <w:rsid w:val="008201DD"/>
    <w:rsid w:val="00820460"/>
    <w:rsid w:val="008212B5"/>
    <w:rsid w:val="008215F4"/>
    <w:rsid w:val="008226DE"/>
    <w:rsid w:val="008229EC"/>
    <w:rsid w:val="00822C3E"/>
    <w:rsid w:val="00822CEC"/>
    <w:rsid w:val="00822CF7"/>
    <w:rsid w:val="008234DF"/>
    <w:rsid w:val="0082364D"/>
    <w:rsid w:val="0082484C"/>
    <w:rsid w:val="0082490C"/>
    <w:rsid w:val="00824CBB"/>
    <w:rsid w:val="00824E97"/>
    <w:rsid w:val="008257FB"/>
    <w:rsid w:val="0082636C"/>
    <w:rsid w:val="00826915"/>
    <w:rsid w:val="0082697E"/>
    <w:rsid w:val="00826AE5"/>
    <w:rsid w:val="00826F7F"/>
    <w:rsid w:val="00827568"/>
    <w:rsid w:val="00827867"/>
    <w:rsid w:val="00827EF4"/>
    <w:rsid w:val="00827F23"/>
    <w:rsid w:val="00830256"/>
    <w:rsid w:val="008303B7"/>
    <w:rsid w:val="00830FA2"/>
    <w:rsid w:val="00831144"/>
    <w:rsid w:val="00831316"/>
    <w:rsid w:val="00831D9B"/>
    <w:rsid w:val="00831E71"/>
    <w:rsid w:val="00832285"/>
    <w:rsid w:val="0083250B"/>
    <w:rsid w:val="00832AE1"/>
    <w:rsid w:val="00833D52"/>
    <w:rsid w:val="00835DC1"/>
    <w:rsid w:val="008377A6"/>
    <w:rsid w:val="008412B2"/>
    <w:rsid w:val="0084148A"/>
    <w:rsid w:val="0084191B"/>
    <w:rsid w:val="00841AB4"/>
    <w:rsid w:val="00841B1C"/>
    <w:rsid w:val="00841B52"/>
    <w:rsid w:val="0084326D"/>
    <w:rsid w:val="008443F8"/>
    <w:rsid w:val="00844E05"/>
    <w:rsid w:val="0084504A"/>
    <w:rsid w:val="00845F7D"/>
    <w:rsid w:val="0084722C"/>
    <w:rsid w:val="00847E64"/>
    <w:rsid w:val="008500C4"/>
    <w:rsid w:val="00851FD6"/>
    <w:rsid w:val="00855C4E"/>
    <w:rsid w:val="0085603D"/>
    <w:rsid w:val="00856788"/>
    <w:rsid w:val="00856D81"/>
    <w:rsid w:val="00856DB2"/>
    <w:rsid w:val="00857545"/>
    <w:rsid w:val="00857F77"/>
    <w:rsid w:val="00860A97"/>
    <w:rsid w:val="00860BEF"/>
    <w:rsid w:val="00861A87"/>
    <w:rsid w:val="00861B4A"/>
    <w:rsid w:val="008629CB"/>
    <w:rsid w:val="008652A8"/>
    <w:rsid w:val="0086597C"/>
    <w:rsid w:val="00865FFF"/>
    <w:rsid w:val="00866E5B"/>
    <w:rsid w:val="00867A21"/>
    <w:rsid w:val="00867B46"/>
    <w:rsid w:val="00867F70"/>
    <w:rsid w:val="00870A64"/>
    <w:rsid w:val="00870D06"/>
    <w:rsid w:val="00871642"/>
    <w:rsid w:val="008724FD"/>
    <w:rsid w:val="008739F7"/>
    <w:rsid w:val="00874883"/>
    <w:rsid w:val="00874951"/>
    <w:rsid w:val="00874E1D"/>
    <w:rsid w:val="008755E7"/>
    <w:rsid w:val="0087569D"/>
    <w:rsid w:val="00875DD4"/>
    <w:rsid w:val="0087720A"/>
    <w:rsid w:val="00877A48"/>
    <w:rsid w:val="00880941"/>
    <w:rsid w:val="00880F7E"/>
    <w:rsid w:val="00881119"/>
    <w:rsid w:val="00881780"/>
    <w:rsid w:val="00882C7D"/>
    <w:rsid w:val="00882E00"/>
    <w:rsid w:val="00883253"/>
    <w:rsid w:val="0088349D"/>
    <w:rsid w:val="008855CF"/>
    <w:rsid w:val="008863BC"/>
    <w:rsid w:val="00886569"/>
    <w:rsid w:val="00887801"/>
    <w:rsid w:val="0089022A"/>
    <w:rsid w:val="00891950"/>
    <w:rsid w:val="00891A66"/>
    <w:rsid w:val="00891C59"/>
    <w:rsid w:val="00891FEE"/>
    <w:rsid w:val="00892436"/>
    <w:rsid w:val="00892D05"/>
    <w:rsid w:val="00892E0E"/>
    <w:rsid w:val="008930BF"/>
    <w:rsid w:val="00893701"/>
    <w:rsid w:val="00893C36"/>
    <w:rsid w:val="00894C12"/>
    <w:rsid w:val="00894CB3"/>
    <w:rsid w:val="00895A90"/>
    <w:rsid w:val="008960FA"/>
    <w:rsid w:val="00896D77"/>
    <w:rsid w:val="00896EDC"/>
    <w:rsid w:val="00897455"/>
    <w:rsid w:val="008975E9"/>
    <w:rsid w:val="008A0585"/>
    <w:rsid w:val="008A0873"/>
    <w:rsid w:val="008A462C"/>
    <w:rsid w:val="008A54CA"/>
    <w:rsid w:val="008A5D9B"/>
    <w:rsid w:val="008A5F63"/>
    <w:rsid w:val="008A64DB"/>
    <w:rsid w:val="008A6E57"/>
    <w:rsid w:val="008B0081"/>
    <w:rsid w:val="008B0325"/>
    <w:rsid w:val="008B0DA6"/>
    <w:rsid w:val="008B10D6"/>
    <w:rsid w:val="008B17C0"/>
    <w:rsid w:val="008B1EEF"/>
    <w:rsid w:val="008B20F8"/>
    <w:rsid w:val="008B2323"/>
    <w:rsid w:val="008B2992"/>
    <w:rsid w:val="008B3F3C"/>
    <w:rsid w:val="008B43B5"/>
    <w:rsid w:val="008B49CE"/>
    <w:rsid w:val="008B4ACA"/>
    <w:rsid w:val="008B4F0E"/>
    <w:rsid w:val="008B5229"/>
    <w:rsid w:val="008B58B3"/>
    <w:rsid w:val="008B63E4"/>
    <w:rsid w:val="008B79D5"/>
    <w:rsid w:val="008C0783"/>
    <w:rsid w:val="008C0A81"/>
    <w:rsid w:val="008C0DFB"/>
    <w:rsid w:val="008C131D"/>
    <w:rsid w:val="008C1A76"/>
    <w:rsid w:val="008C25F2"/>
    <w:rsid w:val="008C28DD"/>
    <w:rsid w:val="008C6093"/>
    <w:rsid w:val="008C63BF"/>
    <w:rsid w:val="008C6AEA"/>
    <w:rsid w:val="008C726A"/>
    <w:rsid w:val="008D096C"/>
    <w:rsid w:val="008D17C1"/>
    <w:rsid w:val="008D212F"/>
    <w:rsid w:val="008D255D"/>
    <w:rsid w:val="008D2E79"/>
    <w:rsid w:val="008D4ABC"/>
    <w:rsid w:val="008D66F7"/>
    <w:rsid w:val="008D6896"/>
    <w:rsid w:val="008D7461"/>
    <w:rsid w:val="008D7476"/>
    <w:rsid w:val="008D7849"/>
    <w:rsid w:val="008E05CC"/>
    <w:rsid w:val="008E13EB"/>
    <w:rsid w:val="008E1990"/>
    <w:rsid w:val="008E1AAD"/>
    <w:rsid w:val="008E1EE2"/>
    <w:rsid w:val="008E221E"/>
    <w:rsid w:val="008E29B2"/>
    <w:rsid w:val="008E2CF3"/>
    <w:rsid w:val="008E326D"/>
    <w:rsid w:val="008E347E"/>
    <w:rsid w:val="008E3717"/>
    <w:rsid w:val="008E398B"/>
    <w:rsid w:val="008E3AF0"/>
    <w:rsid w:val="008E3BA2"/>
    <w:rsid w:val="008E3C07"/>
    <w:rsid w:val="008E46B7"/>
    <w:rsid w:val="008E5056"/>
    <w:rsid w:val="008E5232"/>
    <w:rsid w:val="008E53E6"/>
    <w:rsid w:val="008E6205"/>
    <w:rsid w:val="008E64D4"/>
    <w:rsid w:val="008E65E3"/>
    <w:rsid w:val="008E672C"/>
    <w:rsid w:val="008E6B2A"/>
    <w:rsid w:val="008E7177"/>
    <w:rsid w:val="008E78D8"/>
    <w:rsid w:val="008E79C8"/>
    <w:rsid w:val="008E7BB0"/>
    <w:rsid w:val="008E7BC1"/>
    <w:rsid w:val="008E7C4A"/>
    <w:rsid w:val="008F02BC"/>
    <w:rsid w:val="008F06B0"/>
    <w:rsid w:val="008F0B66"/>
    <w:rsid w:val="008F1A98"/>
    <w:rsid w:val="008F1B2B"/>
    <w:rsid w:val="008F23E1"/>
    <w:rsid w:val="008F35B5"/>
    <w:rsid w:val="008F3FD3"/>
    <w:rsid w:val="008F465F"/>
    <w:rsid w:val="008F5143"/>
    <w:rsid w:val="008F5219"/>
    <w:rsid w:val="008F547B"/>
    <w:rsid w:val="008F64C7"/>
    <w:rsid w:val="008F68CD"/>
    <w:rsid w:val="008F6A71"/>
    <w:rsid w:val="008F7A83"/>
    <w:rsid w:val="008F7B74"/>
    <w:rsid w:val="00900278"/>
    <w:rsid w:val="009009C2"/>
    <w:rsid w:val="00900DD0"/>
    <w:rsid w:val="00901DD7"/>
    <w:rsid w:val="00901E24"/>
    <w:rsid w:val="009049D1"/>
    <w:rsid w:val="009051BC"/>
    <w:rsid w:val="0090621D"/>
    <w:rsid w:val="00906525"/>
    <w:rsid w:val="0090701D"/>
    <w:rsid w:val="00907330"/>
    <w:rsid w:val="00910072"/>
    <w:rsid w:val="0091087F"/>
    <w:rsid w:val="00911050"/>
    <w:rsid w:val="00911AB0"/>
    <w:rsid w:val="00911D31"/>
    <w:rsid w:val="00912176"/>
    <w:rsid w:val="00912757"/>
    <w:rsid w:val="009128AE"/>
    <w:rsid w:val="00912A1F"/>
    <w:rsid w:val="009136C5"/>
    <w:rsid w:val="0091378D"/>
    <w:rsid w:val="00913941"/>
    <w:rsid w:val="009147A4"/>
    <w:rsid w:val="009155FA"/>
    <w:rsid w:val="0091655F"/>
    <w:rsid w:val="0091678E"/>
    <w:rsid w:val="00916A8F"/>
    <w:rsid w:val="00916C96"/>
    <w:rsid w:val="00916F8B"/>
    <w:rsid w:val="00916FBB"/>
    <w:rsid w:val="00917583"/>
    <w:rsid w:val="009202BB"/>
    <w:rsid w:val="00920485"/>
    <w:rsid w:val="00921074"/>
    <w:rsid w:val="009223CF"/>
    <w:rsid w:val="009233C5"/>
    <w:rsid w:val="0092348A"/>
    <w:rsid w:val="009239CD"/>
    <w:rsid w:val="00923A3F"/>
    <w:rsid w:val="00923DA2"/>
    <w:rsid w:val="009244C6"/>
    <w:rsid w:val="0092540E"/>
    <w:rsid w:val="00926030"/>
    <w:rsid w:val="00926258"/>
    <w:rsid w:val="0092636B"/>
    <w:rsid w:val="009264DE"/>
    <w:rsid w:val="00927674"/>
    <w:rsid w:val="0092783E"/>
    <w:rsid w:val="00927C30"/>
    <w:rsid w:val="00927D22"/>
    <w:rsid w:val="00931AEA"/>
    <w:rsid w:val="00931FE8"/>
    <w:rsid w:val="00932042"/>
    <w:rsid w:val="00932C09"/>
    <w:rsid w:val="009331C0"/>
    <w:rsid w:val="00933337"/>
    <w:rsid w:val="00933E52"/>
    <w:rsid w:val="0093512B"/>
    <w:rsid w:val="009367AB"/>
    <w:rsid w:val="00937B7E"/>
    <w:rsid w:val="00940122"/>
    <w:rsid w:val="00940AD7"/>
    <w:rsid w:val="00940E87"/>
    <w:rsid w:val="009417AF"/>
    <w:rsid w:val="0094331C"/>
    <w:rsid w:val="009436FE"/>
    <w:rsid w:val="009451BA"/>
    <w:rsid w:val="009464AB"/>
    <w:rsid w:val="009474DC"/>
    <w:rsid w:val="00947EAE"/>
    <w:rsid w:val="00950923"/>
    <w:rsid w:val="009517BB"/>
    <w:rsid w:val="009518D9"/>
    <w:rsid w:val="009527DF"/>
    <w:rsid w:val="00953C6E"/>
    <w:rsid w:val="00953F8E"/>
    <w:rsid w:val="0095433F"/>
    <w:rsid w:val="009546C2"/>
    <w:rsid w:val="00954957"/>
    <w:rsid w:val="00954FC5"/>
    <w:rsid w:val="009551F4"/>
    <w:rsid w:val="00955714"/>
    <w:rsid w:val="00955B9E"/>
    <w:rsid w:val="009565A4"/>
    <w:rsid w:val="009577FE"/>
    <w:rsid w:val="0096156B"/>
    <w:rsid w:val="009617BB"/>
    <w:rsid w:val="009617D2"/>
    <w:rsid w:val="00961CC3"/>
    <w:rsid w:val="00962EC7"/>
    <w:rsid w:val="00963039"/>
    <w:rsid w:val="00963DCB"/>
    <w:rsid w:val="009645DC"/>
    <w:rsid w:val="00965F1A"/>
    <w:rsid w:val="009665D5"/>
    <w:rsid w:val="00966609"/>
    <w:rsid w:val="00966DB6"/>
    <w:rsid w:val="0097116D"/>
    <w:rsid w:val="009713B9"/>
    <w:rsid w:val="0097161B"/>
    <w:rsid w:val="009742B3"/>
    <w:rsid w:val="00974388"/>
    <w:rsid w:val="0097617A"/>
    <w:rsid w:val="009763C8"/>
    <w:rsid w:val="009765B8"/>
    <w:rsid w:val="00976917"/>
    <w:rsid w:val="00976FDB"/>
    <w:rsid w:val="00977359"/>
    <w:rsid w:val="0097794F"/>
    <w:rsid w:val="009813B7"/>
    <w:rsid w:val="009816B4"/>
    <w:rsid w:val="00981852"/>
    <w:rsid w:val="00981E8E"/>
    <w:rsid w:val="00982F6A"/>
    <w:rsid w:val="0098329F"/>
    <w:rsid w:val="00983D32"/>
    <w:rsid w:val="009844D9"/>
    <w:rsid w:val="0098599F"/>
    <w:rsid w:val="00986BA5"/>
    <w:rsid w:val="00987460"/>
    <w:rsid w:val="00987A7E"/>
    <w:rsid w:val="009900D9"/>
    <w:rsid w:val="00990B8D"/>
    <w:rsid w:val="00991000"/>
    <w:rsid w:val="00991381"/>
    <w:rsid w:val="009916EE"/>
    <w:rsid w:val="009924E1"/>
    <w:rsid w:val="00992E79"/>
    <w:rsid w:val="009951D6"/>
    <w:rsid w:val="00996DA6"/>
    <w:rsid w:val="00997449"/>
    <w:rsid w:val="00997797"/>
    <w:rsid w:val="009979E9"/>
    <w:rsid w:val="00997FCE"/>
    <w:rsid w:val="009A074F"/>
    <w:rsid w:val="009A0948"/>
    <w:rsid w:val="009A09FC"/>
    <w:rsid w:val="009A15E4"/>
    <w:rsid w:val="009A1D5B"/>
    <w:rsid w:val="009A246A"/>
    <w:rsid w:val="009A26FE"/>
    <w:rsid w:val="009A303C"/>
    <w:rsid w:val="009A36C6"/>
    <w:rsid w:val="009A38B9"/>
    <w:rsid w:val="009A39EE"/>
    <w:rsid w:val="009A4692"/>
    <w:rsid w:val="009A4BB4"/>
    <w:rsid w:val="009A67AD"/>
    <w:rsid w:val="009A69A5"/>
    <w:rsid w:val="009A6CF1"/>
    <w:rsid w:val="009A6CF9"/>
    <w:rsid w:val="009A728E"/>
    <w:rsid w:val="009A7AFA"/>
    <w:rsid w:val="009B0409"/>
    <w:rsid w:val="009B136C"/>
    <w:rsid w:val="009B15E0"/>
    <w:rsid w:val="009B1627"/>
    <w:rsid w:val="009B1ABF"/>
    <w:rsid w:val="009B295C"/>
    <w:rsid w:val="009B3186"/>
    <w:rsid w:val="009B3217"/>
    <w:rsid w:val="009B3367"/>
    <w:rsid w:val="009B4E46"/>
    <w:rsid w:val="009B62DF"/>
    <w:rsid w:val="009B6A7E"/>
    <w:rsid w:val="009B6CFF"/>
    <w:rsid w:val="009C0108"/>
    <w:rsid w:val="009C071F"/>
    <w:rsid w:val="009C11F1"/>
    <w:rsid w:val="009C16F9"/>
    <w:rsid w:val="009C3398"/>
    <w:rsid w:val="009C346E"/>
    <w:rsid w:val="009C386D"/>
    <w:rsid w:val="009C41E6"/>
    <w:rsid w:val="009C4EB6"/>
    <w:rsid w:val="009C592F"/>
    <w:rsid w:val="009C693F"/>
    <w:rsid w:val="009C6A52"/>
    <w:rsid w:val="009C77D8"/>
    <w:rsid w:val="009D0C74"/>
    <w:rsid w:val="009D17D6"/>
    <w:rsid w:val="009D25B0"/>
    <w:rsid w:val="009D282F"/>
    <w:rsid w:val="009D6A3F"/>
    <w:rsid w:val="009D7428"/>
    <w:rsid w:val="009D7791"/>
    <w:rsid w:val="009E1816"/>
    <w:rsid w:val="009E1B7A"/>
    <w:rsid w:val="009E1C33"/>
    <w:rsid w:val="009E22BB"/>
    <w:rsid w:val="009E285B"/>
    <w:rsid w:val="009E289C"/>
    <w:rsid w:val="009E3DD1"/>
    <w:rsid w:val="009E3F17"/>
    <w:rsid w:val="009E4C06"/>
    <w:rsid w:val="009E51AA"/>
    <w:rsid w:val="009E5ABD"/>
    <w:rsid w:val="009E6AD0"/>
    <w:rsid w:val="009E6EC4"/>
    <w:rsid w:val="009E7FD5"/>
    <w:rsid w:val="009F0A47"/>
    <w:rsid w:val="009F0B63"/>
    <w:rsid w:val="009F0DAA"/>
    <w:rsid w:val="009F25C4"/>
    <w:rsid w:val="009F28BC"/>
    <w:rsid w:val="009F2EE1"/>
    <w:rsid w:val="009F4057"/>
    <w:rsid w:val="009F42A6"/>
    <w:rsid w:val="009F4970"/>
    <w:rsid w:val="009F4F67"/>
    <w:rsid w:val="009F524D"/>
    <w:rsid w:val="009F679E"/>
    <w:rsid w:val="009F711F"/>
    <w:rsid w:val="009F74F4"/>
    <w:rsid w:val="009F75CA"/>
    <w:rsid w:val="009F7803"/>
    <w:rsid w:val="009F7C60"/>
    <w:rsid w:val="00A00B44"/>
    <w:rsid w:val="00A00EEF"/>
    <w:rsid w:val="00A020B5"/>
    <w:rsid w:val="00A022E7"/>
    <w:rsid w:val="00A0268C"/>
    <w:rsid w:val="00A02754"/>
    <w:rsid w:val="00A0283A"/>
    <w:rsid w:val="00A02F73"/>
    <w:rsid w:val="00A0370A"/>
    <w:rsid w:val="00A03DD7"/>
    <w:rsid w:val="00A04E17"/>
    <w:rsid w:val="00A06412"/>
    <w:rsid w:val="00A06C25"/>
    <w:rsid w:val="00A07C68"/>
    <w:rsid w:val="00A10C45"/>
    <w:rsid w:val="00A10D96"/>
    <w:rsid w:val="00A117E8"/>
    <w:rsid w:val="00A11AE9"/>
    <w:rsid w:val="00A13DC4"/>
    <w:rsid w:val="00A1433F"/>
    <w:rsid w:val="00A149A9"/>
    <w:rsid w:val="00A14A11"/>
    <w:rsid w:val="00A152E2"/>
    <w:rsid w:val="00A15342"/>
    <w:rsid w:val="00A16121"/>
    <w:rsid w:val="00A16A5B"/>
    <w:rsid w:val="00A203EA"/>
    <w:rsid w:val="00A21A93"/>
    <w:rsid w:val="00A222A6"/>
    <w:rsid w:val="00A22B81"/>
    <w:rsid w:val="00A22F5A"/>
    <w:rsid w:val="00A23264"/>
    <w:rsid w:val="00A23717"/>
    <w:rsid w:val="00A23FA3"/>
    <w:rsid w:val="00A25B08"/>
    <w:rsid w:val="00A25D65"/>
    <w:rsid w:val="00A266B2"/>
    <w:rsid w:val="00A27C4D"/>
    <w:rsid w:val="00A30537"/>
    <w:rsid w:val="00A30C5C"/>
    <w:rsid w:val="00A312EC"/>
    <w:rsid w:val="00A3143B"/>
    <w:rsid w:val="00A31FA0"/>
    <w:rsid w:val="00A32F83"/>
    <w:rsid w:val="00A335A6"/>
    <w:rsid w:val="00A33605"/>
    <w:rsid w:val="00A33980"/>
    <w:rsid w:val="00A33E67"/>
    <w:rsid w:val="00A345C6"/>
    <w:rsid w:val="00A348F9"/>
    <w:rsid w:val="00A34E33"/>
    <w:rsid w:val="00A40021"/>
    <w:rsid w:val="00A41998"/>
    <w:rsid w:val="00A41F1E"/>
    <w:rsid w:val="00A421FB"/>
    <w:rsid w:val="00A4222E"/>
    <w:rsid w:val="00A42552"/>
    <w:rsid w:val="00A43024"/>
    <w:rsid w:val="00A44383"/>
    <w:rsid w:val="00A44605"/>
    <w:rsid w:val="00A4499D"/>
    <w:rsid w:val="00A44B7A"/>
    <w:rsid w:val="00A44F3A"/>
    <w:rsid w:val="00A46DF1"/>
    <w:rsid w:val="00A4702B"/>
    <w:rsid w:val="00A47C72"/>
    <w:rsid w:val="00A50268"/>
    <w:rsid w:val="00A502A7"/>
    <w:rsid w:val="00A50926"/>
    <w:rsid w:val="00A52CD6"/>
    <w:rsid w:val="00A52D63"/>
    <w:rsid w:val="00A53787"/>
    <w:rsid w:val="00A53ACA"/>
    <w:rsid w:val="00A53EFC"/>
    <w:rsid w:val="00A54FC3"/>
    <w:rsid w:val="00A553CD"/>
    <w:rsid w:val="00A56398"/>
    <w:rsid w:val="00A608CB"/>
    <w:rsid w:val="00A61CF6"/>
    <w:rsid w:val="00A62290"/>
    <w:rsid w:val="00A62FED"/>
    <w:rsid w:val="00A6441D"/>
    <w:rsid w:val="00A64422"/>
    <w:rsid w:val="00A644F9"/>
    <w:rsid w:val="00A65202"/>
    <w:rsid w:val="00A65808"/>
    <w:rsid w:val="00A65B09"/>
    <w:rsid w:val="00A70271"/>
    <w:rsid w:val="00A713C7"/>
    <w:rsid w:val="00A72009"/>
    <w:rsid w:val="00A73887"/>
    <w:rsid w:val="00A7415F"/>
    <w:rsid w:val="00A743E4"/>
    <w:rsid w:val="00A74950"/>
    <w:rsid w:val="00A75930"/>
    <w:rsid w:val="00A76066"/>
    <w:rsid w:val="00A76542"/>
    <w:rsid w:val="00A76DFB"/>
    <w:rsid w:val="00A77230"/>
    <w:rsid w:val="00A779D0"/>
    <w:rsid w:val="00A807DB"/>
    <w:rsid w:val="00A80F3F"/>
    <w:rsid w:val="00A813D3"/>
    <w:rsid w:val="00A813EF"/>
    <w:rsid w:val="00A8153D"/>
    <w:rsid w:val="00A82AD2"/>
    <w:rsid w:val="00A82F18"/>
    <w:rsid w:val="00A8314C"/>
    <w:rsid w:val="00A84310"/>
    <w:rsid w:val="00A84411"/>
    <w:rsid w:val="00A84489"/>
    <w:rsid w:val="00A8478D"/>
    <w:rsid w:val="00A85317"/>
    <w:rsid w:val="00A85983"/>
    <w:rsid w:val="00A8731A"/>
    <w:rsid w:val="00A8741E"/>
    <w:rsid w:val="00A90ABA"/>
    <w:rsid w:val="00A90C60"/>
    <w:rsid w:val="00A914BC"/>
    <w:rsid w:val="00A91558"/>
    <w:rsid w:val="00A92A77"/>
    <w:rsid w:val="00A935EB"/>
    <w:rsid w:val="00A93622"/>
    <w:rsid w:val="00A93978"/>
    <w:rsid w:val="00A94D70"/>
    <w:rsid w:val="00A963BC"/>
    <w:rsid w:val="00A9677D"/>
    <w:rsid w:val="00A969B6"/>
    <w:rsid w:val="00A976BE"/>
    <w:rsid w:val="00A97BB2"/>
    <w:rsid w:val="00A97F25"/>
    <w:rsid w:val="00AA05A3"/>
    <w:rsid w:val="00AA1487"/>
    <w:rsid w:val="00AA20BF"/>
    <w:rsid w:val="00AA26DB"/>
    <w:rsid w:val="00AA28F9"/>
    <w:rsid w:val="00AA2BF1"/>
    <w:rsid w:val="00AA2EA3"/>
    <w:rsid w:val="00AA40DE"/>
    <w:rsid w:val="00AA65EB"/>
    <w:rsid w:val="00AA664A"/>
    <w:rsid w:val="00AA713D"/>
    <w:rsid w:val="00AA71BF"/>
    <w:rsid w:val="00AA7573"/>
    <w:rsid w:val="00AA7B67"/>
    <w:rsid w:val="00AB125D"/>
    <w:rsid w:val="00AB17CE"/>
    <w:rsid w:val="00AB1BF5"/>
    <w:rsid w:val="00AB1ED4"/>
    <w:rsid w:val="00AB3208"/>
    <w:rsid w:val="00AB34AA"/>
    <w:rsid w:val="00AB3ED8"/>
    <w:rsid w:val="00AB4200"/>
    <w:rsid w:val="00AB4528"/>
    <w:rsid w:val="00AB529A"/>
    <w:rsid w:val="00AB5AC3"/>
    <w:rsid w:val="00AB793D"/>
    <w:rsid w:val="00AB7BE4"/>
    <w:rsid w:val="00AC01DF"/>
    <w:rsid w:val="00AC09A1"/>
    <w:rsid w:val="00AC0A30"/>
    <w:rsid w:val="00AC0F26"/>
    <w:rsid w:val="00AC107E"/>
    <w:rsid w:val="00AC17CA"/>
    <w:rsid w:val="00AC18A1"/>
    <w:rsid w:val="00AC221D"/>
    <w:rsid w:val="00AC26DA"/>
    <w:rsid w:val="00AC3429"/>
    <w:rsid w:val="00AC470C"/>
    <w:rsid w:val="00AC53A4"/>
    <w:rsid w:val="00AC7B3B"/>
    <w:rsid w:val="00AD15A9"/>
    <w:rsid w:val="00AD15FC"/>
    <w:rsid w:val="00AD1660"/>
    <w:rsid w:val="00AD2635"/>
    <w:rsid w:val="00AD3831"/>
    <w:rsid w:val="00AD6490"/>
    <w:rsid w:val="00AD6E15"/>
    <w:rsid w:val="00AD72AD"/>
    <w:rsid w:val="00AD7AB2"/>
    <w:rsid w:val="00AD7C8E"/>
    <w:rsid w:val="00AE0A60"/>
    <w:rsid w:val="00AE16A9"/>
    <w:rsid w:val="00AE2757"/>
    <w:rsid w:val="00AE31AA"/>
    <w:rsid w:val="00AE31C3"/>
    <w:rsid w:val="00AE32E0"/>
    <w:rsid w:val="00AE3DA7"/>
    <w:rsid w:val="00AE41D6"/>
    <w:rsid w:val="00AE4A8D"/>
    <w:rsid w:val="00AE4F7A"/>
    <w:rsid w:val="00AE5194"/>
    <w:rsid w:val="00AE56D5"/>
    <w:rsid w:val="00AE5CA1"/>
    <w:rsid w:val="00AE608E"/>
    <w:rsid w:val="00AE6DDD"/>
    <w:rsid w:val="00AE74C1"/>
    <w:rsid w:val="00AE7936"/>
    <w:rsid w:val="00AE7F41"/>
    <w:rsid w:val="00AF19DA"/>
    <w:rsid w:val="00AF2F93"/>
    <w:rsid w:val="00AF3A45"/>
    <w:rsid w:val="00AF476F"/>
    <w:rsid w:val="00AF47FA"/>
    <w:rsid w:val="00AF5000"/>
    <w:rsid w:val="00AF634B"/>
    <w:rsid w:val="00AF795B"/>
    <w:rsid w:val="00B00B9D"/>
    <w:rsid w:val="00B01088"/>
    <w:rsid w:val="00B01533"/>
    <w:rsid w:val="00B02159"/>
    <w:rsid w:val="00B022CF"/>
    <w:rsid w:val="00B02E75"/>
    <w:rsid w:val="00B03023"/>
    <w:rsid w:val="00B03118"/>
    <w:rsid w:val="00B03FB9"/>
    <w:rsid w:val="00B0475D"/>
    <w:rsid w:val="00B048A4"/>
    <w:rsid w:val="00B04D13"/>
    <w:rsid w:val="00B0593C"/>
    <w:rsid w:val="00B05AAE"/>
    <w:rsid w:val="00B05C39"/>
    <w:rsid w:val="00B05F9B"/>
    <w:rsid w:val="00B060B8"/>
    <w:rsid w:val="00B06BF6"/>
    <w:rsid w:val="00B07233"/>
    <w:rsid w:val="00B11723"/>
    <w:rsid w:val="00B12166"/>
    <w:rsid w:val="00B122B4"/>
    <w:rsid w:val="00B12346"/>
    <w:rsid w:val="00B13039"/>
    <w:rsid w:val="00B13A22"/>
    <w:rsid w:val="00B13D4F"/>
    <w:rsid w:val="00B142D2"/>
    <w:rsid w:val="00B148B3"/>
    <w:rsid w:val="00B14F64"/>
    <w:rsid w:val="00B15EBA"/>
    <w:rsid w:val="00B15EEE"/>
    <w:rsid w:val="00B162F6"/>
    <w:rsid w:val="00B163DF"/>
    <w:rsid w:val="00B168A8"/>
    <w:rsid w:val="00B169E8"/>
    <w:rsid w:val="00B17108"/>
    <w:rsid w:val="00B17B73"/>
    <w:rsid w:val="00B2016C"/>
    <w:rsid w:val="00B205B3"/>
    <w:rsid w:val="00B208F4"/>
    <w:rsid w:val="00B20A82"/>
    <w:rsid w:val="00B20C15"/>
    <w:rsid w:val="00B20EB8"/>
    <w:rsid w:val="00B218F2"/>
    <w:rsid w:val="00B21D50"/>
    <w:rsid w:val="00B21EFE"/>
    <w:rsid w:val="00B22658"/>
    <w:rsid w:val="00B230D2"/>
    <w:rsid w:val="00B23123"/>
    <w:rsid w:val="00B249A1"/>
    <w:rsid w:val="00B25560"/>
    <w:rsid w:val="00B2621F"/>
    <w:rsid w:val="00B26B60"/>
    <w:rsid w:val="00B2777D"/>
    <w:rsid w:val="00B31EA4"/>
    <w:rsid w:val="00B328E3"/>
    <w:rsid w:val="00B335B7"/>
    <w:rsid w:val="00B33B81"/>
    <w:rsid w:val="00B33EB6"/>
    <w:rsid w:val="00B348E8"/>
    <w:rsid w:val="00B36458"/>
    <w:rsid w:val="00B367B2"/>
    <w:rsid w:val="00B36F7C"/>
    <w:rsid w:val="00B37B7F"/>
    <w:rsid w:val="00B400A8"/>
    <w:rsid w:val="00B40854"/>
    <w:rsid w:val="00B40BCE"/>
    <w:rsid w:val="00B429B6"/>
    <w:rsid w:val="00B43F15"/>
    <w:rsid w:val="00B44452"/>
    <w:rsid w:val="00B4483D"/>
    <w:rsid w:val="00B44C94"/>
    <w:rsid w:val="00B4505F"/>
    <w:rsid w:val="00B45ADB"/>
    <w:rsid w:val="00B466DE"/>
    <w:rsid w:val="00B46D62"/>
    <w:rsid w:val="00B472C0"/>
    <w:rsid w:val="00B4784A"/>
    <w:rsid w:val="00B504B4"/>
    <w:rsid w:val="00B50F69"/>
    <w:rsid w:val="00B52AB1"/>
    <w:rsid w:val="00B5317E"/>
    <w:rsid w:val="00B54042"/>
    <w:rsid w:val="00B54CED"/>
    <w:rsid w:val="00B55A12"/>
    <w:rsid w:val="00B55E65"/>
    <w:rsid w:val="00B5756C"/>
    <w:rsid w:val="00B62296"/>
    <w:rsid w:val="00B62693"/>
    <w:rsid w:val="00B626DC"/>
    <w:rsid w:val="00B6283F"/>
    <w:rsid w:val="00B62972"/>
    <w:rsid w:val="00B62F36"/>
    <w:rsid w:val="00B63763"/>
    <w:rsid w:val="00B63C84"/>
    <w:rsid w:val="00B63EFE"/>
    <w:rsid w:val="00B648D2"/>
    <w:rsid w:val="00B6523A"/>
    <w:rsid w:val="00B657A6"/>
    <w:rsid w:val="00B65CC4"/>
    <w:rsid w:val="00B67790"/>
    <w:rsid w:val="00B67D40"/>
    <w:rsid w:val="00B70D4A"/>
    <w:rsid w:val="00B71677"/>
    <w:rsid w:val="00B716AE"/>
    <w:rsid w:val="00B72013"/>
    <w:rsid w:val="00B72700"/>
    <w:rsid w:val="00B72D9B"/>
    <w:rsid w:val="00B73094"/>
    <w:rsid w:val="00B73A83"/>
    <w:rsid w:val="00B74300"/>
    <w:rsid w:val="00B74EEA"/>
    <w:rsid w:val="00B75646"/>
    <w:rsid w:val="00B75FE0"/>
    <w:rsid w:val="00B772BE"/>
    <w:rsid w:val="00B77E42"/>
    <w:rsid w:val="00B80734"/>
    <w:rsid w:val="00B80A63"/>
    <w:rsid w:val="00B80F60"/>
    <w:rsid w:val="00B821BE"/>
    <w:rsid w:val="00B829A8"/>
    <w:rsid w:val="00B82BB5"/>
    <w:rsid w:val="00B82EC8"/>
    <w:rsid w:val="00B8310C"/>
    <w:rsid w:val="00B83526"/>
    <w:rsid w:val="00B83AEB"/>
    <w:rsid w:val="00B83F8E"/>
    <w:rsid w:val="00B84450"/>
    <w:rsid w:val="00B844F0"/>
    <w:rsid w:val="00B8564C"/>
    <w:rsid w:val="00B863A8"/>
    <w:rsid w:val="00B869B1"/>
    <w:rsid w:val="00B8725A"/>
    <w:rsid w:val="00B8754F"/>
    <w:rsid w:val="00B912CD"/>
    <w:rsid w:val="00B91EFC"/>
    <w:rsid w:val="00B927A3"/>
    <w:rsid w:val="00B934B0"/>
    <w:rsid w:val="00B937E0"/>
    <w:rsid w:val="00B93A1A"/>
    <w:rsid w:val="00B9409A"/>
    <w:rsid w:val="00B9420C"/>
    <w:rsid w:val="00B94672"/>
    <w:rsid w:val="00B94E65"/>
    <w:rsid w:val="00B94F27"/>
    <w:rsid w:val="00B94F7C"/>
    <w:rsid w:val="00B95053"/>
    <w:rsid w:val="00B9667E"/>
    <w:rsid w:val="00BA0324"/>
    <w:rsid w:val="00BA10EB"/>
    <w:rsid w:val="00BA1590"/>
    <w:rsid w:val="00BA1C42"/>
    <w:rsid w:val="00BA26B3"/>
    <w:rsid w:val="00BA29AD"/>
    <w:rsid w:val="00BA2B96"/>
    <w:rsid w:val="00BA3EF8"/>
    <w:rsid w:val="00BA40C2"/>
    <w:rsid w:val="00BA418D"/>
    <w:rsid w:val="00BA4C2F"/>
    <w:rsid w:val="00BA4E43"/>
    <w:rsid w:val="00BA561F"/>
    <w:rsid w:val="00BA564C"/>
    <w:rsid w:val="00BA63CA"/>
    <w:rsid w:val="00BA6B1C"/>
    <w:rsid w:val="00BA6B46"/>
    <w:rsid w:val="00BA74EB"/>
    <w:rsid w:val="00BA7E81"/>
    <w:rsid w:val="00BB094C"/>
    <w:rsid w:val="00BB0DFA"/>
    <w:rsid w:val="00BB0E7E"/>
    <w:rsid w:val="00BB1213"/>
    <w:rsid w:val="00BB1536"/>
    <w:rsid w:val="00BB179D"/>
    <w:rsid w:val="00BB26FE"/>
    <w:rsid w:val="00BB294F"/>
    <w:rsid w:val="00BB3CF4"/>
    <w:rsid w:val="00BB4768"/>
    <w:rsid w:val="00BB52EC"/>
    <w:rsid w:val="00BB5843"/>
    <w:rsid w:val="00BB5BC0"/>
    <w:rsid w:val="00BB66F4"/>
    <w:rsid w:val="00BB6CEF"/>
    <w:rsid w:val="00BB74C3"/>
    <w:rsid w:val="00BC02DF"/>
    <w:rsid w:val="00BC091C"/>
    <w:rsid w:val="00BC0B15"/>
    <w:rsid w:val="00BC1649"/>
    <w:rsid w:val="00BC1BA1"/>
    <w:rsid w:val="00BC1C52"/>
    <w:rsid w:val="00BC1F57"/>
    <w:rsid w:val="00BC282B"/>
    <w:rsid w:val="00BC29A7"/>
    <w:rsid w:val="00BC3264"/>
    <w:rsid w:val="00BC3860"/>
    <w:rsid w:val="00BC4334"/>
    <w:rsid w:val="00BC4B9D"/>
    <w:rsid w:val="00BC6591"/>
    <w:rsid w:val="00BC67AC"/>
    <w:rsid w:val="00BC6A1D"/>
    <w:rsid w:val="00BC6C4C"/>
    <w:rsid w:val="00BC7CE4"/>
    <w:rsid w:val="00BD0992"/>
    <w:rsid w:val="00BD282C"/>
    <w:rsid w:val="00BD42AF"/>
    <w:rsid w:val="00BD5253"/>
    <w:rsid w:val="00BD6743"/>
    <w:rsid w:val="00BD6960"/>
    <w:rsid w:val="00BD6A8D"/>
    <w:rsid w:val="00BD6DB1"/>
    <w:rsid w:val="00BD795F"/>
    <w:rsid w:val="00BE0354"/>
    <w:rsid w:val="00BE04DE"/>
    <w:rsid w:val="00BE1C7E"/>
    <w:rsid w:val="00BE2472"/>
    <w:rsid w:val="00BE2615"/>
    <w:rsid w:val="00BE31E7"/>
    <w:rsid w:val="00BE327A"/>
    <w:rsid w:val="00BE3376"/>
    <w:rsid w:val="00BE404D"/>
    <w:rsid w:val="00BE4872"/>
    <w:rsid w:val="00BE4914"/>
    <w:rsid w:val="00BE4D07"/>
    <w:rsid w:val="00BE69E4"/>
    <w:rsid w:val="00BE7464"/>
    <w:rsid w:val="00BE7D79"/>
    <w:rsid w:val="00BF0EC2"/>
    <w:rsid w:val="00BF10A3"/>
    <w:rsid w:val="00BF124D"/>
    <w:rsid w:val="00BF2365"/>
    <w:rsid w:val="00BF2541"/>
    <w:rsid w:val="00BF275C"/>
    <w:rsid w:val="00BF325F"/>
    <w:rsid w:val="00BF3FD7"/>
    <w:rsid w:val="00BF43E6"/>
    <w:rsid w:val="00BF4D88"/>
    <w:rsid w:val="00BF5007"/>
    <w:rsid w:val="00BF50B0"/>
    <w:rsid w:val="00BF63E3"/>
    <w:rsid w:val="00BF6CE7"/>
    <w:rsid w:val="00BF6EA2"/>
    <w:rsid w:val="00BF73E1"/>
    <w:rsid w:val="00BF7E42"/>
    <w:rsid w:val="00C001DD"/>
    <w:rsid w:val="00C005FA"/>
    <w:rsid w:val="00C00978"/>
    <w:rsid w:val="00C01BD4"/>
    <w:rsid w:val="00C02C5C"/>
    <w:rsid w:val="00C03590"/>
    <w:rsid w:val="00C03893"/>
    <w:rsid w:val="00C056ED"/>
    <w:rsid w:val="00C06BFB"/>
    <w:rsid w:val="00C06DEB"/>
    <w:rsid w:val="00C070CC"/>
    <w:rsid w:val="00C07559"/>
    <w:rsid w:val="00C07983"/>
    <w:rsid w:val="00C1004D"/>
    <w:rsid w:val="00C10915"/>
    <w:rsid w:val="00C11133"/>
    <w:rsid w:val="00C120A5"/>
    <w:rsid w:val="00C1247C"/>
    <w:rsid w:val="00C12797"/>
    <w:rsid w:val="00C14410"/>
    <w:rsid w:val="00C14BEF"/>
    <w:rsid w:val="00C152BD"/>
    <w:rsid w:val="00C15EC3"/>
    <w:rsid w:val="00C16232"/>
    <w:rsid w:val="00C1672F"/>
    <w:rsid w:val="00C17040"/>
    <w:rsid w:val="00C202DF"/>
    <w:rsid w:val="00C207A1"/>
    <w:rsid w:val="00C20E30"/>
    <w:rsid w:val="00C21B93"/>
    <w:rsid w:val="00C21D44"/>
    <w:rsid w:val="00C222A9"/>
    <w:rsid w:val="00C233E3"/>
    <w:rsid w:val="00C2349F"/>
    <w:rsid w:val="00C2367C"/>
    <w:rsid w:val="00C23990"/>
    <w:rsid w:val="00C241D6"/>
    <w:rsid w:val="00C24AF7"/>
    <w:rsid w:val="00C24BB8"/>
    <w:rsid w:val="00C261CD"/>
    <w:rsid w:val="00C30323"/>
    <w:rsid w:val="00C303D1"/>
    <w:rsid w:val="00C30644"/>
    <w:rsid w:val="00C30B80"/>
    <w:rsid w:val="00C32665"/>
    <w:rsid w:val="00C33053"/>
    <w:rsid w:val="00C333B1"/>
    <w:rsid w:val="00C33876"/>
    <w:rsid w:val="00C347E1"/>
    <w:rsid w:val="00C34D12"/>
    <w:rsid w:val="00C353CE"/>
    <w:rsid w:val="00C35A87"/>
    <w:rsid w:val="00C3625C"/>
    <w:rsid w:val="00C36BFA"/>
    <w:rsid w:val="00C36FD5"/>
    <w:rsid w:val="00C3772A"/>
    <w:rsid w:val="00C37DC2"/>
    <w:rsid w:val="00C37F65"/>
    <w:rsid w:val="00C37F6F"/>
    <w:rsid w:val="00C40484"/>
    <w:rsid w:val="00C41032"/>
    <w:rsid w:val="00C41495"/>
    <w:rsid w:val="00C41D20"/>
    <w:rsid w:val="00C41D8F"/>
    <w:rsid w:val="00C41F23"/>
    <w:rsid w:val="00C4355C"/>
    <w:rsid w:val="00C45655"/>
    <w:rsid w:val="00C500AB"/>
    <w:rsid w:val="00C50F85"/>
    <w:rsid w:val="00C5100B"/>
    <w:rsid w:val="00C51085"/>
    <w:rsid w:val="00C535BE"/>
    <w:rsid w:val="00C53A0A"/>
    <w:rsid w:val="00C54D86"/>
    <w:rsid w:val="00C55295"/>
    <w:rsid w:val="00C55DEB"/>
    <w:rsid w:val="00C560ED"/>
    <w:rsid w:val="00C564CE"/>
    <w:rsid w:val="00C56567"/>
    <w:rsid w:val="00C56B1D"/>
    <w:rsid w:val="00C57A67"/>
    <w:rsid w:val="00C57D27"/>
    <w:rsid w:val="00C57D66"/>
    <w:rsid w:val="00C6032A"/>
    <w:rsid w:val="00C607B2"/>
    <w:rsid w:val="00C6102D"/>
    <w:rsid w:val="00C613C3"/>
    <w:rsid w:val="00C61EEC"/>
    <w:rsid w:val="00C61F25"/>
    <w:rsid w:val="00C62388"/>
    <w:rsid w:val="00C6300E"/>
    <w:rsid w:val="00C646D1"/>
    <w:rsid w:val="00C64EC4"/>
    <w:rsid w:val="00C665FB"/>
    <w:rsid w:val="00C66EB3"/>
    <w:rsid w:val="00C676A6"/>
    <w:rsid w:val="00C67828"/>
    <w:rsid w:val="00C73FA9"/>
    <w:rsid w:val="00C7419B"/>
    <w:rsid w:val="00C74DF3"/>
    <w:rsid w:val="00C75322"/>
    <w:rsid w:val="00C756AC"/>
    <w:rsid w:val="00C7577E"/>
    <w:rsid w:val="00C7600B"/>
    <w:rsid w:val="00C76597"/>
    <w:rsid w:val="00C774FB"/>
    <w:rsid w:val="00C77B2E"/>
    <w:rsid w:val="00C80020"/>
    <w:rsid w:val="00C8049C"/>
    <w:rsid w:val="00C80B46"/>
    <w:rsid w:val="00C80D72"/>
    <w:rsid w:val="00C82032"/>
    <w:rsid w:val="00C83C0F"/>
    <w:rsid w:val="00C8539F"/>
    <w:rsid w:val="00C85949"/>
    <w:rsid w:val="00C86714"/>
    <w:rsid w:val="00C86CD2"/>
    <w:rsid w:val="00C9009E"/>
    <w:rsid w:val="00C90A59"/>
    <w:rsid w:val="00C91454"/>
    <w:rsid w:val="00C9174C"/>
    <w:rsid w:val="00C91EC2"/>
    <w:rsid w:val="00C9200F"/>
    <w:rsid w:val="00C920F3"/>
    <w:rsid w:val="00C92729"/>
    <w:rsid w:val="00C92E63"/>
    <w:rsid w:val="00C92E75"/>
    <w:rsid w:val="00C92F62"/>
    <w:rsid w:val="00C94EBF"/>
    <w:rsid w:val="00C954F6"/>
    <w:rsid w:val="00C9588F"/>
    <w:rsid w:val="00C95CE4"/>
    <w:rsid w:val="00C95F01"/>
    <w:rsid w:val="00C96379"/>
    <w:rsid w:val="00C96633"/>
    <w:rsid w:val="00C96A4C"/>
    <w:rsid w:val="00C96B97"/>
    <w:rsid w:val="00C970D7"/>
    <w:rsid w:val="00CA099B"/>
    <w:rsid w:val="00CA1394"/>
    <w:rsid w:val="00CA26E9"/>
    <w:rsid w:val="00CA27FD"/>
    <w:rsid w:val="00CA2BE4"/>
    <w:rsid w:val="00CA3DE1"/>
    <w:rsid w:val="00CA467B"/>
    <w:rsid w:val="00CA4BFF"/>
    <w:rsid w:val="00CA4DC3"/>
    <w:rsid w:val="00CA6088"/>
    <w:rsid w:val="00CA64FD"/>
    <w:rsid w:val="00CA6C73"/>
    <w:rsid w:val="00CA799B"/>
    <w:rsid w:val="00CB0015"/>
    <w:rsid w:val="00CB082A"/>
    <w:rsid w:val="00CB0C7B"/>
    <w:rsid w:val="00CB113D"/>
    <w:rsid w:val="00CB138A"/>
    <w:rsid w:val="00CB1C08"/>
    <w:rsid w:val="00CB2EB3"/>
    <w:rsid w:val="00CB3301"/>
    <w:rsid w:val="00CB351A"/>
    <w:rsid w:val="00CB3ABE"/>
    <w:rsid w:val="00CB5495"/>
    <w:rsid w:val="00CB6729"/>
    <w:rsid w:val="00CB685A"/>
    <w:rsid w:val="00CB6A87"/>
    <w:rsid w:val="00CB6C7D"/>
    <w:rsid w:val="00CB7089"/>
    <w:rsid w:val="00CB7D8D"/>
    <w:rsid w:val="00CC0B99"/>
    <w:rsid w:val="00CC0C9C"/>
    <w:rsid w:val="00CC0EE6"/>
    <w:rsid w:val="00CC16EE"/>
    <w:rsid w:val="00CC2371"/>
    <w:rsid w:val="00CC25C6"/>
    <w:rsid w:val="00CC2885"/>
    <w:rsid w:val="00CC2A90"/>
    <w:rsid w:val="00CC36C7"/>
    <w:rsid w:val="00CC3776"/>
    <w:rsid w:val="00CC592D"/>
    <w:rsid w:val="00CC5933"/>
    <w:rsid w:val="00CC5C2F"/>
    <w:rsid w:val="00CC5D60"/>
    <w:rsid w:val="00CC5FA6"/>
    <w:rsid w:val="00CC6295"/>
    <w:rsid w:val="00CC78BF"/>
    <w:rsid w:val="00CD0002"/>
    <w:rsid w:val="00CD0207"/>
    <w:rsid w:val="00CD02E8"/>
    <w:rsid w:val="00CD0970"/>
    <w:rsid w:val="00CD0B87"/>
    <w:rsid w:val="00CD0CF7"/>
    <w:rsid w:val="00CD16AA"/>
    <w:rsid w:val="00CD184E"/>
    <w:rsid w:val="00CD19A0"/>
    <w:rsid w:val="00CD23A9"/>
    <w:rsid w:val="00CD2F6F"/>
    <w:rsid w:val="00CD3D49"/>
    <w:rsid w:val="00CD51DA"/>
    <w:rsid w:val="00CD6A73"/>
    <w:rsid w:val="00CD6AF2"/>
    <w:rsid w:val="00CE0C01"/>
    <w:rsid w:val="00CE11DE"/>
    <w:rsid w:val="00CE1267"/>
    <w:rsid w:val="00CE1313"/>
    <w:rsid w:val="00CE1B89"/>
    <w:rsid w:val="00CE1BC8"/>
    <w:rsid w:val="00CE2BDB"/>
    <w:rsid w:val="00CE3072"/>
    <w:rsid w:val="00CE3874"/>
    <w:rsid w:val="00CE444A"/>
    <w:rsid w:val="00CE5EE2"/>
    <w:rsid w:val="00CE6132"/>
    <w:rsid w:val="00CF19C8"/>
    <w:rsid w:val="00CF2E5E"/>
    <w:rsid w:val="00CF2E97"/>
    <w:rsid w:val="00CF33E0"/>
    <w:rsid w:val="00CF3AAD"/>
    <w:rsid w:val="00CF3ED0"/>
    <w:rsid w:val="00CF6783"/>
    <w:rsid w:val="00D00E6E"/>
    <w:rsid w:val="00D013A9"/>
    <w:rsid w:val="00D01FD4"/>
    <w:rsid w:val="00D03113"/>
    <w:rsid w:val="00D03DDE"/>
    <w:rsid w:val="00D03F16"/>
    <w:rsid w:val="00D04341"/>
    <w:rsid w:val="00D04865"/>
    <w:rsid w:val="00D04BAD"/>
    <w:rsid w:val="00D04DA8"/>
    <w:rsid w:val="00D05E7F"/>
    <w:rsid w:val="00D05FF7"/>
    <w:rsid w:val="00D0673C"/>
    <w:rsid w:val="00D06784"/>
    <w:rsid w:val="00D06A0D"/>
    <w:rsid w:val="00D06C34"/>
    <w:rsid w:val="00D07046"/>
    <w:rsid w:val="00D074CB"/>
    <w:rsid w:val="00D07F22"/>
    <w:rsid w:val="00D10B3E"/>
    <w:rsid w:val="00D10BEA"/>
    <w:rsid w:val="00D1132C"/>
    <w:rsid w:val="00D120D1"/>
    <w:rsid w:val="00D12F88"/>
    <w:rsid w:val="00D13515"/>
    <w:rsid w:val="00D15783"/>
    <w:rsid w:val="00D15895"/>
    <w:rsid w:val="00D160F2"/>
    <w:rsid w:val="00D167EF"/>
    <w:rsid w:val="00D177AD"/>
    <w:rsid w:val="00D20705"/>
    <w:rsid w:val="00D20B08"/>
    <w:rsid w:val="00D21193"/>
    <w:rsid w:val="00D2137E"/>
    <w:rsid w:val="00D2184F"/>
    <w:rsid w:val="00D218AE"/>
    <w:rsid w:val="00D222D8"/>
    <w:rsid w:val="00D22661"/>
    <w:rsid w:val="00D227A0"/>
    <w:rsid w:val="00D22D42"/>
    <w:rsid w:val="00D23636"/>
    <w:rsid w:val="00D2378D"/>
    <w:rsid w:val="00D239C3"/>
    <w:rsid w:val="00D23D1A"/>
    <w:rsid w:val="00D267BC"/>
    <w:rsid w:val="00D26892"/>
    <w:rsid w:val="00D270E3"/>
    <w:rsid w:val="00D27173"/>
    <w:rsid w:val="00D30526"/>
    <w:rsid w:val="00D316D0"/>
    <w:rsid w:val="00D318B5"/>
    <w:rsid w:val="00D32522"/>
    <w:rsid w:val="00D32BB0"/>
    <w:rsid w:val="00D3329B"/>
    <w:rsid w:val="00D34630"/>
    <w:rsid w:val="00D34639"/>
    <w:rsid w:val="00D34897"/>
    <w:rsid w:val="00D34F64"/>
    <w:rsid w:val="00D354CD"/>
    <w:rsid w:val="00D35736"/>
    <w:rsid w:val="00D3663A"/>
    <w:rsid w:val="00D36D17"/>
    <w:rsid w:val="00D37436"/>
    <w:rsid w:val="00D37EE1"/>
    <w:rsid w:val="00D409C7"/>
    <w:rsid w:val="00D41A5A"/>
    <w:rsid w:val="00D422D3"/>
    <w:rsid w:val="00D42386"/>
    <w:rsid w:val="00D45CC4"/>
    <w:rsid w:val="00D46E8C"/>
    <w:rsid w:val="00D50513"/>
    <w:rsid w:val="00D50587"/>
    <w:rsid w:val="00D51B1F"/>
    <w:rsid w:val="00D541E1"/>
    <w:rsid w:val="00D54FE5"/>
    <w:rsid w:val="00D5507C"/>
    <w:rsid w:val="00D57088"/>
    <w:rsid w:val="00D60733"/>
    <w:rsid w:val="00D60A50"/>
    <w:rsid w:val="00D60B9D"/>
    <w:rsid w:val="00D612C7"/>
    <w:rsid w:val="00D615C6"/>
    <w:rsid w:val="00D61D33"/>
    <w:rsid w:val="00D61E9D"/>
    <w:rsid w:val="00D625D9"/>
    <w:rsid w:val="00D628C4"/>
    <w:rsid w:val="00D63B1E"/>
    <w:rsid w:val="00D643C1"/>
    <w:rsid w:val="00D645CE"/>
    <w:rsid w:val="00D64938"/>
    <w:rsid w:val="00D65313"/>
    <w:rsid w:val="00D668CA"/>
    <w:rsid w:val="00D705DA"/>
    <w:rsid w:val="00D7064C"/>
    <w:rsid w:val="00D7066E"/>
    <w:rsid w:val="00D715AA"/>
    <w:rsid w:val="00D71CD4"/>
    <w:rsid w:val="00D72AE3"/>
    <w:rsid w:val="00D72C26"/>
    <w:rsid w:val="00D72F3E"/>
    <w:rsid w:val="00D73EB4"/>
    <w:rsid w:val="00D75073"/>
    <w:rsid w:val="00D75590"/>
    <w:rsid w:val="00D75F60"/>
    <w:rsid w:val="00D77019"/>
    <w:rsid w:val="00D77E0B"/>
    <w:rsid w:val="00D80747"/>
    <w:rsid w:val="00D80F54"/>
    <w:rsid w:val="00D8170F"/>
    <w:rsid w:val="00D81AAC"/>
    <w:rsid w:val="00D81F98"/>
    <w:rsid w:val="00D825BA"/>
    <w:rsid w:val="00D8353A"/>
    <w:rsid w:val="00D84329"/>
    <w:rsid w:val="00D84BA5"/>
    <w:rsid w:val="00D85121"/>
    <w:rsid w:val="00D868E1"/>
    <w:rsid w:val="00D86A31"/>
    <w:rsid w:val="00D86B98"/>
    <w:rsid w:val="00D9111A"/>
    <w:rsid w:val="00D91CEA"/>
    <w:rsid w:val="00D91E20"/>
    <w:rsid w:val="00D92324"/>
    <w:rsid w:val="00D92413"/>
    <w:rsid w:val="00D92432"/>
    <w:rsid w:val="00D92F38"/>
    <w:rsid w:val="00D932BB"/>
    <w:rsid w:val="00D933CB"/>
    <w:rsid w:val="00D93C0B"/>
    <w:rsid w:val="00D940C5"/>
    <w:rsid w:val="00D9440B"/>
    <w:rsid w:val="00D944DA"/>
    <w:rsid w:val="00D95196"/>
    <w:rsid w:val="00D951D2"/>
    <w:rsid w:val="00D95CA0"/>
    <w:rsid w:val="00D9651F"/>
    <w:rsid w:val="00D968EC"/>
    <w:rsid w:val="00D96C7C"/>
    <w:rsid w:val="00D96EDC"/>
    <w:rsid w:val="00D96F70"/>
    <w:rsid w:val="00D9777D"/>
    <w:rsid w:val="00DA02BE"/>
    <w:rsid w:val="00DA08BD"/>
    <w:rsid w:val="00DA0B6B"/>
    <w:rsid w:val="00DA0F7F"/>
    <w:rsid w:val="00DA20C5"/>
    <w:rsid w:val="00DA2AD3"/>
    <w:rsid w:val="00DA2F5E"/>
    <w:rsid w:val="00DA323A"/>
    <w:rsid w:val="00DA3C8A"/>
    <w:rsid w:val="00DA4343"/>
    <w:rsid w:val="00DA5426"/>
    <w:rsid w:val="00DA5785"/>
    <w:rsid w:val="00DA5C75"/>
    <w:rsid w:val="00DA6465"/>
    <w:rsid w:val="00DA7BC2"/>
    <w:rsid w:val="00DB0212"/>
    <w:rsid w:val="00DB1F8C"/>
    <w:rsid w:val="00DB2243"/>
    <w:rsid w:val="00DB3DC5"/>
    <w:rsid w:val="00DB48BB"/>
    <w:rsid w:val="00DB4C91"/>
    <w:rsid w:val="00DB7357"/>
    <w:rsid w:val="00DB7F54"/>
    <w:rsid w:val="00DC2A02"/>
    <w:rsid w:val="00DC36EB"/>
    <w:rsid w:val="00DC3943"/>
    <w:rsid w:val="00DC3A31"/>
    <w:rsid w:val="00DC402F"/>
    <w:rsid w:val="00DC4252"/>
    <w:rsid w:val="00DC4676"/>
    <w:rsid w:val="00DC4A7E"/>
    <w:rsid w:val="00DC5EB3"/>
    <w:rsid w:val="00DC5F44"/>
    <w:rsid w:val="00DC7E0B"/>
    <w:rsid w:val="00DD0AAE"/>
    <w:rsid w:val="00DD1666"/>
    <w:rsid w:val="00DD1B32"/>
    <w:rsid w:val="00DD1BB4"/>
    <w:rsid w:val="00DD432A"/>
    <w:rsid w:val="00DD4D6C"/>
    <w:rsid w:val="00DD4F0A"/>
    <w:rsid w:val="00DD5FCE"/>
    <w:rsid w:val="00DD61D2"/>
    <w:rsid w:val="00DD61F3"/>
    <w:rsid w:val="00DD6684"/>
    <w:rsid w:val="00DD6968"/>
    <w:rsid w:val="00DD7321"/>
    <w:rsid w:val="00DE055B"/>
    <w:rsid w:val="00DE0B77"/>
    <w:rsid w:val="00DE1476"/>
    <w:rsid w:val="00DE1BF0"/>
    <w:rsid w:val="00DE31D8"/>
    <w:rsid w:val="00DE4EA1"/>
    <w:rsid w:val="00DE4F5B"/>
    <w:rsid w:val="00DE60C3"/>
    <w:rsid w:val="00DE6801"/>
    <w:rsid w:val="00DE743B"/>
    <w:rsid w:val="00DF0588"/>
    <w:rsid w:val="00DF1051"/>
    <w:rsid w:val="00DF1E4B"/>
    <w:rsid w:val="00DF2B38"/>
    <w:rsid w:val="00DF41E5"/>
    <w:rsid w:val="00DF46B5"/>
    <w:rsid w:val="00DF5797"/>
    <w:rsid w:val="00DF5C07"/>
    <w:rsid w:val="00DF6371"/>
    <w:rsid w:val="00DF68B6"/>
    <w:rsid w:val="00DF6DF5"/>
    <w:rsid w:val="00E00416"/>
    <w:rsid w:val="00E0057C"/>
    <w:rsid w:val="00E01311"/>
    <w:rsid w:val="00E0140E"/>
    <w:rsid w:val="00E01569"/>
    <w:rsid w:val="00E0446E"/>
    <w:rsid w:val="00E046F9"/>
    <w:rsid w:val="00E04B7B"/>
    <w:rsid w:val="00E051B3"/>
    <w:rsid w:val="00E067E0"/>
    <w:rsid w:val="00E068F9"/>
    <w:rsid w:val="00E06EF7"/>
    <w:rsid w:val="00E07495"/>
    <w:rsid w:val="00E10314"/>
    <w:rsid w:val="00E11265"/>
    <w:rsid w:val="00E11B89"/>
    <w:rsid w:val="00E11F38"/>
    <w:rsid w:val="00E11F71"/>
    <w:rsid w:val="00E12C92"/>
    <w:rsid w:val="00E12DBA"/>
    <w:rsid w:val="00E1303F"/>
    <w:rsid w:val="00E132FC"/>
    <w:rsid w:val="00E13AF4"/>
    <w:rsid w:val="00E13FD7"/>
    <w:rsid w:val="00E14EC1"/>
    <w:rsid w:val="00E15A55"/>
    <w:rsid w:val="00E15A64"/>
    <w:rsid w:val="00E15F8E"/>
    <w:rsid w:val="00E16C1B"/>
    <w:rsid w:val="00E16D88"/>
    <w:rsid w:val="00E16DDA"/>
    <w:rsid w:val="00E174B5"/>
    <w:rsid w:val="00E17B90"/>
    <w:rsid w:val="00E20BD2"/>
    <w:rsid w:val="00E2116D"/>
    <w:rsid w:val="00E21600"/>
    <w:rsid w:val="00E21ACF"/>
    <w:rsid w:val="00E231AB"/>
    <w:rsid w:val="00E24035"/>
    <w:rsid w:val="00E24210"/>
    <w:rsid w:val="00E244F6"/>
    <w:rsid w:val="00E246D6"/>
    <w:rsid w:val="00E25738"/>
    <w:rsid w:val="00E25773"/>
    <w:rsid w:val="00E26B63"/>
    <w:rsid w:val="00E26DC1"/>
    <w:rsid w:val="00E30035"/>
    <w:rsid w:val="00E30314"/>
    <w:rsid w:val="00E30513"/>
    <w:rsid w:val="00E3069C"/>
    <w:rsid w:val="00E30A10"/>
    <w:rsid w:val="00E321F9"/>
    <w:rsid w:val="00E32579"/>
    <w:rsid w:val="00E327BE"/>
    <w:rsid w:val="00E33D9C"/>
    <w:rsid w:val="00E3411D"/>
    <w:rsid w:val="00E35386"/>
    <w:rsid w:val="00E35F7D"/>
    <w:rsid w:val="00E37687"/>
    <w:rsid w:val="00E3769E"/>
    <w:rsid w:val="00E40AED"/>
    <w:rsid w:val="00E42D64"/>
    <w:rsid w:val="00E42E13"/>
    <w:rsid w:val="00E4345A"/>
    <w:rsid w:val="00E44B8B"/>
    <w:rsid w:val="00E44FF6"/>
    <w:rsid w:val="00E46092"/>
    <w:rsid w:val="00E46D00"/>
    <w:rsid w:val="00E46D13"/>
    <w:rsid w:val="00E46EC7"/>
    <w:rsid w:val="00E47497"/>
    <w:rsid w:val="00E50B17"/>
    <w:rsid w:val="00E510DD"/>
    <w:rsid w:val="00E5165C"/>
    <w:rsid w:val="00E52CE2"/>
    <w:rsid w:val="00E53DA3"/>
    <w:rsid w:val="00E53F8B"/>
    <w:rsid w:val="00E5408D"/>
    <w:rsid w:val="00E5499C"/>
    <w:rsid w:val="00E54BEE"/>
    <w:rsid w:val="00E54C4F"/>
    <w:rsid w:val="00E54D98"/>
    <w:rsid w:val="00E54DAA"/>
    <w:rsid w:val="00E55848"/>
    <w:rsid w:val="00E57241"/>
    <w:rsid w:val="00E5782B"/>
    <w:rsid w:val="00E57A8E"/>
    <w:rsid w:val="00E60136"/>
    <w:rsid w:val="00E607DA"/>
    <w:rsid w:val="00E6336E"/>
    <w:rsid w:val="00E63435"/>
    <w:rsid w:val="00E63906"/>
    <w:rsid w:val="00E65142"/>
    <w:rsid w:val="00E657F0"/>
    <w:rsid w:val="00E65A11"/>
    <w:rsid w:val="00E65E2C"/>
    <w:rsid w:val="00E666C0"/>
    <w:rsid w:val="00E66826"/>
    <w:rsid w:val="00E70151"/>
    <w:rsid w:val="00E707BB"/>
    <w:rsid w:val="00E71864"/>
    <w:rsid w:val="00E72B66"/>
    <w:rsid w:val="00E7329B"/>
    <w:rsid w:val="00E749B1"/>
    <w:rsid w:val="00E76069"/>
    <w:rsid w:val="00E76571"/>
    <w:rsid w:val="00E77573"/>
    <w:rsid w:val="00E8014D"/>
    <w:rsid w:val="00E80358"/>
    <w:rsid w:val="00E809D0"/>
    <w:rsid w:val="00E81E4C"/>
    <w:rsid w:val="00E81F4E"/>
    <w:rsid w:val="00E820B8"/>
    <w:rsid w:val="00E83655"/>
    <w:rsid w:val="00E83EB1"/>
    <w:rsid w:val="00E842BD"/>
    <w:rsid w:val="00E855D8"/>
    <w:rsid w:val="00E855E3"/>
    <w:rsid w:val="00E85763"/>
    <w:rsid w:val="00E86B75"/>
    <w:rsid w:val="00E87834"/>
    <w:rsid w:val="00E912F4"/>
    <w:rsid w:val="00E91FED"/>
    <w:rsid w:val="00E92B1D"/>
    <w:rsid w:val="00E9312A"/>
    <w:rsid w:val="00E9362A"/>
    <w:rsid w:val="00E94688"/>
    <w:rsid w:val="00E94931"/>
    <w:rsid w:val="00E949A7"/>
    <w:rsid w:val="00E95440"/>
    <w:rsid w:val="00E95F16"/>
    <w:rsid w:val="00E9639E"/>
    <w:rsid w:val="00E9639F"/>
    <w:rsid w:val="00E96B3A"/>
    <w:rsid w:val="00E97B37"/>
    <w:rsid w:val="00EA02B2"/>
    <w:rsid w:val="00EA053C"/>
    <w:rsid w:val="00EA0711"/>
    <w:rsid w:val="00EA119A"/>
    <w:rsid w:val="00EA2224"/>
    <w:rsid w:val="00EA229B"/>
    <w:rsid w:val="00EA22D1"/>
    <w:rsid w:val="00EA24A0"/>
    <w:rsid w:val="00EA30D5"/>
    <w:rsid w:val="00EA31D9"/>
    <w:rsid w:val="00EA32D1"/>
    <w:rsid w:val="00EA3416"/>
    <w:rsid w:val="00EA35F3"/>
    <w:rsid w:val="00EA3632"/>
    <w:rsid w:val="00EA3A1E"/>
    <w:rsid w:val="00EA41A4"/>
    <w:rsid w:val="00EA48B9"/>
    <w:rsid w:val="00EA48E8"/>
    <w:rsid w:val="00EA4FE7"/>
    <w:rsid w:val="00EA529C"/>
    <w:rsid w:val="00EA7008"/>
    <w:rsid w:val="00EB0737"/>
    <w:rsid w:val="00EB0DF8"/>
    <w:rsid w:val="00EB136B"/>
    <w:rsid w:val="00EB1721"/>
    <w:rsid w:val="00EB1960"/>
    <w:rsid w:val="00EB1E2A"/>
    <w:rsid w:val="00EB2BAF"/>
    <w:rsid w:val="00EB2C64"/>
    <w:rsid w:val="00EB3458"/>
    <w:rsid w:val="00EB3B11"/>
    <w:rsid w:val="00EB3CC2"/>
    <w:rsid w:val="00EB4415"/>
    <w:rsid w:val="00EB5047"/>
    <w:rsid w:val="00EB5CE7"/>
    <w:rsid w:val="00EB69F8"/>
    <w:rsid w:val="00EB749B"/>
    <w:rsid w:val="00EB7E5C"/>
    <w:rsid w:val="00EC0141"/>
    <w:rsid w:val="00EC04BA"/>
    <w:rsid w:val="00EC0A58"/>
    <w:rsid w:val="00EC12CB"/>
    <w:rsid w:val="00EC1A90"/>
    <w:rsid w:val="00EC1EC6"/>
    <w:rsid w:val="00EC3980"/>
    <w:rsid w:val="00EC3BCA"/>
    <w:rsid w:val="00EC58DD"/>
    <w:rsid w:val="00EC5990"/>
    <w:rsid w:val="00EC630F"/>
    <w:rsid w:val="00EC6A6B"/>
    <w:rsid w:val="00EC6E49"/>
    <w:rsid w:val="00EC7724"/>
    <w:rsid w:val="00EC78DD"/>
    <w:rsid w:val="00ED0586"/>
    <w:rsid w:val="00ED0887"/>
    <w:rsid w:val="00ED0961"/>
    <w:rsid w:val="00ED0FD9"/>
    <w:rsid w:val="00ED154D"/>
    <w:rsid w:val="00ED377D"/>
    <w:rsid w:val="00ED3DD7"/>
    <w:rsid w:val="00ED3EEA"/>
    <w:rsid w:val="00ED4B73"/>
    <w:rsid w:val="00ED52D8"/>
    <w:rsid w:val="00EE0145"/>
    <w:rsid w:val="00EE12F5"/>
    <w:rsid w:val="00EE1D0D"/>
    <w:rsid w:val="00EE1F36"/>
    <w:rsid w:val="00EE296E"/>
    <w:rsid w:val="00EE29CC"/>
    <w:rsid w:val="00EE2DB5"/>
    <w:rsid w:val="00EE39DC"/>
    <w:rsid w:val="00EE3C0B"/>
    <w:rsid w:val="00EE46FB"/>
    <w:rsid w:val="00EE529D"/>
    <w:rsid w:val="00EE57B4"/>
    <w:rsid w:val="00EE64B9"/>
    <w:rsid w:val="00EE7380"/>
    <w:rsid w:val="00EE7CCF"/>
    <w:rsid w:val="00EF0769"/>
    <w:rsid w:val="00EF1AB2"/>
    <w:rsid w:val="00EF3015"/>
    <w:rsid w:val="00EF50B6"/>
    <w:rsid w:val="00EF5B88"/>
    <w:rsid w:val="00EF7194"/>
    <w:rsid w:val="00EF7C0D"/>
    <w:rsid w:val="00F00036"/>
    <w:rsid w:val="00F00611"/>
    <w:rsid w:val="00F006F7"/>
    <w:rsid w:val="00F0326B"/>
    <w:rsid w:val="00F03A24"/>
    <w:rsid w:val="00F03AD4"/>
    <w:rsid w:val="00F03BD6"/>
    <w:rsid w:val="00F048F6"/>
    <w:rsid w:val="00F04CFB"/>
    <w:rsid w:val="00F061BC"/>
    <w:rsid w:val="00F07AC9"/>
    <w:rsid w:val="00F10956"/>
    <w:rsid w:val="00F10C95"/>
    <w:rsid w:val="00F10FC2"/>
    <w:rsid w:val="00F1135E"/>
    <w:rsid w:val="00F1148D"/>
    <w:rsid w:val="00F11966"/>
    <w:rsid w:val="00F11A52"/>
    <w:rsid w:val="00F1255B"/>
    <w:rsid w:val="00F12D8A"/>
    <w:rsid w:val="00F136AF"/>
    <w:rsid w:val="00F138BB"/>
    <w:rsid w:val="00F15173"/>
    <w:rsid w:val="00F1575B"/>
    <w:rsid w:val="00F16BC9"/>
    <w:rsid w:val="00F1756A"/>
    <w:rsid w:val="00F208D6"/>
    <w:rsid w:val="00F20E4A"/>
    <w:rsid w:val="00F20EFB"/>
    <w:rsid w:val="00F20FD0"/>
    <w:rsid w:val="00F21F71"/>
    <w:rsid w:val="00F238C7"/>
    <w:rsid w:val="00F2467B"/>
    <w:rsid w:val="00F24CB6"/>
    <w:rsid w:val="00F24F8D"/>
    <w:rsid w:val="00F25F57"/>
    <w:rsid w:val="00F260C3"/>
    <w:rsid w:val="00F263F0"/>
    <w:rsid w:val="00F26457"/>
    <w:rsid w:val="00F27822"/>
    <w:rsid w:val="00F27A06"/>
    <w:rsid w:val="00F30D73"/>
    <w:rsid w:val="00F32261"/>
    <w:rsid w:val="00F32A3C"/>
    <w:rsid w:val="00F337A4"/>
    <w:rsid w:val="00F346D0"/>
    <w:rsid w:val="00F35FB1"/>
    <w:rsid w:val="00F3606C"/>
    <w:rsid w:val="00F375A0"/>
    <w:rsid w:val="00F400B8"/>
    <w:rsid w:val="00F41581"/>
    <w:rsid w:val="00F42921"/>
    <w:rsid w:val="00F42BE6"/>
    <w:rsid w:val="00F4395F"/>
    <w:rsid w:val="00F43C82"/>
    <w:rsid w:val="00F44211"/>
    <w:rsid w:val="00F44776"/>
    <w:rsid w:val="00F4524D"/>
    <w:rsid w:val="00F45B57"/>
    <w:rsid w:val="00F46D50"/>
    <w:rsid w:val="00F47875"/>
    <w:rsid w:val="00F50210"/>
    <w:rsid w:val="00F5028F"/>
    <w:rsid w:val="00F503C2"/>
    <w:rsid w:val="00F50721"/>
    <w:rsid w:val="00F50C92"/>
    <w:rsid w:val="00F50FBB"/>
    <w:rsid w:val="00F50FCB"/>
    <w:rsid w:val="00F520B3"/>
    <w:rsid w:val="00F53524"/>
    <w:rsid w:val="00F53D12"/>
    <w:rsid w:val="00F540F2"/>
    <w:rsid w:val="00F550C8"/>
    <w:rsid w:val="00F55179"/>
    <w:rsid w:val="00F554C2"/>
    <w:rsid w:val="00F55753"/>
    <w:rsid w:val="00F57413"/>
    <w:rsid w:val="00F57C48"/>
    <w:rsid w:val="00F57D79"/>
    <w:rsid w:val="00F57FB0"/>
    <w:rsid w:val="00F60BD6"/>
    <w:rsid w:val="00F60DC5"/>
    <w:rsid w:val="00F6162F"/>
    <w:rsid w:val="00F61C6A"/>
    <w:rsid w:val="00F61FDD"/>
    <w:rsid w:val="00F63CAA"/>
    <w:rsid w:val="00F65583"/>
    <w:rsid w:val="00F6570C"/>
    <w:rsid w:val="00F657D2"/>
    <w:rsid w:val="00F65D58"/>
    <w:rsid w:val="00F65EA7"/>
    <w:rsid w:val="00F65F4A"/>
    <w:rsid w:val="00F668D8"/>
    <w:rsid w:val="00F67B3B"/>
    <w:rsid w:val="00F70588"/>
    <w:rsid w:val="00F70E94"/>
    <w:rsid w:val="00F70EBA"/>
    <w:rsid w:val="00F71264"/>
    <w:rsid w:val="00F7250E"/>
    <w:rsid w:val="00F728ED"/>
    <w:rsid w:val="00F73F6F"/>
    <w:rsid w:val="00F74A83"/>
    <w:rsid w:val="00F74CDA"/>
    <w:rsid w:val="00F75F58"/>
    <w:rsid w:val="00F761F0"/>
    <w:rsid w:val="00F76FA8"/>
    <w:rsid w:val="00F7727F"/>
    <w:rsid w:val="00F800A2"/>
    <w:rsid w:val="00F80226"/>
    <w:rsid w:val="00F808DC"/>
    <w:rsid w:val="00F81B62"/>
    <w:rsid w:val="00F82C1D"/>
    <w:rsid w:val="00F82EC5"/>
    <w:rsid w:val="00F83120"/>
    <w:rsid w:val="00F8457F"/>
    <w:rsid w:val="00F859E0"/>
    <w:rsid w:val="00F85D58"/>
    <w:rsid w:val="00F9066D"/>
    <w:rsid w:val="00F90727"/>
    <w:rsid w:val="00F90C60"/>
    <w:rsid w:val="00F90FBC"/>
    <w:rsid w:val="00F9139C"/>
    <w:rsid w:val="00F91669"/>
    <w:rsid w:val="00F91CF2"/>
    <w:rsid w:val="00F921F3"/>
    <w:rsid w:val="00F92E40"/>
    <w:rsid w:val="00F93351"/>
    <w:rsid w:val="00F9368C"/>
    <w:rsid w:val="00F93AC2"/>
    <w:rsid w:val="00F95290"/>
    <w:rsid w:val="00F955E4"/>
    <w:rsid w:val="00F95F36"/>
    <w:rsid w:val="00F95F83"/>
    <w:rsid w:val="00F96637"/>
    <w:rsid w:val="00F96FD7"/>
    <w:rsid w:val="00F9737C"/>
    <w:rsid w:val="00F97A57"/>
    <w:rsid w:val="00F97C55"/>
    <w:rsid w:val="00FA02BD"/>
    <w:rsid w:val="00FA0D77"/>
    <w:rsid w:val="00FA179D"/>
    <w:rsid w:val="00FA1A53"/>
    <w:rsid w:val="00FA4448"/>
    <w:rsid w:val="00FA473E"/>
    <w:rsid w:val="00FA4F01"/>
    <w:rsid w:val="00FA5528"/>
    <w:rsid w:val="00FA5E9B"/>
    <w:rsid w:val="00FA6581"/>
    <w:rsid w:val="00FA786F"/>
    <w:rsid w:val="00FB02EC"/>
    <w:rsid w:val="00FB03C4"/>
    <w:rsid w:val="00FB0548"/>
    <w:rsid w:val="00FB0DB4"/>
    <w:rsid w:val="00FB19AC"/>
    <w:rsid w:val="00FB1B07"/>
    <w:rsid w:val="00FB3144"/>
    <w:rsid w:val="00FB40AF"/>
    <w:rsid w:val="00FB48F8"/>
    <w:rsid w:val="00FB4E9E"/>
    <w:rsid w:val="00FB5795"/>
    <w:rsid w:val="00FB579F"/>
    <w:rsid w:val="00FB774F"/>
    <w:rsid w:val="00FB7F79"/>
    <w:rsid w:val="00FC3127"/>
    <w:rsid w:val="00FC3E2A"/>
    <w:rsid w:val="00FC4361"/>
    <w:rsid w:val="00FC4F43"/>
    <w:rsid w:val="00FC5080"/>
    <w:rsid w:val="00FC56EC"/>
    <w:rsid w:val="00FC6B44"/>
    <w:rsid w:val="00FC6E24"/>
    <w:rsid w:val="00FC6E88"/>
    <w:rsid w:val="00FD033C"/>
    <w:rsid w:val="00FD0481"/>
    <w:rsid w:val="00FD14D0"/>
    <w:rsid w:val="00FD1D44"/>
    <w:rsid w:val="00FD4427"/>
    <w:rsid w:val="00FD5448"/>
    <w:rsid w:val="00FD560E"/>
    <w:rsid w:val="00FD5DB3"/>
    <w:rsid w:val="00FD6331"/>
    <w:rsid w:val="00FD69BD"/>
    <w:rsid w:val="00FD6B02"/>
    <w:rsid w:val="00FD7DED"/>
    <w:rsid w:val="00FE03C4"/>
    <w:rsid w:val="00FE0515"/>
    <w:rsid w:val="00FE0BE3"/>
    <w:rsid w:val="00FE0F85"/>
    <w:rsid w:val="00FE2653"/>
    <w:rsid w:val="00FE2DC1"/>
    <w:rsid w:val="00FE308B"/>
    <w:rsid w:val="00FE492A"/>
    <w:rsid w:val="00FE4A1A"/>
    <w:rsid w:val="00FE4EDF"/>
    <w:rsid w:val="00FE51F9"/>
    <w:rsid w:val="00FE55C3"/>
    <w:rsid w:val="00FE5774"/>
    <w:rsid w:val="00FE5C7B"/>
    <w:rsid w:val="00FE659E"/>
    <w:rsid w:val="00FE6793"/>
    <w:rsid w:val="00FE69C7"/>
    <w:rsid w:val="00FE6B9A"/>
    <w:rsid w:val="00FE710F"/>
    <w:rsid w:val="00FE7194"/>
    <w:rsid w:val="00FF0285"/>
    <w:rsid w:val="00FF06A6"/>
    <w:rsid w:val="00FF0BFA"/>
    <w:rsid w:val="00FF2860"/>
    <w:rsid w:val="00FF2B2F"/>
    <w:rsid w:val="00FF3356"/>
    <w:rsid w:val="00FF3A21"/>
    <w:rsid w:val="00FF41DF"/>
    <w:rsid w:val="00FF44F0"/>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0C702C"/>
  <w15:docId w15:val="{609760EB-B905-4AD2-BB8E-90D8DD5DE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664104"/>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uiPriority w:val="99"/>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customStyle="1" w:styleId="Menzionenonrisolta6">
    <w:name w:val="Menzione non risolta6"/>
    <w:basedOn w:val="Carpredefinitoparagrafo"/>
    <w:uiPriority w:val="99"/>
    <w:semiHidden/>
    <w:unhideWhenUsed/>
    <w:rsid w:val="009D17D6"/>
    <w:rPr>
      <w:color w:val="605E5C"/>
      <w:shd w:val="clear" w:color="auto" w:fill="E1DFDD"/>
    </w:rPr>
  </w:style>
  <w:style w:type="character" w:customStyle="1" w:styleId="Menzionenonrisolta7">
    <w:name w:val="Menzione non risolta7"/>
    <w:basedOn w:val="Carpredefinitoparagrafo"/>
    <w:uiPriority w:val="99"/>
    <w:semiHidden/>
    <w:unhideWhenUsed/>
    <w:rsid w:val="006E10AC"/>
    <w:rPr>
      <w:color w:val="605E5C"/>
      <w:shd w:val="clear" w:color="auto" w:fill="E1DFDD"/>
    </w:rPr>
  </w:style>
  <w:style w:type="character" w:styleId="Menzionenonrisolta">
    <w:name w:val="Unresolved Mention"/>
    <w:basedOn w:val="Carpredefinitoparagrafo"/>
    <w:uiPriority w:val="99"/>
    <w:semiHidden/>
    <w:unhideWhenUsed/>
    <w:rsid w:val="008749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2404553">
      <w:bodyDiv w:val="1"/>
      <w:marLeft w:val="0"/>
      <w:marRight w:val="0"/>
      <w:marTop w:val="0"/>
      <w:marBottom w:val="0"/>
      <w:divBdr>
        <w:top w:val="none" w:sz="0" w:space="0" w:color="auto"/>
        <w:left w:val="none" w:sz="0" w:space="0" w:color="auto"/>
        <w:bottom w:val="none" w:sz="0" w:space="0" w:color="auto"/>
        <w:right w:val="none" w:sz="0" w:space="0" w:color="auto"/>
      </w:divBdr>
    </w:div>
    <w:div w:id="215358114">
      <w:bodyDiv w:val="1"/>
      <w:marLeft w:val="0"/>
      <w:marRight w:val="0"/>
      <w:marTop w:val="0"/>
      <w:marBottom w:val="0"/>
      <w:divBdr>
        <w:top w:val="none" w:sz="0" w:space="0" w:color="auto"/>
        <w:left w:val="none" w:sz="0" w:space="0" w:color="auto"/>
        <w:bottom w:val="none" w:sz="0" w:space="0" w:color="auto"/>
        <w:right w:val="none" w:sz="0" w:space="0" w:color="auto"/>
      </w:divBdr>
    </w:div>
    <w:div w:id="291832665">
      <w:bodyDiv w:val="1"/>
      <w:marLeft w:val="0"/>
      <w:marRight w:val="0"/>
      <w:marTop w:val="0"/>
      <w:marBottom w:val="0"/>
      <w:divBdr>
        <w:top w:val="none" w:sz="0" w:space="0" w:color="auto"/>
        <w:left w:val="none" w:sz="0" w:space="0" w:color="auto"/>
        <w:bottom w:val="none" w:sz="0" w:space="0" w:color="auto"/>
        <w:right w:val="none" w:sz="0" w:space="0" w:color="auto"/>
      </w:divBdr>
    </w:div>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567031119">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62728767">
      <w:bodyDiv w:val="1"/>
      <w:marLeft w:val="0"/>
      <w:marRight w:val="0"/>
      <w:marTop w:val="0"/>
      <w:marBottom w:val="0"/>
      <w:divBdr>
        <w:top w:val="none" w:sz="0" w:space="0" w:color="auto"/>
        <w:left w:val="none" w:sz="0" w:space="0" w:color="auto"/>
        <w:bottom w:val="none" w:sz="0" w:space="0" w:color="auto"/>
        <w:right w:val="none" w:sz="0" w:space="0" w:color="auto"/>
      </w:divBdr>
      <w:divsChild>
        <w:div w:id="383065269">
          <w:marLeft w:val="0"/>
          <w:marRight w:val="0"/>
          <w:marTop w:val="90"/>
          <w:marBottom w:val="0"/>
          <w:divBdr>
            <w:top w:val="none" w:sz="0" w:space="0" w:color="auto"/>
            <w:left w:val="none" w:sz="0" w:space="0" w:color="auto"/>
            <w:bottom w:val="none" w:sz="0" w:space="0" w:color="auto"/>
            <w:right w:val="none" w:sz="0" w:space="0" w:color="auto"/>
          </w:divBdr>
          <w:divsChild>
            <w:div w:id="2103718396">
              <w:marLeft w:val="0"/>
              <w:marRight w:val="0"/>
              <w:marTop w:val="0"/>
              <w:marBottom w:val="0"/>
              <w:divBdr>
                <w:top w:val="none" w:sz="0" w:space="0" w:color="auto"/>
                <w:left w:val="none" w:sz="0" w:space="0" w:color="auto"/>
                <w:bottom w:val="none" w:sz="0" w:space="0" w:color="auto"/>
                <w:right w:val="none" w:sz="0" w:space="0" w:color="auto"/>
              </w:divBdr>
              <w:divsChild>
                <w:div w:id="32387494">
                  <w:marLeft w:val="0"/>
                  <w:marRight w:val="0"/>
                  <w:marTop w:val="0"/>
                  <w:marBottom w:val="0"/>
                  <w:divBdr>
                    <w:top w:val="none" w:sz="0" w:space="0" w:color="auto"/>
                    <w:left w:val="none" w:sz="0" w:space="0" w:color="auto"/>
                    <w:bottom w:val="none" w:sz="0" w:space="0" w:color="auto"/>
                    <w:right w:val="none" w:sz="0" w:space="0" w:color="auto"/>
                  </w:divBdr>
                  <w:divsChild>
                    <w:div w:id="2059426485">
                      <w:marLeft w:val="0"/>
                      <w:marRight w:val="0"/>
                      <w:marTop w:val="0"/>
                      <w:marBottom w:val="0"/>
                      <w:divBdr>
                        <w:top w:val="none" w:sz="0" w:space="0" w:color="auto"/>
                        <w:left w:val="none" w:sz="0" w:space="0" w:color="auto"/>
                        <w:bottom w:val="none" w:sz="0" w:space="0" w:color="auto"/>
                        <w:right w:val="none" w:sz="0" w:space="0" w:color="auto"/>
                      </w:divBdr>
                      <w:divsChild>
                        <w:div w:id="1619098899">
                          <w:marLeft w:val="0"/>
                          <w:marRight w:val="0"/>
                          <w:marTop w:val="0"/>
                          <w:marBottom w:val="0"/>
                          <w:divBdr>
                            <w:top w:val="none" w:sz="0" w:space="0" w:color="auto"/>
                            <w:left w:val="none" w:sz="0" w:space="0" w:color="auto"/>
                            <w:bottom w:val="none" w:sz="0" w:space="0" w:color="auto"/>
                            <w:right w:val="none" w:sz="0" w:space="0" w:color="auto"/>
                          </w:divBdr>
                          <w:divsChild>
                            <w:div w:id="744959268">
                              <w:marLeft w:val="0"/>
                              <w:marRight w:val="0"/>
                              <w:marTop w:val="0"/>
                              <w:marBottom w:val="0"/>
                              <w:divBdr>
                                <w:top w:val="none" w:sz="0" w:space="0" w:color="auto"/>
                                <w:left w:val="none" w:sz="0" w:space="0" w:color="auto"/>
                                <w:bottom w:val="none" w:sz="0" w:space="0" w:color="auto"/>
                                <w:right w:val="none" w:sz="0" w:space="0" w:color="auto"/>
                              </w:divBdr>
                              <w:divsChild>
                                <w:div w:id="124585852">
                                  <w:marLeft w:val="0"/>
                                  <w:marRight w:val="0"/>
                                  <w:marTop w:val="90"/>
                                  <w:marBottom w:val="0"/>
                                  <w:divBdr>
                                    <w:top w:val="none" w:sz="0" w:space="0" w:color="auto"/>
                                    <w:left w:val="none" w:sz="0" w:space="0" w:color="auto"/>
                                    <w:bottom w:val="none" w:sz="0" w:space="0" w:color="auto"/>
                                    <w:right w:val="none" w:sz="0" w:space="0" w:color="auto"/>
                                  </w:divBdr>
                                  <w:divsChild>
                                    <w:div w:id="174386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7289144">
                  <w:marLeft w:val="0"/>
                  <w:marRight w:val="0"/>
                  <w:marTop w:val="0"/>
                  <w:marBottom w:val="0"/>
                  <w:divBdr>
                    <w:top w:val="none" w:sz="0" w:space="0" w:color="auto"/>
                    <w:left w:val="none" w:sz="0" w:space="0" w:color="auto"/>
                    <w:bottom w:val="none" w:sz="0" w:space="0" w:color="auto"/>
                    <w:right w:val="none" w:sz="0" w:space="0" w:color="auto"/>
                  </w:divBdr>
                  <w:divsChild>
                    <w:div w:id="927621419">
                      <w:marLeft w:val="0"/>
                      <w:marRight w:val="0"/>
                      <w:marTop w:val="0"/>
                      <w:marBottom w:val="0"/>
                      <w:divBdr>
                        <w:top w:val="none" w:sz="0" w:space="0" w:color="auto"/>
                        <w:left w:val="none" w:sz="0" w:space="0" w:color="auto"/>
                        <w:bottom w:val="none" w:sz="0" w:space="0" w:color="auto"/>
                        <w:right w:val="none" w:sz="0" w:space="0" w:color="auto"/>
                      </w:divBdr>
                      <w:divsChild>
                        <w:div w:id="967931700">
                          <w:marLeft w:val="0"/>
                          <w:marRight w:val="0"/>
                          <w:marTop w:val="0"/>
                          <w:marBottom w:val="0"/>
                          <w:divBdr>
                            <w:top w:val="none" w:sz="0" w:space="0" w:color="auto"/>
                            <w:left w:val="none" w:sz="0" w:space="0" w:color="auto"/>
                            <w:bottom w:val="none" w:sz="0" w:space="0" w:color="auto"/>
                            <w:right w:val="none" w:sz="0" w:space="0" w:color="auto"/>
                          </w:divBdr>
                          <w:divsChild>
                            <w:div w:id="2076705917">
                              <w:marLeft w:val="0"/>
                              <w:marRight w:val="0"/>
                              <w:marTop w:val="0"/>
                              <w:marBottom w:val="0"/>
                              <w:divBdr>
                                <w:top w:val="none" w:sz="0" w:space="0" w:color="auto"/>
                                <w:left w:val="none" w:sz="0" w:space="0" w:color="auto"/>
                                <w:bottom w:val="none" w:sz="0" w:space="0" w:color="auto"/>
                                <w:right w:val="none" w:sz="0" w:space="0" w:color="auto"/>
                              </w:divBdr>
                              <w:divsChild>
                                <w:div w:id="1101224112">
                                  <w:marLeft w:val="0"/>
                                  <w:marRight w:val="0"/>
                                  <w:marTop w:val="0"/>
                                  <w:marBottom w:val="0"/>
                                  <w:divBdr>
                                    <w:top w:val="none" w:sz="0" w:space="0" w:color="auto"/>
                                    <w:left w:val="none" w:sz="0" w:space="0" w:color="auto"/>
                                    <w:bottom w:val="none" w:sz="0" w:space="0" w:color="auto"/>
                                    <w:right w:val="none" w:sz="0" w:space="0" w:color="auto"/>
                                  </w:divBdr>
                                  <w:divsChild>
                                    <w:div w:id="1162427995">
                                      <w:marLeft w:val="0"/>
                                      <w:marRight w:val="0"/>
                                      <w:marTop w:val="0"/>
                                      <w:marBottom w:val="0"/>
                                      <w:divBdr>
                                        <w:top w:val="none" w:sz="0" w:space="0" w:color="auto"/>
                                        <w:left w:val="none" w:sz="0" w:space="0" w:color="auto"/>
                                        <w:bottom w:val="none" w:sz="0" w:space="0" w:color="auto"/>
                                        <w:right w:val="none" w:sz="0" w:space="0" w:color="auto"/>
                                      </w:divBdr>
                                      <w:divsChild>
                                        <w:div w:id="105246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3481500">
      <w:bodyDiv w:val="1"/>
      <w:marLeft w:val="0"/>
      <w:marRight w:val="0"/>
      <w:marTop w:val="0"/>
      <w:marBottom w:val="0"/>
      <w:divBdr>
        <w:top w:val="none" w:sz="0" w:space="0" w:color="auto"/>
        <w:left w:val="none" w:sz="0" w:space="0" w:color="auto"/>
        <w:bottom w:val="none" w:sz="0" w:space="0" w:color="auto"/>
        <w:right w:val="none" w:sz="0" w:space="0" w:color="auto"/>
      </w:divBdr>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950237287">
      <w:bodyDiv w:val="1"/>
      <w:marLeft w:val="0"/>
      <w:marRight w:val="0"/>
      <w:marTop w:val="0"/>
      <w:marBottom w:val="0"/>
      <w:divBdr>
        <w:top w:val="none" w:sz="0" w:space="0" w:color="auto"/>
        <w:left w:val="none" w:sz="0" w:space="0" w:color="auto"/>
        <w:bottom w:val="none" w:sz="0" w:space="0" w:color="auto"/>
        <w:right w:val="none" w:sz="0" w:space="0" w:color="auto"/>
      </w:divBdr>
    </w:div>
    <w:div w:id="1022511245">
      <w:bodyDiv w:val="1"/>
      <w:marLeft w:val="0"/>
      <w:marRight w:val="0"/>
      <w:marTop w:val="0"/>
      <w:marBottom w:val="0"/>
      <w:divBdr>
        <w:top w:val="none" w:sz="0" w:space="0" w:color="auto"/>
        <w:left w:val="none" w:sz="0" w:space="0" w:color="auto"/>
        <w:bottom w:val="none" w:sz="0" w:space="0" w:color="auto"/>
        <w:right w:val="none" w:sz="0" w:space="0" w:color="auto"/>
      </w:divBdr>
    </w:div>
    <w:div w:id="1196891304">
      <w:bodyDiv w:val="1"/>
      <w:marLeft w:val="0"/>
      <w:marRight w:val="0"/>
      <w:marTop w:val="0"/>
      <w:marBottom w:val="0"/>
      <w:divBdr>
        <w:top w:val="none" w:sz="0" w:space="0" w:color="auto"/>
        <w:left w:val="none" w:sz="0" w:space="0" w:color="auto"/>
        <w:bottom w:val="none" w:sz="0" w:space="0" w:color="auto"/>
        <w:right w:val="none" w:sz="0" w:space="0" w:color="auto"/>
      </w:divBdr>
    </w:div>
    <w:div w:id="1380128330">
      <w:bodyDiv w:val="1"/>
      <w:marLeft w:val="0"/>
      <w:marRight w:val="0"/>
      <w:marTop w:val="0"/>
      <w:marBottom w:val="0"/>
      <w:divBdr>
        <w:top w:val="none" w:sz="0" w:space="0" w:color="auto"/>
        <w:left w:val="none" w:sz="0" w:space="0" w:color="auto"/>
        <w:bottom w:val="none" w:sz="0" w:space="0" w:color="auto"/>
        <w:right w:val="none" w:sz="0" w:space="0" w:color="auto"/>
      </w:divBdr>
    </w:div>
    <w:div w:id="1471744677">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43654062">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1711106325">
      <w:bodyDiv w:val="1"/>
      <w:marLeft w:val="0"/>
      <w:marRight w:val="0"/>
      <w:marTop w:val="0"/>
      <w:marBottom w:val="0"/>
      <w:divBdr>
        <w:top w:val="none" w:sz="0" w:space="0" w:color="auto"/>
        <w:left w:val="none" w:sz="0" w:space="0" w:color="auto"/>
        <w:bottom w:val="none" w:sz="0" w:space="0" w:color="auto"/>
        <w:right w:val="none" w:sz="0" w:space="0" w:color="auto"/>
      </w:divBdr>
    </w:div>
    <w:div w:id="1781218942">
      <w:bodyDiv w:val="1"/>
      <w:marLeft w:val="0"/>
      <w:marRight w:val="0"/>
      <w:marTop w:val="0"/>
      <w:marBottom w:val="0"/>
      <w:divBdr>
        <w:top w:val="none" w:sz="0" w:space="0" w:color="auto"/>
        <w:left w:val="none" w:sz="0" w:space="0" w:color="auto"/>
        <w:bottom w:val="none" w:sz="0" w:space="0" w:color="auto"/>
        <w:right w:val="none" w:sz="0" w:space="0" w:color="auto"/>
      </w:divBdr>
    </w:div>
    <w:div w:id="1846168971">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 w:id="2045787684">
      <w:bodyDiv w:val="1"/>
      <w:marLeft w:val="0"/>
      <w:marRight w:val="0"/>
      <w:marTop w:val="0"/>
      <w:marBottom w:val="0"/>
      <w:divBdr>
        <w:top w:val="none" w:sz="0" w:space="0" w:color="auto"/>
        <w:left w:val="none" w:sz="0" w:space="0" w:color="auto"/>
        <w:bottom w:val="none" w:sz="0" w:space="0" w:color="auto"/>
        <w:right w:val="none" w:sz="0" w:space="0" w:color="auto"/>
      </w:divBdr>
    </w:div>
    <w:div w:id="2089233612">
      <w:bodyDiv w:val="1"/>
      <w:marLeft w:val="0"/>
      <w:marRight w:val="0"/>
      <w:marTop w:val="0"/>
      <w:marBottom w:val="0"/>
      <w:divBdr>
        <w:top w:val="none" w:sz="0" w:space="0" w:color="auto"/>
        <w:left w:val="none" w:sz="0" w:space="0" w:color="auto"/>
        <w:bottom w:val="none" w:sz="0" w:space="0" w:color="auto"/>
        <w:right w:val="none" w:sz="0" w:space="0" w:color="auto"/>
      </w:divBdr>
    </w:div>
    <w:div w:id="2103379919">
      <w:bodyDiv w:val="1"/>
      <w:marLeft w:val="0"/>
      <w:marRight w:val="0"/>
      <w:marTop w:val="0"/>
      <w:marBottom w:val="0"/>
      <w:divBdr>
        <w:top w:val="none" w:sz="0" w:space="0" w:color="auto"/>
        <w:left w:val="none" w:sz="0" w:space="0" w:color="auto"/>
        <w:bottom w:val="none" w:sz="0" w:space="0" w:color="auto"/>
        <w:right w:val="none" w:sz="0" w:space="0" w:color="auto"/>
      </w:divBdr>
    </w:div>
    <w:div w:id="21153169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3126</TotalTime>
  <Pages>51</Pages>
  <Words>25682</Words>
  <Characters>146393</Characters>
  <Application>Microsoft Office Word</Application>
  <DocSecurity>0</DocSecurity>
  <Lines>1219</Lines>
  <Paragraphs>343</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171732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342</cp:revision>
  <cp:lastPrinted>1900-12-31T23:00:00Z</cp:lastPrinted>
  <dcterms:created xsi:type="dcterms:W3CDTF">2023-12-21T21:05:00Z</dcterms:created>
  <dcterms:modified xsi:type="dcterms:W3CDTF">2024-11-14T11:23:00Z</dcterms:modified>
</cp:coreProperties>
</file>