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ECDF9" w14:textId="77777777" w:rsidR="008500C4" w:rsidRPr="004E5004" w:rsidRDefault="00E9639F" w:rsidP="00D612C7">
      <w:pPr>
        <w:pStyle w:val="Default"/>
        <w:jc w:val="center"/>
        <w:rPr>
          <w:rFonts w:ascii="Arial" w:hAnsi="Arial" w:cs="Arial"/>
          <w:b/>
          <w:bCs/>
          <w:color w:val="auto"/>
        </w:rPr>
      </w:pPr>
      <w:r w:rsidRPr="004E5004">
        <w:rPr>
          <w:rFonts w:ascii="Arial" w:hAnsi="Arial" w:cs="Arial"/>
          <w:b/>
          <w:bCs/>
          <w:color w:val="auto"/>
        </w:rPr>
        <w:t>CONSIGLIO REGIONALE DELLA CAMPANIA</w:t>
      </w:r>
    </w:p>
    <w:p w14:paraId="1A10BBBA" w14:textId="118D98CB" w:rsidR="00E9639F" w:rsidRPr="004E5004" w:rsidRDefault="00E9639F" w:rsidP="00D612C7">
      <w:pPr>
        <w:pStyle w:val="Default"/>
        <w:jc w:val="center"/>
        <w:rPr>
          <w:rFonts w:ascii="Arial" w:hAnsi="Arial" w:cs="Arial"/>
          <w:color w:val="auto"/>
        </w:rPr>
      </w:pPr>
      <w:r w:rsidRPr="004E5004">
        <w:rPr>
          <w:rFonts w:ascii="Arial" w:hAnsi="Arial" w:cs="Arial"/>
          <w:b/>
          <w:bCs/>
          <w:color w:val="auto"/>
        </w:rPr>
        <w:t xml:space="preserve">SEDUTA N. </w:t>
      </w:r>
      <w:r w:rsidR="00211928" w:rsidRPr="007F06C6">
        <w:rPr>
          <w:rFonts w:ascii="Arial" w:hAnsi="Arial" w:cs="Arial"/>
          <w:b/>
          <w:bCs/>
          <w:color w:val="auto"/>
        </w:rPr>
        <w:t>1</w:t>
      </w:r>
      <w:r w:rsidR="007F06C6">
        <w:rPr>
          <w:rFonts w:ascii="Arial" w:hAnsi="Arial" w:cs="Arial"/>
          <w:b/>
          <w:bCs/>
          <w:color w:val="auto"/>
        </w:rPr>
        <w:t>5</w:t>
      </w:r>
      <w:r w:rsidR="006B252D" w:rsidRPr="004E5004">
        <w:rPr>
          <w:rFonts w:ascii="Arial" w:hAnsi="Arial" w:cs="Arial"/>
          <w:b/>
          <w:bCs/>
          <w:color w:val="auto"/>
        </w:rPr>
        <w:t xml:space="preserve"> </w:t>
      </w:r>
      <w:r w:rsidRPr="004E5004">
        <w:rPr>
          <w:rFonts w:ascii="Arial" w:hAnsi="Arial" w:cs="Arial"/>
          <w:b/>
          <w:bCs/>
          <w:color w:val="auto"/>
        </w:rPr>
        <w:t>DI</w:t>
      </w:r>
      <w:r w:rsidR="005F79BD" w:rsidRPr="004E5004">
        <w:rPr>
          <w:rFonts w:ascii="Arial" w:hAnsi="Arial" w:cs="Arial"/>
          <w:b/>
          <w:bCs/>
          <w:color w:val="auto"/>
        </w:rPr>
        <w:t xml:space="preserve"> </w:t>
      </w:r>
      <w:r w:rsidR="007F06C6">
        <w:rPr>
          <w:rFonts w:ascii="Arial" w:hAnsi="Arial" w:cs="Arial"/>
          <w:b/>
          <w:bCs/>
          <w:color w:val="auto"/>
        </w:rPr>
        <w:t xml:space="preserve">MERCOLEDÌ 09 SETTEMBRE </w:t>
      </w:r>
      <w:r w:rsidR="00FC5080" w:rsidRPr="004E5004">
        <w:rPr>
          <w:rFonts w:ascii="Arial" w:hAnsi="Arial" w:cs="Arial"/>
          <w:b/>
          <w:bCs/>
          <w:color w:val="auto"/>
        </w:rPr>
        <w:t>202</w:t>
      </w:r>
      <w:r w:rsidR="00026D48" w:rsidRPr="004E5004">
        <w:rPr>
          <w:rFonts w:ascii="Arial" w:hAnsi="Arial" w:cs="Arial"/>
          <w:b/>
          <w:bCs/>
          <w:color w:val="auto"/>
        </w:rPr>
        <w:t>6</w:t>
      </w:r>
    </w:p>
    <w:p w14:paraId="0EFE8220" w14:textId="77777777" w:rsidR="00E046F9" w:rsidRPr="004E5004" w:rsidRDefault="00E046F9" w:rsidP="00EB136B">
      <w:pPr>
        <w:jc w:val="both"/>
        <w:rPr>
          <w:rFonts w:cs="Arial"/>
        </w:rPr>
      </w:pPr>
    </w:p>
    <w:p w14:paraId="54D2B7E7" w14:textId="37143934" w:rsidR="00C86714" w:rsidRDefault="006D0897" w:rsidP="00EB136B">
      <w:pPr>
        <w:pStyle w:val="Default"/>
        <w:jc w:val="both"/>
        <w:rPr>
          <w:rFonts w:ascii="Arial" w:hAnsi="Arial" w:cs="Arial"/>
          <w:bCs/>
          <w:color w:val="auto"/>
        </w:rPr>
      </w:pPr>
      <w:r w:rsidRPr="004E5004">
        <w:rPr>
          <w:rFonts w:ascii="Arial" w:hAnsi="Arial" w:cs="Arial"/>
          <w:bCs/>
          <w:color w:val="auto"/>
        </w:rPr>
        <w:t>Indice</w:t>
      </w:r>
      <w:r w:rsidR="000A5019" w:rsidRPr="004E5004">
        <w:rPr>
          <w:rFonts w:ascii="Arial" w:hAnsi="Arial" w:cs="Arial"/>
          <w:bCs/>
          <w:color w:val="auto"/>
        </w:rPr>
        <w:t xml:space="preserve"> </w:t>
      </w:r>
      <w:r w:rsidR="007F06C6">
        <w:rPr>
          <w:rFonts w:ascii="Arial" w:hAnsi="Arial" w:cs="Arial"/>
          <w:bCs/>
          <w:color w:val="auto"/>
        </w:rPr>
        <w:t>delle interrogazioni trattate</w:t>
      </w:r>
      <w:r w:rsidR="00211928">
        <w:rPr>
          <w:rFonts w:ascii="Arial" w:hAnsi="Arial" w:cs="Arial"/>
          <w:bCs/>
          <w:color w:val="auto"/>
        </w:rPr>
        <w:t xml:space="preserve">: </w:t>
      </w:r>
    </w:p>
    <w:p w14:paraId="0901F9E2" w14:textId="77777777" w:rsidR="0032385E" w:rsidRDefault="0032385E" w:rsidP="00EB136B">
      <w:pPr>
        <w:pStyle w:val="Default"/>
        <w:jc w:val="both"/>
        <w:rPr>
          <w:rFonts w:ascii="Arial" w:hAnsi="Arial" w:cs="Arial"/>
          <w:bCs/>
          <w:color w:val="auto"/>
        </w:rPr>
      </w:pPr>
    </w:p>
    <w:p w14:paraId="28AA9F6F" w14:textId="6E2E2392" w:rsidR="0032385E" w:rsidRPr="0032385E" w:rsidRDefault="0032385E" w:rsidP="0032385E">
      <w:pPr>
        <w:jc w:val="both"/>
        <w:rPr>
          <w:rFonts w:cs="Arial"/>
          <w:b/>
          <w:bCs/>
        </w:rPr>
      </w:pPr>
      <w:hyperlink w:anchor="puad" w:history="1">
        <w:r w:rsidRPr="00AE37AA">
          <w:rPr>
            <w:rStyle w:val="Collegamentoipertestuale"/>
            <w:rFonts w:cs="Arial"/>
            <w:b/>
            <w:bCs/>
          </w:rPr>
          <w:t>Procedimento di approvazione PUAD - Delibera di Consiglio regionale del 23/04/2024 di approvazione della Delibera di Giunta regionale n. 712 del 20 dicembre 2022 - Adozione del Piano di Utilizzazione delle Aree del Demanio marittimo - PUAD con finalità turistico – ricreative;</w:t>
        </w:r>
      </w:hyperlink>
    </w:p>
    <w:p w14:paraId="251400E2" w14:textId="26C01AC9" w:rsidR="006155C2" w:rsidRDefault="0032385E" w:rsidP="006155C2">
      <w:pPr>
        <w:pStyle w:val="Default"/>
        <w:jc w:val="both"/>
        <w:rPr>
          <w:rFonts w:ascii="Arial" w:hAnsi="Arial" w:cs="Arial"/>
          <w:bCs/>
        </w:rPr>
      </w:pPr>
      <w:r>
        <w:rPr>
          <w:rFonts w:ascii="Arial" w:hAnsi="Arial" w:cs="Arial"/>
          <w:bCs/>
        </w:rPr>
        <w:t xml:space="preserve">PRESIDENTE (Trapanese) </w:t>
      </w:r>
    </w:p>
    <w:p w14:paraId="07C90DF1" w14:textId="77777777" w:rsidR="0032385E" w:rsidRPr="0032385E" w:rsidRDefault="0032385E" w:rsidP="0032385E">
      <w:pPr>
        <w:pStyle w:val="Default"/>
        <w:jc w:val="both"/>
        <w:rPr>
          <w:rFonts w:ascii="Arial" w:hAnsi="Arial" w:cs="Arial"/>
          <w:bCs/>
        </w:rPr>
      </w:pPr>
      <w:r w:rsidRPr="0032385E">
        <w:rPr>
          <w:rFonts w:ascii="Arial" w:hAnsi="Arial" w:cs="Arial"/>
          <w:bCs/>
        </w:rPr>
        <w:t>PARENTE (PPE Forza Italia)</w:t>
      </w:r>
    </w:p>
    <w:p w14:paraId="65FA17F8" w14:textId="47287891" w:rsidR="0032385E" w:rsidRDefault="0032385E" w:rsidP="0032385E">
      <w:pPr>
        <w:pStyle w:val="Default"/>
        <w:jc w:val="both"/>
        <w:rPr>
          <w:rFonts w:ascii="Arial" w:hAnsi="Arial" w:cs="Arial"/>
          <w:bCs/>
        </w:rPr>
      </w:pPr>
      <w:r w:rsidRPr="0032385E">
        <w:rPr>
          <w:rFonts w:ascii="Arial" w:hAnsi="Arial" w:cs="Arial"/>
          <w:bCs/>
        </w:rPr>
        <w:t>CUOMO, Assessore al Governo del Territorio</w:t>
      </w:r>
    </w:p>
    <w:p w14:paraId="673F9BF1" w14:textId="77777777" w:rsidR="00AE5249" w:rsidRDefault="00AE5249" w:rsidP="0032385E">
      <w:pPr>
        <w:pStyle w:val="Default"/>
        <w:jc w:val="both"/>
        <w:rPr>
          <w:rFonts w:ascii="Arial" w:hAnsi="Arial" w:cs="Arial"/>
          <w:bCs/>
        </w:rPr>
      </w:pPr>
    </w:p>
    <w:p w14:paraId="6FE30E7A" w14:textId="393D58D2" w:rsidR="00AE5249" w:rsidRPr="00AE5249" w:rsidRDefault="00AE5249" w:rsidP="0032385E">
      <w:pPr>
        <w:pStyle w:val="Default"/>
        <w:jc w:val="both"/>
        <w:rPr>
          <w:rFonts w:ascii="Arial" w:hAnsi="Arial" w:cs="Arial"/>
          <w:b/>
        </w:rPr>
      </w:pPr>
      <w:hyperlink w:anchor="seviziotrasporto" w:history="1">
        <w:r w:rsidRPr="00AE37AA">
          <w:rPr>
            <w:rStyle w:val="Collegamentoipertestuale"/>
            <w:rFonts w:ascii="Arial" w:hAnsi="Arial" w:cs="Arial"/>
            <w:b/>
          </w:rPr>
          <w:t>Servizio di trasporto sanitario di emergenza-urgenza 118 dell'ASL Salerno: prosecuzione del servizio con convenzioni scadute o prorogate dopo la scadenza e mancata indizione della nuova procedura di affidamento;</w:t>
        </w:r>
      </w:hyperlink>
    </w:p>
    <w:p w14:paraId="17B7FA27" w14:textId="77777777" w:rsidR="00AE5249" w:rsidRDefault="00AE5249" w:rsidP="00AE5249">
      <w:pPr>
        <w:pStyle w:val="Default"/>
        <w:jc w:val="both"/>
        <w:rPr>
          <w:rFonts w:ascii="Arial" w:hAnsi="Arial" w:cs="Arial"/>
          <w:bCs/>
        </w:rPr>
      </w:pPr>
      <w:r>
        <w:rPr>
          <w:rFonts w:ascii="Arial" w:hAnsi="Arial" w:cs="Arial"/>
          <w:bCs/>
        </w:rPr>
        <w:t xml:space="preserve">PRESIDENTE (Trapanese) </w:t>
      </w:r>
    </w:p>
    <w:p w14:paraId="627FD68B" w14:textId="77777777" w:rsidR="00A45EF8" w:rsidRPr="00A45EF8" w:rsidRDefault="00A45EF8" w:rsidP="00A45EF8">
      <w:pPr>
        <w:pStyle w:val="Default"/>
        <w:jc w:val="both"/>
        <w:rPr>
          <w:rFonts w:ascii="Arial" w:hAnsi="Arial" w:cs="Arial"/>
          <w:bCs/>
        </w:rPr>
      </w:pPr>
      <w:r w:rsidRPr="00A45EF8">
        <w:rPr>
          <w:rFonts w:ascii="Arial" w:hAnsi="Arial" w:cs="Arial"/>
          <w:bCs/>
        </w:rPr>
        <w:t>ODIERNA (Riformisti e Moderati – Lista Cirielli – ECR).</w:t>
      </w:r>
    </w:p>
    <w:p w14:paraId="3249164F" w14:textId="5D568E6D" w:rsidR="00A45EF8" w:rsidRDefault="00A45EF8" w:rsidP="00A45EF8">
      <w:pPr>
        <w:pStyle w:val="Default"/>
        <w:jc w:val="both"/>
        <w:rPr>
          <w:rFonts w:ascii="Arial" w:hAnsi="Arial" w:cs="Arial"/>
          <w:bCs/>
        </w:rPr>
      </w:pPr>
      <w:r w:rsidRPr="00A45EF8">
        <w:rPr>
          <w:rFonts w:ascii="Arial" w:hAnsi="Arial" w:cs="Arial"/>
          <w:bCs/>
        </w:rPr>
        <w:t>FICO, Presidente della Giunta</w:t>
      </w:r>
    </w:p>
    <w:p w14:paraId="6DFB4EA6" w14:textId="77777777" w:rsidR="00A45EF8" w:rsidRDefault="00A45EF8" w:rsidP="00A45EF8">
      <w:pPr>
        <w:pStyle w:val="Default"/>
        <w:jc w:val="both"/>
        <w:rPr>
          <w:rFonts w:ascii="Arial" w:hAnsi="Arial" w:cs="Arial"/>
          <w:bCs/>
        </w:rPr>
      </w:pPr>
    </w:p>
    <w:p w14:paraId="78441104" w14:textId="008EB260" w:rsidR="00A45EF8" w:rsidRPr="00A45EF8" w:rsidRDefault="00A45EF8" w:rsidP="00AE5249">
      <w:pPr>
        <w:pStyle w:val="Default"/>
        <w:jc w:val="both"/>
        <w:rPr>
          <w:rFonts w:ascii="Arial" w:hAnsi="Arial" w:cs="Arial"/>
          <w:b/>
        </w:rPr>
      </w:pPr>
      <w:hyperlink w:anchor="riaperturaps" w:history="1">
        <w:r w:rsidRPr="00AE37AA">
          <w:rPr>
            <w:rStyle w:val="Collegamentoipertestuale"/>
            <w:rFonts w:ascii="Arial" w:hAnsi="Arial" w:cs="Arial"/>
            <w:b/>
          </w:rPr>
          <w:t>Riapertura del Pronto Soccorso presso il Presidio Ospedaliero di Agropoli (SA);</w:t>
        </w:r>
      </w:hyperlink>
    </w:p>
    <w:p w14:paraId="6BF1CA6F" w14:textId="09E47E5F" w:rsidR="0032385E" w:rsidRDefault="00A45EF8" w:rsidP="0032385E">
      <w:pPr>
        <w:pStyle w:val="Default"/>
        <w:jc w:val="both"/>
        <w:rPr>
          <w:rFonts w:ascii="Arial" w:hAnsi="Arial" w:cs="Arial"/>
          <w:bCs/>
        </w:rPr>
      </w:pPr>
      <w:r>
        <w:rPr>
          <w:rFonts w:ascii="Arial" w:hAnsi="Arial" w:cs="Arial"/>
          <w:bCs/>
        </w:rPr>
        <w:t xml:space="preserve">PRESIDENTE (Trapanese) </w:t>
      </w:r>
    </w:p>
    <w:p w14:paraId="0652E5D7" w14:textId="77777777" w:rsidR="00AE37AA" w:rsidRPr="00AE37AA" w:rsidRDefault="00AE37AA" w:rsidP="00AE37AA">
      <w:pPr>
        <w:pStyle w:val="Default"/>
        <w:jc w:val="both"/>
        <w:rPr>
          <w:rFonts w:ascii="Arial" w:hAnsi="Arial" w:cs="Arial"/>
          <w:bCs/>
        </w:rPr>
      </w:pPr>
      <w:r w:rsidRPr="00AE37AA">
        <w:rPr>
          <w:rFonts w:ascii="Arial" w:hAnsi="Arial" w:cs="Arial"/>
          <w:bCs/>
        </w:rPr>
        <w:t>ANDREOZZI (Alleanza Verdi e Sinistra)</w:t>
      </w:r>
    </w:p>
    <w:p w14:paraId="6B301916" w14:textId="354815C4" w:rsidR="00AE37AA" w:rsidRDefault="00AE37AA" w:rsidP="00AE37AA">
      <w:pPr>
        <w:pStyle w:val="Default"/>
        <w:jc w:val="both"/>
        <w:rPr>
          <w:rFonts w:ascii="Arial" w:hAnsi="Arial" w:cs="Arial"/>
          <w:bCs/>
        </w:rPr>
      </w:pPr>
      <w:r w:rsidRPr="00AE37AA">
        <w:rPr>
          <w:rFonts w:ascii="Arial" w:hAnsi="Arial" w:cs="Arial"/>
          <w:bCs/>
        </w:rPr>
        <w:t>FICO, Presidente della Giunta</w:t>
      </w:r>
    </w:p>
    <w:p w14:paraId="71B05ACF" w14:textId="77777777" w:rsidR="00AE37AA" w:rsidRDefault="00AE37AA" w:rsidP="00AE37AA">
      <w:pPr>
        <w:pStyle w:val="Default"/>
        <w:jc w:val="both"/>
        <w:rPr>
          <w:rFonts w:ascii="Arial" w:hAnsi="Arial" w:cs="Arial"/>
          <w:bCs/>
        </w:rPr>
      </w:pPr>
    </w:p>
    <w:p w14:paraId="2E01E705" w14:textId="4D1CF482" w:rsidR="00AE37AA" w:rsidRPr="00AE37AA" w:rsidRDefault="00AE37AA" w:rsidP="0032385E">
      <w:pPr>
        <w:pStyle w:val="Default"/>
        <w:jc w:val="both"/>
        <w:rPr>
          <w:rFonts w:ascii="Arial" w:hAnsi="Arial" w:cs="Arial"/>
          <w:b/>
        </w:rPr>
      </w:pPr>
      <w:hyperlink w:anchor="gestioneservizio" w:history="1">
        <w:r w:rsidRPr="00AE37AA">
          <w:rPr>
            <w:rStyle w:val="Collegamentoipertestuale"/>
            <w:rFonts w:ascii="Arial" w:hAnsi="Arial" w:cs="Arial"/>
            <w:b/>
          </w:rPr>
          <w:t xml:space="preserve">Gestione del Servizio Idrico Integrato, assetto societario di Gori </w:t>
        </w:r>
        <w:proofErr w:type="spellStart"/>
        <w:r w:rsidRPr="00AE37AA">
          <w:rPr>
            <w:rStyle w:val="Collegamentoipertestuale"/>
            <w:rFonts w:ascii="Arial" w:hAnsi="Arial" w:cs="Arial"/>
            <w:b/>
          </w:rPr>
          <w:t>SpA</w:t>
        </w:r>
        <w:proofErr w:type="spellEnd"/>
        <w:r w:rsidRPr="00AE37AA">
          <w:rPr>
            <w:rStyle w:val="Collegamentoipertestuale"/>
            <w:rFonts w:ascii="Arial" w:hAnsi="Arial" w:cs="Arial"/>
            <w:b/>
          </w:rPr>
          <w:t xml:space="preserve"> e criticità relative alla gestione commissariale dell’ex ATO Sarnese Vesuviano;</w:t>
        </w:r>
      </w:hyperlink>
    </w:p>
    <w:p w14:paraId="2C0AEE55" w14:textId="77777777" w:rsidR="00AE37AA" w:rsidRDefault="00AE37AA" w:rsidP="00AE37AA">
      <w:pPr>
        <w:pStyle w:val="Default"/>
        <w:jc w:val="both"/>
        <w:rPr>
          <w:rFonts w:ascii="Arial" w:hAnsi="Arial" w:cs="Arial"/>
          <w:bCs/>
        </w:rPr>
      </w:pPr>
      <w:r>
        <w:rPr>
          <w:rFonts w:ascii="Arial" w:hAnsi="Arial" w:cs="Arial"/>
          <w:bCs/>
        </w:rPr>
        <w:t xml:space="preserve">PRESIDENTE (Trapanese) </w:t>
      </w:r>
    </w:p>
    <w:p w14:paraId="1C4FD82E" w14:textId="77777777" w:rsidR="00AE37AA" w:rsidRPr="00AE37AA" w:rsidRDefault="00AE37AA" w:rsidP="00AE37AA">
      <w:pPr>
        <w:pStyle w:val="Default"/>
        <w:jc w:val="both"/>
        <w:rPr>
          <w:rFonts w:ascii="Arial" w:hAnsi="Arial" w:cs="Arial"/>
          <w:bCs/>
        </w:rPr>
      </w:pPr>
      <w:r w:rsidRPr="00AE37AA">
        <w:rPr>
          <w:rFonts w:ascii="Arial" w:hAnsi="Arial" w:cs="Arial"/>
          <w:bCs/>
        </w:rPr>
        <w:t>PELLICCIA (PPE Forza Italia)</w:t>
      </w:r>
    </w:p>
    <w:p w14:paraId="52B40EC2" w14:textId="3E252FBB" w:rsidR="0032385E" w:rsidRDefault="00AE37AA" w:rsidP="00AE37AA">
      <w:pPr>
        <w:pStyle w:val="Default"/>
        <w:jc w:val="both"/>
        <w:rPr>
          <w:rFonts w:ascii="Arial" w:hAnsi="Arial" w:cs="Arial"/>
          <w:bCs/>
        </w:rPr>
      </w:pPr>
      <w:r w:rsidRPr="00AE37AA">
        <w:rPr>
          <w:rFonts w:ascii="Arial" w:hAnsi="Arial" w:cs="Arial"/>
          <w:bCs/>
        </w:rPr>
        <w:t>PECORARO, Assessora all’Ambiente</w:t>
      </w:r>
    </w:p>
    <w:p w14:paraId="00C05E3C" w14:textId="77777777" w:rsidR="0032385E" w:rsidRDefault="0032385E" w:rsidP="0032385E">
      <w:pPr>
        <w:pStyle w:val="Default"/>
        <w:jc w:val="both"/>
        <w:rPr>
          <w:rFonts w:ascii="Arial" w:hAnsi="Arial" w:cs="Arial"/>
          <w:bCs/>
        </w:rPr>
      </w:pPr>
    </w:p>
    <w:p w14:paraId="4A9C043B" w14:textId="6CA3E4B2" w:rsidR="00AE37AA" w:rsidRPr="00AE37AA" w:rsidRDefault="00AE37AA" w:rsidP="0032385E">
      <w:pPr>
        <w:pStyle w:val="Default"/>
        <w:jc w:val="both"/>
        <w:rPr>
          <w:rFonts w:ascii="Arial" w:hAnsi="Arial" w:cs="Arial"/>
          <w:b/>
        </w:rPr>
      </w:pPr>
      <w:hyperlink w:anchor="statodicrisi" w:history="1">
        <w:r w:rsidRPr="00AE37AA">
          <w:rPr>
            <w:rStyle w:val="Collegamentoipertestuale"/>
            <w:rFonts w:ascii="Arial" w:hAnsi="Arial" w:cs="Arial"/>
            <w:b/>
          </w:rPr>
          <w:t>Stato di crisi e tutela della stabilità finanziaria dei presidi sanitari accreditati "Pineta Grande Hospital" di Castel Volturno e "Casa di Cura Villa dei Fiori" di Acerra, salvaguardia della rete dell'Emergenza - Urgenza e verifica degli esiti dei tavoli di confronto regionali.</w:t>
        </w:r>
      </w:hyperlink>
    </w:p>
    <w:p w14:paraId="22D20AF5" w14:textId="77777777" w:rsidR="00AE37AA" w:rsidRDefault="00AE37AA" w:rsidP="00AE37AA">
      <w:pPr>
        <w:pStyle w:val="Default"/>
        <w:jc w:val="both"/>
        <w:rPr>
          <w:rFonts w:ascii="Arial" w:hAnsi="Arial" w:cs="Arial"/>
          <w:bCs/>
        </w:rPr>
      </w:pPr>
      <w:r>
        <w:rPr>
          <w:rFonts w:ascii="Arial" w:hAnsi="Arial" w:cs="Arial"/>
          <w:bCs/>
        </w:rPr>
        <w:t xml:space="preserve">PRESIDENTE (Trapanese) </w:t>
      </w:r>
    </w:p>
    <w:p w14:paraId="6EFB3038" w14:textId="77777777" w:rsidR="00AE37AA" w:rsidRPr="00AE37AA" w:rsidRDefault="00AE37AA" w:rsidP="00AE37AA">
      <w:pPr>
        <w:pStyle w:val="Default"/>
        <w:jc w:val="both"/>
        <w:rPr>
          <w:rFonts w:ascii="Arial" w:hAnsi="Arial" w:cs="Arial"/>
          <w:bCs/>
        </w:rPr>
      </w:pPr>
      <w:r w:rsidRPr="00AE37AA">
        <w:rPr>
          <w:rFonts w:ascii="Arial" w:hAnsi="Arial" w:cs="Arial"/>
          <w:bCs/>
        </w:rPr>
        <w:t>PELLICCIA (PPE Forza Italia)</w:t>
      </w:r>
    </w:p>
    <w:p w14:paraId="43302142" w14:textId="77777777" w:rsidR="00AE37AA" w:rsidRDefault="00AE37AA" w:rsidP="00AE37AA">
      <w:pPr>
        <w:pStyle w:val="Default"/>
        <w:jc w:val="both"/>
        <w:rPr>
          <w:rFonts w:ascii="Arial" w:hAnsi="Arial" w:cs="Arial"/>
          <w:bCs/>
        </w:rPr>
      </w:pPr>
      <w:r w:rsidRPr="00AE37AA">
        <w:rPr>
          <w:rFonts w:ascii="Arial" w:hAnsi="Arial" w:cs="Arial"/>
          <w:bCs/>
        </w:rPr>
        <w:t>FICO, Presidente della Giunta</w:t>
      </w:r>
    </w:p>
    <w:p w14:paraId="4CB3E36B" w14:textId="77777777" w:rsidR="00AE37AA" w:rsidRDefault="00AE37AA" w:rsidP="0032385E">
      <w:pPr>
        <w:pStyle w:val="Default"/>
        <w:jc w:val="both"/>
        <w:rPr>
          <w:rFonts w:ascii="Arial" w:hAnsi="Arial" w:cs="Arial"/>
          <w:bCs/>
        </w:rPr>
      </w:pPr>
    </w:p>
    <w:p w14:paraId="3CB2C503" w14:textId="77777777" w:rsidR="001A0C11" w:rsidRPr="004E5004" w:rsidRDefault="001A0C11" w:rsidP="00D612C7">
      <w:pPr>
        <w:pStyle w:val="Default"/>
        <w:jc w:val="center"/>
        <w:rPr>
          <w:rFonts w:ascii="Arial" w:hAnsi="Arial" w:cs="Arial"/>
        </w:rPr>
      </w:pPr>
    </w:p>
    <w:p w14:paraId="11F1E314" w14:textId="77777777" w:rsidR="007B3446" w:rsidRPr="004E5004" w:rsidRDefault="007B3446">
      <w:pPr>
        <w:rPr>
          <w:rFonts w:cs="Arial"/>
          <w:color w:val="000000"/>
        </w:rPr>
      </w:pPr>
      <w:r w:rsidRPr="004E5004">
        <w:rPr>
          <w:rFonts w:cs="Arial"/>
        </w:rPr>
        <w:br w:type="page"/>
      </w:r>
    </w:p>
    <w:p w14:paraId="07A83B93" w14:textId="65B56F51" w:rsidR="008500C4" w:rsidRPr="004E5004" w:rsidRDefault="00E9639F" w:rsidP="00D612C7">
      <w:pPr>
        <w:pStyle w:val="Default"/>
        <w:jc w:val="center"/>
        <w:rPr>
          <w:rFonts w:ascii="Arial" w:hAnsi="Arial" w:cs="Arial"/>
          <w:b/>
          <w:color w:val="auto"/>
        </w:rPr>
      </w:pPr>
      <w:r w:rsidRPr="004E5004">
        <w:rPr>
          <w:rFonts w:ascii="Arial" w:hAnsi="Arial" w:cs="Arial"/>
          <w:b/>
          <w:color w:val="auto"/>
        </w:rPr>
        <w:lastRenderedPageBreak/>
        <w:t>PRESIDENZA DEL</w:t>
      </w:r>
      <w:r w:rsidR="00026D48" w:rsidRPr="004E5004">
        <w:rPr>
          <w:rFonts w:ascii="Arial" w:hAnsi="Arial" w:cs="Arial"/>
          <w:b/>
          <w:color w:val="auto"/>
        </w:rPr>
        <w:t xml:space="preserve"> </w:t>
      </w:r>
      <w:r w:rsidR="007F06C6">
        <w:rPr>
          <w:rFonts w:ascii="Arial" w:hAnsi="Arial" w:cs="Arial"/>
          <w:b/>
          <w:color w:val="auto"/>
        </w:rPr>
        <w:t>VICE</w:t>
      </w:r>
      <w:r w:rsidR="00026D48" w:rsidRPr="004E5004">
        <w:rPr>
          <w:rFonts w:ascii="Arial" w:hAnsi="Arial" w:cs="Arial"/>
          <w:b/>
          <w:color w:val="auto"/>
        </w:rPr>
        <w:t xml:space="preserve">PRESIDENTE </w:t>
      </w:r>
      <w:r w:rsidR="007F06C6">
        <w:rPr>
          <w:rFonts w:ascii="Arial" w:hAnsi="Arial" w:cs="Arial"/>
          <w:b/>
          <w:color w:val="auto"/>
        </w:rPr>
        <w:t xml:space="preserve">LUCA FELLA TRAPANESE </w:t>
      </w:r>
    </w:p>
    <w:p w14:paraId="5C023950" w14:textId="77777777" w:rsidR="003D3545" w:rsidRPr="004E5004" w:rsidRDefault="003D3545" w:rsidP="00EB136B">
      <w:pPr>
        <w:pStyle w:val="Default"/>
        <w:jc w:val="both"/>
        <w:rPr>
          <w:rFonts w:ascii="Arial" w:hAnsi="Arial" w:cs="Arial"/>
          <w:b/>
          <w:bCs/>
          <w:color w:val="auto"/>
        </w:rPr>
      </w:pPr>
    </w:p>
    <w:p w14:paraId="5C5D93C5" w14:textId="1884014C" w:rsidR="00E9639F" w:rsidRPr="004E5004" w:rsidRDefault="00E9639F" w:rsidP="00D612C7">
      <w:pPr>
        <w:pStyle w:val="Default"/>
        <w:jc w:val="center"/>
        <w:rPr>
          <w:rFonts w:ascii="Arial" w:hAnsi="Arial" w:cs="Arial"/>
          <w:b/>
          <w:bCs/>
          <w:color w:val="auto"/>
        </w:rPr>
      </w:pPr>
      <w:r w:rsidRPr="004E5004">
        <w:rPr>
          <w:rFonts w:ascii="Arial" w:hAnsi="Arial" w:cs="Arial"/>
          <w:b/>
          <w:bCs/>
          <w:color w:val="auto"/>
        </w:rPr>
        <w:t xml:space="preserve">La seduta ha inizio alle ore </w:t>
      </w:r>
      <w:r w:rsidR="004B0866" w:rsidRPr="004E5004">
        <w:rPr>
          <w:rFonts w:ascii="Arial" w:hAnsi="Arial" w:cs="Arial"/>
          <w:b/>
          <w:bCs/>
          <w:color w:val="auto"/>
        </w:rPr>
        <w:t>1</w:t>
      </w:r>
      <w:r w:rsidR="007F06C6">
        <w:rPr>
          <w:rFonts w:ascii="Arial" w:hAnsi="Arial" w:cs="Arial"/>
          <w:b/>
          <w:bCs/>
          <w:color w:val="auto"/>
        </w:rPr>
        <w:t>1</w:t>
      </w:r>
      <w:r w:rsidRPr="004E5004">
        <w:rPr>
          <w:rFonts w:ascii="Arial" w:hAnsi="Arial" w:cs="Arial"/>
          <w:b/>
          <w:bCs/>
          <w:color w:val="auto"/>
        </w:rPr>
        <w:t>.</w:t>
      </w:r>
      <w:r w:rsidR="007F06C6">
        <w:rPr>
          <w:rFonts w:ascii="Arial" w:hAnsi="Arial" w:cs="Arial"/>
          <w:b/>
          <w:bCs/>
          <w:color w:val="auto"/>
        </w:rPr>
        <w:t>18</w:t>
      </w:r>
    </w:p>
    <w:p w14:paraId="0CFAC104" w14:textId="77777777" w:rsidR="0005241E" w:rsidRPr="004E5004" w:rsidRDefault="0005241E" w:rsidP="00EB136B">
      <w:pPr>
        <w:pStyle w:val="Default"/>
        <w:jc w:val="both"/>
        <w:rPr>
          <w:rFonts w:ascii="Arial" w:hAnsi="Arial" w:cs="Arial"/>
          <w:b/>
          <w:bCs/>
          <w:color w:val="auto"/>
        </w:rPr>
      </w:pPr>
    </w:p>
    <w:p w14:paraId="3D3548DB" w14:textId="77777777" w:rsidR="007F06C6" w:rsidRPr="00DC0C8A" w:rsidRDefault="000360DF" w:rsidP="007F06C6">
      <w:pPr>
        <w:jc w:val="both"/>
        <w:rPr>
          <w:rFonts w:cs="Arial"/>
        </w:rPr>
      </w:pPr>
      <w:r w:rsidRPr="004E5004">
        <w:rPr>
          <w:rFonts w:cs="Arial"/>
          <w:b/>
          <w:bCs/>
        </w:rPr>
        <w:t>PRESIDENTE (</w:t>
      </w:r>
      <w:r w:rsidR="007F06C6">
        <w:rPr>
          <w:rFonts w:cs="Arial"/>
          <w:b/>
          <w:bCs/>
        </w:rPr>
        <w:t>Trapanese</w:t>
      </w:r>
      <w:r w:rsidRPr="004E5004">
        <w:rPr>
          <w:rFonts w:cs="Arial"/>
          <w:b/>
          <w:bCs/>
        </w:rPr>
        <w:t>).</w:t>
      </w:r>
      <w:r w:rsidR="00956DF1" w:rsidRPr="004E5004">
        <w:rPr>
          <w:rFonts w:cs="Arial"/>
        </w:rPr>
        <w:t xml:space="preserve"> </w:t>
      </w:r>
      <w:r w:rsidR="007F06C6" w:rsidRPr="00DC0C8A">
        <w:rPr>
          <w:rFonts w:cs="Arial"/>
        </w:rPr>
        <w:t xml:space="preserve">Buongiorno, gentili colleghe e colleghi Consiglieri. </w:t>
      </w:r>
    </w:p>
    <w:p w14:paraId="69D21F07" w14:textId="77777777" w:rsidR="0032385E" w:rsidRDefault="007F06C6" w:rsidP="007F06C6">
      <w:pPr>
        <w:jc w:val="both"/>
        <w:rPr>
          <w:rFonts w:cs="Arial"/>
        </w:rPr>
      </w:pPr>
      <w:r w:rsidRPr="00DC0C8A">
        <w:rPr>
          <w:rFonts w:cs="Arial"/>
        </w:rPr>
        <w:t xml:space="preserve">Ricordo che le interrogazioni iscritte all’ordine del giorno dell’odierna seduta verranno discusse ai sensi dell’articolo 129 del Regolamento interno. </w:t>
      </w:r>
    </w:p>
    <w:p w14:paraId="4038CCF4" w14:textId="7F3129BF" w:rsidR="007F06C6" w:rsidRPr="00DC0C8A" w:rsidRDefault="007F06C6" w:rsidP="007F06C6">
      <w:pPr>
        <w:jc w:val="both"/>
        <w:rPr>
          <w:rFonts w:cs="Arial"/>
        </w:rPr>
      </w:pPr>
      <w:r w:rsidRPr="00DC0C8A">
        <w:rPr>
          <w:rFonts w:cs="Arial"/>
        </w:rPr>
        <w:t xml:space="preserve">Il Consigliere proponente ha la facoltà di illustrare l’interrogazione per </w:t>
      </w:r>
      <w:r w:rsidR="0032385E">
        <w:rPr>
          <w:rFonts w:cs="Arial"/>
        </w:rPr>
        <w:t xml:space="preserve">non più di </w:t>
      </w:r>
      <w:r w:rsidRPr="00DC0C8A">
        <w:rPr>
          <w:rFonts w:cs="Arial"/>
        </w:rPr>
        <w:t xml:space="preserve">1 minuto. </w:t>
      </w:r>
      <w:r w:rsidR="0032385E">
        <w:rPr>
          <w:rFonts w:cs="Arial"/>
        </w:rPr>
        <w:t xml:space="preserve">A ciascuna delle interrogazioni presentate risponde il rappresentante della Giunta per non oltre 3 minuti. </w:t>
      </w:r>
      <w:r w:rsidRPr="00DC0C8A">
        <w:rPr>
          <w:rFonts w:cs="Arial"/>
        </w:rPr>
        <w:t>Successivamente, l’interrogante o altro Consigliere del medesimo Gruppo ha il diritto di replicare per non più di 2 minuti.</w:t>
      </w:r>
    </w:p>
    <w:p w14:paraId="1D4BEFEF" w14:textId="74F623E0" w:rsidR="00AA2E4C" w:rsidRPr="0032385E" w:rsidRDefault="0032385E" w:rsidP="0025344A">
      <w:pPr>
        <w:jc w:val="both"/>
        <w:rPr>
          <w:rFonts w:cs="Arial"/>
        </w:rPr>
      </w:pPr>
      <w:r w:rsidRPr="0032385E">
        <w:rPr>
          <w:rFonts w:cs="Arial"/>
        </w:rPr>
        <w:t xml:space="preserve">Saluto il Presidente Fico, tutti i partecipanti e gli Assessori presenti. </w:t>
      </w:r>
    </w:p>
    <w:p w14:paraId="09B6FCC1" w14:textId="77777777" w:rsidR="0032385E" w:rsidRDefault="0032385E" w:rsidP="0025344A">
      <w:pPr>
        <w:jc w:val="both"/>
        <w:rPr>
          <w:rFonts w:cs="Arial"/>
          <w:b/>
          <w:bCs/>
        </w:rPr>
      </w:pPr>
    </w:p>
    <w:p w14:paraId="6232816F" w14:textId="55DFBA87" w:rsidR="0032385E" w:rsidRDefault="00AE5249" w:rsidP="00AE5249">
      <w:pPr>
        <w:jc w:val="center"/>
        <w:rPr>
          <w:rFonts w:cs="Arial"/>
          <w:b/>
          <w:bCs/>
        </w:rPr>
      </w:pPr>
      <w:bookmarkStart w:id="0" w:name="puad"/>
      <w:r w:rsidRPr="0032385E">
        <w:rPr>
          <w:rFonts w:cs="Arial"/>
          <w:b/>
          <w:bCs/>
        </w:rPr>
        <w:t>PROCEDIMENTO DI APPROVAZIONE PUAD - DELIBERA DI CONSIGLIO REGIONALE DEL 23/04/2024 DI APPROVAZIONE DELLA DELIBERA DI GIUNTA REGIONALE N.</w:t>
      </w:r>
      <w:r>
        <w:rPr>
          <w:rFonts w:cs="Arial"/>
          <w:b/>
          <w:bCs/>
        </w:rPr>
        <w:t xml:space="preserve"> </w:t>
      </w:r>
      <w:r w:rsidRPr="0032385E">
        <w:rPr>
          <w:rFonts w:cs="Arial"/>
          <w:b/>
          <w:bCs/>
        </w:rPr>
        <w:t xml:space="preserve">712 DEL 20 DICEMBRE 2022 - </w:t>
      </w:r>
      <w:r>
        <w:rPr>
          <w:rFonts w:cs="Arial"/>
          <w:b/>
          <w:bCs/>
        </w:rPr>
        <w:t>A</w:t>
      </w:r>
      <w:r w:rsidRPr="0032385E">
        <w:rPr>
          <w:rFonts w:cs="Arial"/>
          <w:b/>
          <w:bCs/>
        </w:rPr>
        <w:t>DOZIONE DEL PIANO DI UTILIZZAZIONE DELLE AREE DEL DEMANIO MARITTIMO - PUAD CON FINALITÀ</w:t>
      </w:r>
      <w:r>
        <w:rPr>
          <w:rFonts w:cs="Arial"/>
          <w:b/>
          <w:bCs/>
        </w:rPr>
        <w:t xml:space="preserve"> </w:t>
      </w:r>
      <w:r w:rsidRPr="0032385E">
        <w:rPr>
          <w:rFonts w:cs="Arial"/>
          <w:b/>
          <w:bCs/>
        </w:rPr>
        <w:t>TURISTICO - RICREATIVE</w:t>
      </w:r>
    </w:p>
    <w:bookmarkEnd w:id="0"/>
    <w:p w14:paraId="0F2AA1D3" w14:textId="77777777" w:rsidR="0032385E" w:rsidRDefault="0032385E" w:rsidP="0032385E">
      <w:pPr>
        <w:jc w:val="both"/>
        <w:rPr>
          <w:rFonts w:cs="Arial"/>
          <w:b/>
          <w:bCs/>
        </w:rPr>
      </w:pPr>
    </w:p>
    <w:p w14:paraId="1139794E" w14:textId="4AD1714F" w:rsidR="0032385E" w:rsidRDefault="0032385E" w:rsidP="0032385E">
      <w:pPr>
        <w:jc w:val="both"/>
        <w:rPr>
          <w:rFonts w:cs="Arial"/>
        </w:rPr>
      </w:pPr>
      <w:r>
        <w:rPr>
          <w:rFonts w:cs="Arial"/>
        </w:rPr>
        <w:t xml:space="preserve">Passiamo all’interrogazione Reg. Gen. n. 7/2  avente ad oggetto: </w:t>
      </w:r>
      <w:r w:rsidR="00AE5249">
        <w:rPr>
          <w:rFonts w:cs="Arial"/>
        </w:rPr>
        <w:t>“</w:t>
      </w:r>
      <w:r w:rsidRPr="0032385E">
        <w:rPr>
          <w:rFonts w:cs="Arial"/>
        </w:rPr>
        <w:t xml:space="preserve">Procedimento di approvazione PUAD - Delibera di Consiglio regionale del 23/04/2024 di approvazione della Delibera di Giunta regionale n. 712 del 20 dicembre 2022 - </w:t>
      </w:r>
      <w:r>
        <w:rPr>
          <w:rFonts w:cs="Arial"/>
        </w:rPr>
        <w:t>A</w:t>
      </w:r>
      <w:r w:rsidRPr="0032385E">
        <w:rPr>
          <w:rFonts w:cs="Arial"/>
        </w:rPr>
        <w:t xml:space="preserve">dozione del Piano di Utilizzazione delle Aree del Demanio marittimo - PUAD con finalità turistico </w:t>
      </w:r>
      <w:r>
        <w:rPr>
          <w:rFonts w:cs="Arial"/>
        </w:rPr>
        <w:t>–</w:t>
      </w:r>
      <w:r w:rsidRPr="0032385E">
        <w:rPr>
          <w:rFonts w:cs="Arial"/>
        </w:rPr>
        <w:t xml:space="preserve"> ricreative</w:t>
      </w:r>
      <w:r w:rsidR="00AE5249">
        <w:rPr>
          <w:rFonts w:cs="Arial"/>
        </w:rPr>
        <w:t>”</w:t>
      </w:r>
      <w:r>
        <w:rPr>
          <w:rFonts w:cs="Arial"/>
        </w:rPr>
        <w:t>. A firma dei consiglieri Massimo Pelliccia, Angela Parente, Assunta Panico.</w:t>
      </w:r>
    </w:p>
    <w:p w14:paraId="3FE612FB" w14:textId="7B92BDE4" w:rsidR="0032385E" w:rsidRDefault="0032385E" w:rsidP="0032385E">
      <w:pPr>
        <w:jc w:val="both"/>
        <w:rPr>
          <w:rFonts w:cs="Arial"/>
        </w:rPr>
      </w:pPr>
      <w:r>
        <w:rPr>
          <w:rFonts w:cs="Arial"/>
        </w:rPr>
        <w:t>Concedo la parola alla consigliera Parente che ha la facoltà di illustrarla per un minuto.</w:t>
      </w:r>
    </w:p>
    <w:p w14:paraId="5ACDA32A" w14:textId="77777777" w:rsidR="0032385E" w:rsidRDefault="0032385E" w:rsidP="0032385E">
      <w:pPr>
        <w:jc w:val="both"/>
        <w:rPr>
          <w:rFonts w:cs="Arial"/>
        </w:rPr>
      </w:pPr>
    </w:p>
    <w:p w14:paraId="6E4F686B" w14:textId="45C7854D" w:rsidR="0032385E" w:rsidRPr="0032385E" w:rsidRDefault="0032385E" w:rsidP="0032385E">
      <w:pPr>
        <w:jc w:val="both"/>
        <w:rPr>
          <w:rFonts w:cs="Arial"/>
        </w:rPr>
      </w:pPr>
      <w:r>
        <w:rPr>
          <w:rFonts w:cs="Arial"/>
          <w:b/>
          <w:bCs/>
        </w:rPr>
        <w:t xml:space="preserve">PARENTE (PPE Forza Italia). </w:t>
      </w:r>
      <w:r w:rsidRPr="0032385E">
        <w:rPr>
          <w:rFonts w:cs="Arial"/>
        </w:rPr>
        <w:t xml:space="preserve">Buongiorno Presidente, buongiorno a tutti. </w:t>
      </w:r>
    </w:p>
    <w:p w14:paraId="7765B4AC" w14:textId="77777777" w:rsidR="0032385E" w:rsidRPr="0032385E" w:rsidRDefault="0032385E" w:rsidP="0032385E">
      <w:pPr>
        <w:jc w:val="both"/>
        <w:rPr>
          <w:rFonts w:cs="Arial"/>
        </w:rPr>
      </w:pPr>
      <w:r w:rsidRPr="0032385E">
        <w:rPr>
          <w:rFonts w:cs="Arial"/>
        </w:rPr>
        <w:t xml:space="preserve">Tengo a precisare che l’interrogazione riguarda il procedimento di approvazione del Piano di Utilizzazione delle Aree Demaniali approvato nella passata Consiliatura. Di recente siamo venuti a conoscenza – anche per mezzo stampa – che il Ministero delle Infrastrutture e dei Trasporti, quindi l’Autorità marittima, non è stata sentita nell’ambito del procedimento di formazione del PUAD. </w:t>
      </w:r>
    </w:p>
    <w:p w14:paraId="3BF71CD8" w14:textId="16F81197" w:rsidR="0032385E" w:rsidRDefault="0032385E" w:rsidP="0032385E">
      <w:pPr>
        <w:jc w:val="both"/>
        <w:rPr>
          <w:rFonts w:cs="Arial"/>
        </w:rPr>
      </w:pPr>
      <w:r w:rsidRPr="0032385E">
        <w:rPr>
          <w:rFonts w:cs="Arial"/>
        </w:rPr>
        <w:t>Il sentito dell’autorità marittima è un passaggio necessario per l’approvazione del Piano, e questo ce lo dice il Decreto Legge 493</w:t>
      </w:r>
      <w:r>
        <w:rPr>
          <w:rFonts w:cs="Arial"/>
        </w:rPr>
        <w:t>,</w:t>
      </w:r>
      <w:r w:rsidRPr="0032385E">
        <w:rPr>
          <w:rFonts w:cs="Arial"/>
        </w:rPr>
        <w:t xml:space="preserve"> come modificato e come integrato. Il primo punto della nostra interrogazione riguarda appunto le verifiche che sono state fatte rispetto al procedimento di approvazione del PUAD: se può definirsi perfezionato oppure se deve essere revisionato, soprattutto per evitare che si creino delle storture in termini di applicazione del Piano di Utilizzazione delle Aree Demaniali nel momento in cui i Comuni vanno ad approvare i rispettivi PAD. Ad esempio, com’è accaduto per il PAD del Comune di Bacoli, il Ministero delle Infrastrutture e dei Trasporti ha fatto delle osservazioni che riguardano la quota di spiagge libere rispetto a quelle spiagge assegnate alle forze armate in concessione; quindi ci si domanda se l’omissione di questo passaggio necessario, procedimentale, possa incidere sulla correttezza dei PAD dei Comuni. Grazie.</w:t>
      </w:r>
    </w:p>
    <w:p w14:paraId="206B3FEF" w14:textId="77777777" w:rsidR="0032385E" w:rsidRDefault="0032385E" w:rsidP="0032385E">
      <w:pPr>
        <w:jc w:val="both"/>
        <w:rPr>
          <w:rFonts w:cs="Arial"/>
        </w:rPr>
      </w:pPr>
    </w:p>
    <w:p w14:paraId="1B4D27F1" w14:textId="2E9E3458" w:rsidR="0032385E" w:rsidRDefault="0032385E" w:rsidP="0032385E">
      <w:pPr>
        <w:jc w:val="both"/>
        <w:rPr>
          <w:rFonts w:cs="Arial"/>
        </w:rPr>
      </w:pPr>
      <w:r>
        <w:rPr>
          <w:rFonts w:cs="Arial"/>
          <w:b/>
          <w:bCs/>
        </w:rPr>
        <w:t xml:space="preserve">PRESIDENTE (Trapanese). </w:t>
      </w:r>
      <w:r>
        <w:rPr>
          <w:rFonts w:cs="Arial"/>
        </w:rPr>
        <w:t>Concedo la parola all’Assessore al Governo del Territorio, Vincenzo Cuomo, che ha il diritto di risposta per tre minuti.</w:t>
      </w:r>
    </w:p>
    <w:p w14:paraId="020DECD6" w14:textId="77777777" w:rsidR="0032385E" w:rsidRDefault="0032385E" w:rsidP="0032385E">
      <w:pPr>
        <w:jc w:val="both"/>
        <w:rPr>
          <w:rFonts w:cs="Arial"/>
        </w:rPr>
      </w:pPr>
    </w:p>
    <w:p w14:paraId="10F02BD6" w14:textId="77777777" w:rsidR="00AB1C4D" w:rsidRPr="00AB1C4D" w:rsidRDefault="0032385E" w:rsidP="00AB1C4D">
      <w:pPr>
        <w:jc w:val="both"/>
        <w:rPr>
          <w:rFonts w:cs="Arial"/>
        </w:rPr>
      </w:pPr>
      <w:r>
        <w:rPr>
          <w:rFonts w:cs="Arial"/>
          <w:b/>
          <w:bCs/>
        </w:rPr>
        <w:lastRenderedPageBreak/>
        <w:t xml:space="preserve">CUOMO, Assessore al Governo del Territorio. </w:t>
      </w:r>
      <w:r w:rsidR="00AB1C4D" w:rsidRPr="00AB1C4D">
        <w:rPr>
          <w:rFonts w:cs="Arial"/>
        </w:rPr>
        <w:t xml:space="preserve">Grazie Presidente. Nel salutare i convenuti, mi corre l’obbligo di rispondere agli interroganti precisando che l’approvazione del PUAD è avvenuta nel precedente Consiglio regionale – così come ha riportato, in maniera precisa, la consigliera Parente. </w:t>
      </w:r>
    </w:p>
    <w:p w14:paraId="53FE0673" w14:textId="77777777" w:rsidR="00AB1C4D" w:rsidRPr="00AB1C4D" w:rsidRDefault="00AB1C4D" w:rsidP="00AB1C4D">
      <w:pPr>
        <w:jc w:val="both"/>
        <w:rPr>
          <w:rFonts w:cs="Arial"/>
        </w:rPr>
      </w:pPr>
      <w:r w:rsidRPr="00AB1C4D">
        <w:rPr>
          <w:rFonts w:cs="Arial"/>
        </w:rPr>
        <w:t xml:space="preserve">La parola “sentita” l’autorità marittima è stata interpretata nella fase endoprocedimentale e procedimentale vera e propria: uno scambio epistolare che è avvenuto da parte delle direzioni Turismo e Governo del Territorio con l’autorità marittima attraverso la fase di costituzione dei PAD. Quando i Comuni costieri sono stati notiziati e scadenzati con dei tempi ben precisi, le direzioni generali – sia del Governo del Territorio, a firma congiunta con la direzione generale del Turismo – hanno scritto all’autorità marittima precisando che c’è stata una fase ampia di osservazioni nella fase endoprocedimentale dell’approvazione di quella delibera denominata PUAD. E sono state fatte una serie di interlocuzioni con l’autorità marittima, anche di precisazioni con i Comuni costieri, che ci hanno portato a indicare ai Comuni costieri che l’autorità marittima deve necessariamente essere sentita nella fase di redazione dei PAD. </w:t>
      </w:r>
    </w:p>
    <w:p w14:paraId="65A31874" w14:textId="77777777" w:rsidR="00AB1C4D" w:rsidRPr="00AB1C4D" w:rsidRDefault="00AB1C4D" w:rsidP="00AB1C4D">
      <w:pPr>
        <w:jc w:val="both"/>
        <w:rPr>
          <w:rFonts w:cs="Arial"/>
        </w:rPr>
      </w:pPr>
      <w:r w:rsidRPr="00AB1C4D">
        <w:rPr>
          <w:rFonts w:cs="Arial"/>
        </w:rPr>
        <w:t xml:space="preserve">In particolare, così come la consigliera Parente ha illustrato e gli interroganti hanno anche sottoscritto, nella vicenda del Comune di Bacoli – il cui PAD non è stato ancora approvato dal Consiglio comunale, ma è stato approvato solamente dalla Giunta – proprio nelle recenti ore il Sindaco di Bacoli, per nome e per conto dell’Amministrazione comunale, ha inteso precisare che le aree occupate in concessione ai militari, in attesa che si definisca quella procedura, quella controversia, non faranno parte delle aree demaniali, delle spiagge denominate “spiagge libere” che devono concorrere alla percentuale di almeno il 30 per cento, così come previsto dal dettato legislativo. </w:t>
      </w:r>
    </w:p>
    <w:p w14:paraId="11F1BC1F" w14:textId="77777777" w:rsidR="00AB1C4D" w:rsidRPr="00AB1C4D" w:rsidRDefault="00AB1C4D" w:rsidP="00AB1C4D">
      <w:pPr>
        <w:jc w:val="both"/>
        <w:rPr>
          <w:rFonts w:cs="Arial"/>
        </w:rPr>
      </w:pPr>
      <w:r w:rsidRPr="00AB1C4D">
        <w:rPr>
          <w:rFonts w:cs="Arial"/>
        </w:rPr>
        <w:t xml:space="preserve">Annuncio – poi ne parleremo in Giunta col Presidente, con le direzioni e con gli Assessori competenti per materia, ma anche col Consiglio regionale che ha l’ultima parola in ordine a questa vicenda – che nell’ambito del PUAD ci apprestiamo a dover fare delle modifiche, perché tutto il tema delle spiagge libere attrezzate va codificato e migliorato dal punto di vista non solo delle attrezzature, ma anche delle competenze e degli obblighi. </w:t>
      </w:r>
    </w:p>
    <w:p w14:paraId="1E942D35" w14:textId="59A26FDA" w:rsidR="00AB1C4D" w:rsidRDefault="00AB1C4D" w:rsidP="00AB1C4D">
      <w:pPr>
        <w:jc w:val="both"/>
        <w:rPr>
          <w:rFonts w:cs="Arial"/>
        </w:rPr>
      </w:pPr>
      <w:r w:rsidRPr="00AB1C4D">
        <w:rPr>
          <w:rFonts w:cs="Arial"/>
        </w:rPr>
        <w:t>Probabilmente, in questo ambito, non solo dovremmo preventivamente sentire l’autorità marittima e le autorità portuali – anche lì c’è stato probabilmente un po’ di confusione – ma anche avvalerci di un ruolo del Consiglio regionale che ha una rappresentanza territoriale molto intensa da questo punto di vista, per andare a dirimere una serie di difficoltà. E devo dire – e lo dico al Consiglio regionale, lo dico al Presidente della Giunta regionale – che già da quest’anno abbiamo avuto importanti risultati, perché molti dei 60 Comuni costieri hanno attrezzato spiagge libere gratuite per i cittadini nella quota minima del 30 per cento, e questo ci porta a rivedere che il dettato legislativo voluto dal Consiglio regionale e dalla Regione Campania è un dettato legislativo che sta trovando la sua attuazione.</w:t>
      </w:r>
    </w:p>
    <w:p w14:paraId="5BEB41C2" w14:textId="77777777" w:rsidR="00AB1C4D" w:rsidRDefault="00AB1C4D" w:rsidP="00AB1C4D">
      <w:pPr>
        <w:jc w:val="both"/>
        <w:rPr>
          <w:rFonts w:cs="Arial"/>
        </w:rPr>
      </w:pPr>
    </w:p>
    <w:p w14:paraId="0FE00E21" w14:textId="764F62F7" w:rsidR="00AB1C4D" w:rsidRDefault="00AB1C4D" w:rsidP="00AB1C4D">
      <w:pPr>
        <w:jc w:val="both"/>
        <w:rPr>
          <w:rFonts w:cs="Arial"/>
        </w:rPr>
      </w:pPr>
      <w:r>
        <w:rPr>
          <w:rFonts w:cs="Arial"/>
          <w:b/>
          <w:bCs/>
        </w:rPr>
        <w:t xml:space="preserve">PRESIDENTE (Trapanese). </w:t>
      </w:r>
      <w:r>
        <w:rPr>
          <w:rFonts w:cs="Arial"/>
        </w:rPr>
        <w:t>Ringrazio l’assessore Vincenzo Cuomo. Concedo la parola alla consigliera Parente che ha il diritto di replica per due minuti. Grazie.</w:t>
      </w:r>
    </w:p>
    <w:p w14:paraId="05CF3356" w14:textId="77777777" w:rsidR="00AB1C4D" w:rsidRDefault="00AB1C4D" w:rsidP="00AB1C4D">
      <w:pPr>
        <w:jc w:val="both"/>
        <w:rPr>
          <w:rFonts w:cs="Arial"/>
        </w:rPr>
      </w:pPr>
    </w:p>
    <w:p w14:paraId="5585F351" w14:textId="77777777" w:rsidR="00AB1C4D" w:rsidRPr="00AB1C4D" w:rsidRDefault="00AB1C4D" w:rsidP="00AB1C4D">
      <w:pPr>
        <w:jc w:val="both"/>
        <w:rPr>
          <w:rFonts w:cs="Arial"/>
        </w:rPr>
      </w:pPr>
      <w:r>
        <w:rPr>
          <w:rFonts w:cs="Arial"/>
          <w:b/>
          <w:bCs/>
        </w:rPr>
        <w:t xml:space="preserve">PARENTE (PPE Forza Italia). </w:t>
      </w:r>
      <w:r w:rsidRPr="00AB1C4D">
        <w:rPr>
          <w:rFonts w:cs="Arial"/>
        </w:rPr>
        <w:t xml:space="preserve">Mi ritengo, a nome del Gruppo, soddisfatta della risposta dell’assessore Cuomo: se non altro abbiamo preso atto del fatto che le carenze procedimentali che ci sono state nel procedimento di approvazione del PUAD vengono scaricate sui Comuni nella fase di approvazione dei PAD. </w:t>
      </w:r>
    </w:p>
    <w:p w14:paraId="041D0A68" w14:textId="77777777" w:rsidR="00AB1C4D" w:rsidRPr="00AB1C4D" w:rsidRDefault="00AB1C4D" w:rsidP="00AB1C4D">
      <w:pPr>
        <w:jc w:val="both"/>
        <w:rPr>
          <w:rFonts w:cs="Arial"/>
        </w:rPr>
      </w:pPr>
      <w:r w:rsidRPr="00AB1C4D">
        <w:rPr>
          <w:rFonts w:cs="Arial"/>
        </w:rPr>
        <w:t xml:space="preserve">Siamo anche contenti del fatto che il Sindaco di Bacoli, finalmente, ha cambiato idea sulla questione delle spiagge delle forze armate – perché in tutta onestà stava diventando una battaglia </w:t>
      </w:r>
      <w:r w:rsidRPr="00AB1C4D">
        <w:rPr>
          <w:rFonts w:cs="Arial"/>
        </w:rPr>
        <w:lastRenderedPageBreak/>
        <w:t xml:space="preserve">contro i mulini a vento – perché non si possono ritenere spiagge libere delle spiagge che sono state in concessione, seppure alle forze armate, ma hanno una concessione valida ed efficace. </w:t>
      </w:r>
    </w:p>
    <w:p w14:paraId="1DE3FF8F" w14:textId="4B0E35DE" w:rsidR="00AB1C4D" w:rsidRDefault="00AB1C4D" w:rsidP="00AB1C4D">
      <w:pPr>
        <w:jc w:val="both"/>
        <w:rPr>
          <w:rFonts w:cs="Arial"/>
        </w:rPr>
      </w:pPr>
      <w:r w:rsidRPr="00AB1C4D">
        <w:rPr>
          <w:rFonts w:cs="Arial"/>
        </w:rPr>
        <w:t>Grazie e buon proseguimento.</w:t>
      </w:r>
    </w:p>
    <w:p w14:paraId="4C09F426" w14:textId="77777777" w:rsidR="00AB1C4D" w:rsidRDefault="00AB1C4D" w:rsidP="00AB1C4D">
      <w:pPr>
        <w:jc w:val="both"/>
        <w:rPr>
          <w:rFonts w:cs="Arial"/>
        </w:rPr>
      </w:pPr>
    </w:p>
    <w:p w14:paraId="49422C95" w14:textId="0C09F84B" w:rsidR="00AB1C4D" w:rsidRDefault="00AB1C4D" w:rsidP="00AB1C4D">
      <w:pPr>
        <w:jc w:val="both"/>
        <w:rPr>
          <w:rFonts w:cs="Arial"/>
        </w:rPr>
      </w:pPr>
      <w:r>
        <w:rPr>
          <w:rFonts w:cs="Arial"/>
          <w:b/>
          <w:bCs/>
        </w:rPr>
        <w:t xml:space="preserve">PRESIDENTE (Trapanese). </w:t>
      </w:r>
      <w:r>
        <w:rPr>
          <w:rFonts w:cs="Arial"/>
        </w:rPr>
        <w:t>Grazie.</w:t>
      </w:r>
    </w:p>
    <w:p w14:paraId="5ABC57FA" w14:textId="77777777" w:rsidR="00AB1C4D" w:rsidRDefault="00AB1C4D" w:rsidP="00AB1C4D">
      <w:pPr>
        <w:jc w:val="both"/>
        <w:rPr>
          <w:rFonts w:cs="Arial"/>
        </w:rPr>
      </w:pPr>
    </w:p>
    <w:p w14:paraId="2B22D922" w14:textId="47E3C9A5" w:rsidR="00AB1C4D" w:rsidRPr="00AE5249" w:rsidRDefault="00AE5249" w:rsidP="00AE5249">
      <w:pPr>
        <w:jc w:val="center"/>
        <w:rPr>
          <w:rFonts w:cs="Arial"/>
          <w:b/>
          <w:bCs/>
        </w:rPr>
      </w:pPr>
      <w:bookmarkStart w:id="1" w:name="seviziotrasporto"/>
      <w:r w:rsidRPr="00AE5249">
        <w:rPr>
          <w:rFonts w:cs="Arial"/>
          <w:b/>
          <w:bCs/>
        </w:rPr>
        <w:t>SERVIZIO DI TRASPORTO SANITARIO DI EMERGENZA-URGENZA 118 DELL'ASL SALERNO: PROSECUZIONE DEL SERVIZIO CON CONVENZIONI SCADUTE O PROROGATE DOPO LA SCADENZA E MANCATA INDIZIONE DELLA NUOVA PROCEDURA DI AFFIDAMENTO</w:t>
      </w:r>
    </w:p>
    <w:bookmarkEnd w:id="1"/>
    <w:p w14:paraId="095553D2" w14:textId="77777777" w:rsidR="00AE5249" w:rsidRDefault="00AE5249" w:rsidP="00AB1C4D">
      <w:pPr>
        <w:jc w:val="both"/>
        <w:rPr>
          <w:rFonts w:cs="Arial"/>
        </w:rPr>
      </w:pPr>
    </w:p>
    <w:p w14:paraId="1633E139" w14:textId="3E864924" w:rsidR="00AB1C4D" w:rsidRDefault="00AB1C4D" w:rsidP="00AB1C4D">
      <w:pPr>
        <w:jc w:val="both"/>
        <w:rPr>
          <w:rFonts w:cs="Arial"/>
        </w:rPr>
      </w:pPr>
      <w:r>
        <w:rPr>
          <w:rFonts w:cs="Arial"/>
        </w:rPr>
        <w:t xml:space="preserve">Passiamo all’interrogazione Reg. Gen. n. 10/2 avente ad oggetto: </w:t>
      </w:r>
      <w:r w:rsidR="00AE5249">
        <w:rPr>
          <w:rFonts w:cs="Arial"/>
        </w:rPr>
        <w:t>“</w:t>
      </w:r>
      <w:r w:rsidRPr="00AB1C4D">
        <w:rPr>
          <w:rFonts w:cs="Arial"/>
        </w:rPr>
        <w:t>Servizio di trasporto sanitario di emergenza-urgenza 118 dell'ASL Salerno: prosecuzione del servizio con convenzioni scadute o prorogate dopo la scadenza e mancata</w:t>
      </w:r>
      <w:r>
        <w:rPr>
          <w:rFonts w:cs="Arial"/>
        </w:rPr>
        <w:t xml:space="preserve"> </w:t>
      </w:r>
      <w:r w:rsidRPr="00AB1C4D">
        <w:rPr>
          <w:rFonts w:cs="Arial"/>
        </w:rPr>
        <w:t>indizione della nuova procedura di affidamento</w:t>
      </w:r>
      <w:r w:rsidR="00AE5249">
        <w:rPr>
          <w:rFonts w:cs="Arial"/>
        </w:rPr>
        <w:t>”. A firma del consigliere Sebastiano Odierna.</w:t>
      </w:r>
    </w:p>
    <w:p w14:paraId="551185CE" w14:textId="5943DFDD" w:rsidR="00AE5249" w:rsidRDefault="00AE5249" w:rsidP="00AB1C4D">
      <w:pPr>
        <w:jc w:val="both"/>
        <w:rPr>
          <w:rFonts w:cs="Arial"/>
        </w:rPr>
      </w:pPr>
      <w:r>
        <w:rPr>
          <w:rFonts w:cs="Arial"/>
        </w:rPr>
        <w:t xml:space="preserve">Concedo la parola al consigliere Odierna che ha facoltà di illustrarla per un minuto. </w:t>
      </w:r>
    </w:p>
    <w:p w14:paraId="2E15ABBF" w14:textId="77777777" w:rsidR="00AE5249" w:rsidRDefault="00AE5249" w:rsidP="00AB1C4D">
      <w:pPr>
        <w:jc w:val="both"/>
        <w:rPr>
          <w:rFonts w:cs="Arial"/>
        </w:rPr>
      </w:pPr>
    </w:p>
    <w:p w14:paraId="24BF8DE4" w14:textId="77777777" w:rsidR="00AE5249" w:rsidRPr="00AE5249" w:rsidRDefault="00AE5249" w:rsidP="00AE5249">
      <w:pPr>
        <w:jc w:val="both"/>
        <w:rPr>
          <w:rFonts w:cs="Arial"/>
        </w:rPr>
      </w:pPr>
      <w:r>
        <w:rPr>
          <w:rFonts w:cs="Arial"/>
          <w:b/>
          <w:bCs/>
        </w:rPr>
        <w:t xml:space="preserve">ODIERNA (Riformisti e Moderati – Lista Cirielli – ECR). </w:t>
      </w:r>
      <w:r w:rsidRPr="00AE5249">
        <w:rPr>
          <w:rFonts w:cs="Arial"/>
        </w:rPr>
        <w:t xml:space="preserve">Buongiorno ai due Presidenti – Presidente della Giunta e Presidente del Consiglio – agli Assessori e ai colleghi Consiglieri regionali. </w:t>
      </w:r>
    </w:p>
    <w:p w14:paraId="6B5ABCEF" w14:textId="77777777" w:rsidR="00AE5249" w:rsidRPr="00AE5249" w:rsidRDefault="00AE5249" w:rsidP="00AE5249">
      <w:pPr>
        <w:jc w:val="both"/>
        <w:rPr>
          <w:rFonts w:cs="Arial"/>
        </w:rPr>
      </w:pPr>
      <w:r w:rsidRPr="00AE5249">
        <w:rPr>
          <w:rFonts w:cs="Arial"/>
        </w:rPr>
        <w:t xml:space="preserve">Cercherò di essere brevissimo, però voglio fare una premessa: l’interrogazione l’avevo presentata a giugno. Chiedo di abbreviare i tempi per la risposta alle interrogazioni – è un problema di tutti. </w:t>
      </w:r>
    </w:p>
    <w:p w14:paraId="4219527C" w14:textId="77777777" w:rsidR="00AE5249" w:rsidRPr="00AE5249" w:rsidRDefault="00AE5249" w:rsidP="00AE5249">
      <w:pPr>
        <w:jc w:val="both"/>
        <w:rPr>
          <w:rFonts w:cs="Arial"/>
        </w:rPr>
      </w:pPr>
      <w:r w:rsidRPr="00AE5249">
        <w:rPr>
          <w:rFonts w:cs="Arial"/>
        </w:rPr>
        <w:t xml:space="preserve">Nella mia provincia – la provincia di Salerno – il 118, il servizio da cui dipende se un’ambulanza arriva in tempo, viaggia senza contratti. Quindici lotti affidati al volontariato nel 2022: due anni più uno di rinnovo. Oggi quattro lotti prorogati arrivano a un mese dopo la scadenza – la scadenza è retroattiva – otto lotti scaduti tra luglio e il 4 settembre senza alcun atto, l’ultimo cinque giorni fa, il prossimo scade il 18 settembre. </w:t>
      </w:r>
    </w:p>
    <w:p w14:paraId="65A10AE7" w14:textId="77777777" w:rsidR="00AE5249" w:rsidRPr="00AE5249" w:rsidRDefault="00AE5249" w:rsidP="00AE5249">
      <w:pPr>
        <w:jc w:val="both"/>
        <w:rPr>
          <w:rFonts w:cs="Arial"/>
        </w:rPr>
      </w:pPr>
      <w:r w:rsidRPr="00AE5249">
        <w:rPr>
          <w:rFonts w:cs="Arial"/>
        </w:rPr>
        <w:t xml:space="preserve">Il capitolo della nuova gara è ancora in corso di predisposizione, lo scrive l’ASL a luglio 2026. Nel Cilento non si aggiudica dal 2020. A giugno ho presentato un’interrogazione scritta. </w:t>
      </w:r>
    </w:p>
    <w:p w14:paraId="59370C4E" w14:textId="2EA2851B" w:rsidR="00AE5249" w:rsidRDefault="00AE5249" w:rsidP="00AE5249">
      <w:pPr>
        <w:jc w:val="both"/>
        <w:rPr>
          <w:rFonts w:cs="Arial"/>
        </w:rPr>
      </w:pPr>
      <w:r w:rsidRPr="00AE5249">
        <w:rPr>
          <w:rFonts w:cs="Arial"/>
        </w:rPr>
        <w:t>Presidente, la delega alla Sanità è sua: quando parte la gara e con quale titolo giuridico prosegue oggi il servizio? Grazie.</w:t>
      </w:r>
    </w:p>
    <w:p w14:paraId="4346BBB0" w14:textId="77777777" w:rsidR="00AE5249" w:rsidRDefault="00AE5249" w:rsidP="00AE5249">
      <w:pPr>
        <w:jc w:val="both"/>
        <w:rPr>
          <w:rFonts w:cs="Arial"/>
        </w:rPr>
      </w:pPr>
    </w:p>
    <w:p w14:paraId="5C2D184E" w14:textId="3613590F" w:rsidR="00AE5249" w:rsidRDefault="00AE5249" w:rsidP="00AE5249">
      <w:pPr>
        <w:jc w:val="both"/>
        <w:rPr>
          <w:rFonts w:cs="Arial"/>
        </w:rPr>
      </w:pPr>
      <w:r>
        <w:rPr>
          <w:rFonts w:cs="Arial"/>
          <w:b/>
          <w:bCs/>
        </w:rPr>
        <w:t xml:space="preserve">PRESIDENTE (Trapanese). </w:t>
      </w:r>
      <w:r>
        <w:rPr>
          <w:rFonts w:cs="Arial"/>
        </w:rPr>
        <w:t>Grazie consigliere Odierna. Concedo la parola al Presidente della Giunta, Roberto Fico, che ha il diritto di risposta per tre minuti.</w:t>
      </w:r>
    </w:p>
    <w:p w14:paraId="52C557D4" w14:textId="77777777" w:rsidR="00AE5249" w:rsidRDefault="00AE5249" w:rsidP="00AE5249">
      <w:pPr>
        <w:jc w:val="both"/>
        <w:rPr>
          <w:rFonts w:cs="Arial"/>
        </w:rPr>
      </w:pPr>
    </w:p>
    <w:p w14:paraId="55090477" w14:textId="77777777" w:rsidR="00A45EF8" w:rsidRPr="00A45EF8" w:rsidRDefault="00AE5249" w:rsidP="00A45EF8">
      <w:pPr>
        <w:jc w:val="both"/>
        <w:rPr>
          <w:rFonts w:cs="Arial"/>
        </w:rPr>
      </w:pPr>
      <w:r>
        <w:rPr>
          <w:rFonts w:cs="Arial"/>
          <w:b/>
          <w:bCs/>
        </w:rPr>
        <w:t xml:space="preserve">FICO, Presidente della Giunta. </w:t>
      </w:r>
      <w:r w:rsidR="00A45EF8" w:rsidRPr="00A45EF8">
        <w:rPr>
          <w:rFonts w:cs="Arial"/>
        </w:rPr>
        <w:t xml:space="preserve">Buongiorno a tutti e a tutte. Ringrazio il consigliere Odierna per l’interrogazione che tocca un servizio essenziale per i cittadini della provincia di Salerno. </w:t>
      </w:r>
    </w:p>
    <w:p w14:paraId="6F562BBF" w14:textId="77777777" w:rsidR="00A45EF8" w:rsidRPr="00A45EF8" w:rsidRDefault="00A45EF8" w:rsidP="00A45EF8">
      <w:pPr>
        <w:jc w:val="both"/>
        <w:rPr>
          <w:rFonts w:cs="Arial"/>
        </w:rPr>
      </w:pPr>
      <w:r w:rsidRPr="00A45EF8">
        <w:rPr>
          <w:rFonts w:cs="Arial"/>
        </w:rPr>
        <w:t xml:space="preserve">Prima di entrare nel merito una precisazione: l’interrogazione riprende i contenuti dell’interrogazione a risposta scritta n. 59, presentata dallo stesso Consigliere Odierna, e gli elementi che fornisco oggi valgono anche a riscontro di quella. </w:t>
      </w:r>
    </w:p>
    <w:p w14:paraId="41C1F55E" w14:textId="77777777" w:rsidR="00A45EF8" w:rsidRPr="00A45EF8" w:rsidRDefault="00A45EF8" w:rsidP="00A45EF8">
      <w:pPr>
        <w:jc w:val="both"/>
        <w:rPr>
          <w:rFonts w:cs="Arial"/>
        </w:rPr>
      </w:pPr>
      <w:r w:rsidRPr="00A45EF8">
        <w:rPr>
          <w:rFonts w:cs="Arial"/>
        </w:rPr>
        <w:t xml:space="preserve">Voglio dire con chiarezza che anche grazie all’impulso del Presidente Manfredi, la Giunta – superata una fase di assestamento dei flussi di lavoro interni, legata anche al nuovo assetto delle deleghe agli Assessori, che ha richiesto tempi tecnici di adeguamento – ha definito un iter per assicurare riscontro più celere agli atti di sindacato ispettivo, proprio come lei chiedeva. </w:t>
      </w:r>
    </w:p>
    <w:p w14:paraId="114C8F56" w14:textId="77777777" w:rsidR="00A45EF8" w:rsidRPr="00A45EF8" w:rsidRDefault="00A45EF8" w:rsidP="00A45EF8">
      <w:pPr>
        <w:jc w:val="both"/>
        <w:rPr>
          <w:rFonts w:cs="Arial"/>
        </w:rPr>
      </w:pPr>
      <w:r w:rsidRPr="00A45EF8">
        <w:rPr>
          <w:rFonts w:cs="Arial"/>
        </w:rPr>
        <w:lastRenderedPageBreak/>
        <w:t xml:space="preserve">Venendo al merito, voglio partire dal punto che più conta: il servizio 118 non ha subito alcuna interruzione e non ne subirà, l’ASL di Salerno l’ha garantito e continuerà a garantirlo su tutto il territorio, fino alla nuova aggiudicazione delle postazioni. </w:t>
      </w:r>
    </w:p>
    <w:p w14:paraId="0BFF82AA" w14:textId="77777777" w:rsidR="00A45EF8" w:rsidRPr="00A45EF8" w:rsidRDefault="00A45EF8" w:rsidP="00A45EF8">
      <w:pPr>
        <w:jc w:val="both"/>
        <w:rPr>
          <w:rFonts w:cs="Arial"/>
        </w:rPr>
      </w:pPr>
      <w:r w:rsidRPr="00A45EF8">
        <w:rPr>
          <w:rFonts w:cs="Arial"/>
        </w:rPr>
        <w:t xml:space="preserve">Quanto ai rapporti con le associazioni di volontariato che svolgono il servizio, le convenzioni proseguono in continuità. Per i lotti scaduti a giugno la proroga è stata formalizzata a luglio; per i lotti con scadenza estiva, la formalizzazione è in corso di completamento proprio in questi giorni. </w:t>
      </w:r>
    </w:p>
    <w:p w14:paraId="30EB46F1" w14:textId="77777777" w:rsidR="00A45EF8" w:rsidRPr="00A45EF8" w:rsidRDefault="00A45EF8" w:rsidP="00A45EF8">
      <w:pPr>
        <w:jc w:val="both"/>
        <w:rPr>
          <w:rFonts w:cs="Arial"/>
        </w:rPr>
      </w:pPr>
      <w:r w:rsidRPr="00A45EF8">
        <w:rPr>
          <w:rFonts w:cs="Arial"/>
        </w:rPr>
        <w:t xml:space="preserve">La Regione ha richiamato l’azienda al monitoraggio costante delle scadenze contrattuali, perché gli atti devono accompagnare il servizio nei tempi dovuti, e su questo la Giunta ha già dato indicazione alle proprie strutture. </w:t>
      </w:r>
    </w:p>
    <w:p w14:paraId="14A16E65" w14:textId="77777777" w:rsidR="00A45EF8" w:rsidRPr="00A45EF8" w:rsidRDefault="00A45EF8" w:rsidP="00A45EF8">
      <w:pPr>
        <w:jc w:val="both"/>
        <w:rPr>
          <w:rFonts w:cs="Arial"/>
        </w:rPr>
      </w:pPr>
      <w:r w:rsidRPr="00A45EF8">
        <w:rPr>
          <w:rFonts w:cs="Arial"/>
        </w:rPr>
        <w:t xml:space="preserve">Il Consigliere chiede tempi certi sulle nuove procedure. L’azienda ha comunicato che l’avvio della nuova procedura comparativa è previsto entro il mese di ottobre. Il progetto a base di gara è in fase di definizione da parte della struttura competente; fa eccezione il lotto 12 – quello del Cilento – sul quale pende un giudizio davanti al TAR di Salerno con udienza di merito fissata il 23 settembre. Lì occorre attendere la pronuncia del giudice, fermo restando che la superiore esigenza di continuità del servizio è comunque assicurata e continuerà ad esserlo attraverso le convenzioni in essere fino alla nuova aggiudicazione. </w:t>
      </w:r>
    </w:p>
    <w:p w14:paraId="07990E6E" w14:textId="77777777" w:rsidR="00A45EF8" w:rsidRPr="00A45EF8" w:rsidRDefault="00A45EF8" w:rsidP="00A45EF8">
      <w:pPr>
        <w:jc w:val="both"/>
        <w:rPr>
          <w:rFonts w:cs="Arial"/>
        </w:rPr>
      </w:pPr>
      <w:r w:rsidRPr="00A45EF8">
        <w:rPr>
          <w:rFonts w:cs="Arial"/>
        </w:rPr>
        <w:t xml:space="preserve">Segnalo, infine, per completezza, che le principali organizzazioni di volontariato del settore hanno presentato all’azienda una richiesta di avvio di un percorso di </w:t>
      </w:r>
      <w:proofErr w:type="spellStart"/>
      <w:r w:rsidRPr="00A45EF8">
        <w:rPr>
          <w:rFonts w:cs="Arial"/>
        </w:rPr>
        <w:t>coprogrammazione</w:t>
      </w:r>
      <w:proofErr w:type="spellEnd"/>
      <w:r w:rsidRPr="00A45EF8">
        <w:rPr>
          <w:rFonts w:cs="Arial"/>
        </w:rPr>
        <w:t xml:space="preserve"> e coprogettazione ai sensi del Codice del terzo settore. L’azienda la sta valutando, com’è doveroso, alla luce del quadro normativo e dei requisiti che la legge richiede per queste forme di collaborazione. </w:t>
      </w:r>
    </w:p>
    <w:p w14:paraId="172A3FB0" w14:textId="2FA728B8" w:rsidR="00A45EF8" w:rsidRDefault="00A45EF8" w:rsidP="00A45EF8">
      <w:pPr>
        <w:jc w:val="both"/>
        <w:rPr>
          <w:rFonts w:cs="Arial"/>
        </w:rPr>
      </w:pPr>
      <w:r w:rsidRPr="00A45EF8">
        <w:rPr>
          <w:rFonts w:cs="Arial"/>
        </w:rPr>
        <w:t>Resta fermo, in ogni caso, l’obiettivo che è già indicato: l’avvio della nuova procedura entro ottobre con regole chiare e uguali per tutti.</w:t>
      </w:r>
    </w:p>
    <w:p w14:paraId="2009F8C3" w14:textId="77777777" w:rsidR="00A45EF8" w:rsidRDefault="00A45EF8" w:rsidP="00A45EF8">
      <w:pPr>
        <w:jc w:val="both"/>
        <w:rPr>
          <w:rFonts w:cs="Arial"/>
        </w:rPr>
      </w:pPr>
    </w:p>
    <w:p w14:paraId="3E546ED1" w14:textId="17447629" w:rsidR="00A45EF8" w:rsidRDefault="00A45EF8" w:rsidP="00AE5249">
      <w:pPr>
        <w:jc w:val="both"/>
        <w:rPr>
          <w:rFonts w:cs="Arial"/>
        </w:rPr>
      </w:pPr>
      <w:r>
        <w:rPr>
          <w:rFonts w:cs="Arial"/>
          <w:b/>
          <w:bCs/>
        </w:rPr>
        <w:t xml:space="preserve">PRESIDENTE (Trapanese). </w:t>
      </w:r>
      <w:r>
        <w:rPr>
          <w:rFonts w:cs="Arial"/>
        </w:rPr>
        <w:t>Grazie Presidente Fico. Concedo la parola al consigliere Odierna che ha il diritto di replica per due minuti.</w:t>
      </w:r>
    </w:p>
    <w:p w14:paraId="19CAAAB1" w14:textId="77777777" w:rsidR="00A45EF8" w:rsidRDefault="00A45EF8" w:rsidP="00AE5249">
      <w:pPr>
        <w:jc w:val="both"/>
        <w:rPr>
          <w:rFonts w:cs="Arial"/>
        </w:rPr>
      </w:pPr>
    </w:p>
    <w:p w14:paraId="693F1C29" w14:textId="77777777" w:rsidR="00A45EF8" w:rsidRPr="00A45EF8" w:rsidRDefault="00A45EF8" w:rsidP="00A45EF8">
      <w:pPr>
        <w:jc w:val="both"/>
        <w:rPr>
          <w:rFonts w:cs="Arial"/>
        </w:rPr>
      </w:pPr>
      <w:r>
        <w:rPr>
          <w:rFonts w:cs="Arial"/>
          <w:b/>
          <w:bCs/>
        </w:rPr>
        <w:t xml:space="preserve">ODIERNA (Riformisti e Moderati – Lista Cirielli – ECR). </w:t>
      </w:r>
      <w:r w:rsidRPr="00A45EF8">
        <w:rPr>
          <w:rFonts w:cs="Arial"/>
        </w:rPr>
        <w:t xml:space="preserve">Ringrazio il Presidente, ma il nodo resta. </w:t>
      </w:r>
    </w:p>
    <w:p w14:paraId="6249BC6E" w14:textId="77777777" w:rsidR="00A45EF8" w:rsidRPr="00A45EF8" w:rsidRDefault="00A45EF8" w:rsidP="00A45EF8">
      <w:pPr>
        <w:jc w:val="both"/>
        <w:rPr>
          <w:rFonts w:cs="Arial"/>
        </w:rPr>
      </w:pPr>
      <w:r w:rsidRPr="00A45EF8">
        <w:rPr>
          <w:rFonts w:cs="Arial"/>
        </w:rPr>
        <w:t>Si dice che il servizio è comunque garantito e che non c'è stata alcuna interruzione. Non ho detto che le autoambulanze sono ferme: ho detto che viaggiano senza contratto. La continuità di fatto senza titolo giuridico – per cui risponderà l’azienda in sede di contenzioso – e le associazioni esposte a incertezze e proroghe firmate dopo la scadenza con effetto retroattivo lo certificano chiaramente.</w:t>
      </w:r>
    </w:p>
    <w:p w14:paraId="30F69211" w14:textId="77777777" w:rsidR="00A45EF8" w:rsidRPr="00A45EF8" w:rsidRDefault="00A45EF8" w:rsidP="00A45EF8">
      <w:pPr>
        <w:jc w:val="both"/>
        <w:rPr>
          <w:rFonts w:cs="Arial"/>
        </w:rPr>
      </w:pPr>
      <w:r w:rsidRPr="00A45EF8">
        <w:rPr>
          <w:rFonts w:cs="Arial"/>
        </w:rPr>
        <w:t>Non mi voglio prolungare ad elencare tutte le problematiche; tuttavia, pur sapendo bene che la programmazione fatta dalla precedente Amministrazione necessiti di correttivi, sono convinto che sarà migliorata. Spero che al più presto metteremo mano al Piano sanitario regionale, dove ci sono diverse cose da rivedere.</w:t>
      </w:r>
    </w:p>
    <w:p w14:paraId="7F5AB7B2" w14:textId="0DA90349" w:rsidR="00A45EF8" w:rsidRDefault="00A45EF8" w:rsidP="00A45EF8">
      <w:pPr>
        <w:jc w:val="both"/>
        <w:rPr>
          <w:rFonts w:cs="Arial"/>
        </w:rPr>
      </w:pPr>
      <w:r w:rsidRPr="00A45EF8">
        <w:rPr>
          <w:rFonts w:cs="Arial"/>
        </w:rPr>
        <w:t>La ringrazio comunque per la risposta.</w:t>
      </w:r>
    </w:p>
    <w:p w14:paraId="0D9920E5" w14:textId="77777777" w:rsidR="00A45EF8" w:rsidRDefault="00A45EF8" w:rsidP="00A45EF8">
      <w:pPr>
        <w:jc w:val="both"/>
        <w:rPr>
          <w:rFonts w:cs="Arial"/>
        </w:rPr>
      </w:pPr>
    </w:p>
    <w:p w14:paraId="0FFD822D" w14:textId="6AC2E398" w:rsidR="00A45EF8" w:rsidRDefault="00A45EF8" w:rsidP="00A45EF8">
      <w:pPr>
        <w:jc w:val="both"/>
        <w:rPr>
          <w:rFonts w:cs="Arial"/>
        </w:rPr>
      </w:pPr>
      <w:r>
        <w:rPr>
          <w:rFonts w:cs="Arial"/>
          <w:b/>
          <w:bCs/>
        </w:rPr>
        <w:t xml:space="preserve">PRESIDENTE (Trapanese). </w:t>
      </w:r>
      <w:r>
        <w:rPr>
          <w:rFonts w:cs="Arial"/>
        </w:rPr>
        <w:t>Grazie consigliere Odierna.</w:t>
      </w:r>
    </w:p>
    <w:p w14:paraId="5572E73D" w14:textId="77777777" w:rsidR="00A45EF8" w:rsidRDefault="00A45EF8" w:rsidP="00A45EF8">
      <w:pPr>
        <w:jc w:val="both"/>
        <w:rPr>
          <w:rFonts w:cs="Arial"/>
        </w:rPr>
      </w:pPr>
    </w:p>
    <w:p w14:paraId="799A8104" w14:textId="2841542D" w:rsidR="00A45EF8" w:rsidRPr="00A45EF8" w:rsidRDefault="00A45EF8" w:rsidP="00A45EF8">
      <w:pPr>
        <w:jc w:val="center"/>
        <w:rPr>
          <w:rFonts w:cs="Arial"/>
          <w:b/>
          <w:bCs/>
        </w:rPr>
      </w:pPr>
      <w:bookmarkStart w:id="2" w:name="riaperturaps"/>
      <w:r w:rsidRPr="00A45EF8">
        <w:rPr>
          <w:rFonts w:cs="Arial"/>
          <w:b/>
          <w:bCs/>
        </w:rPr>
        <w:t>RIAPERTURA DEL PRONTO SOCCORSO PRESSO IL PRESIDIO OSPEDALIERO DI AGROPOLI (SA)</w:t>
      </w:r>
    </w:p>
    <w:bookmarkEnd w:id="2"/>
    <w:p w14:paraId="2EA45A84" w14:textId="77777777" w:rsidR="00A45EF8" w:rsidRDefault="00A45EF8" w:rsidP="00A45EF8">
      <w:pPr>
        <w:jc w:val="both"/>
        <w:rPr>
          <w:rFonts w:cs="Arial"/>
        </w:rPr>
      </w:pPr>
    </w:p>
    <w:p w14:paraId="4F478095" w14:textId="0EC5D99C" w:rsidR="00AE37AA" w:rsidRDefault="00A45EF8" w:rsidP="00AE37AA">
      <w:pPr>
        <w:jc w:val="both"/>
        <w:rPr>
          <w:rFonts w:cs="Arial"/>
          <w:bCs/>
        </w:rPr>
      </w:pPr>
      <w:r>
        <w:rPr>
          <w:rFonts w:cs="Arial"/>
        </w:rPr>
        <w:lastRenderedPageBreak/>
        <w:t xml:space="preserve">Passiamo all’interrogazione Reg. Gen. n. 11/2 avente ad oggetto: “Riapertura del Pronto Soccorso presso il Presidio Ospedaliero di Agropoli (SA)”. A firma del consigliere </w:t>
      </w:r>
      <w:r w:rsidR="00AE37AA">
        <w:rPr>
          <w:rFonts w:cs="Arial"/>
          <w:bCs/>
        </w:rPr>
        <w:t>Rosario Andreozzi.</w:t>
      </w:r>
    </w:p>
    <w:p w14:paraId="051CC4D3" w14:textId="77777777" w:rsidR="00AE37AA" w:rsidRDefault="00AE37AA" w:rsidP="00AE37AA">
      <w:pPr>
        <w:jc w:val="both"/>
        <w:rPr>
          <w:rFonts w:cs="Arial"/>
          <w:bCs/>
        </w:rPr>
      </w:pPr>
      <w:r>
        <w:rPr>
          <w:rFonts w:cs="Arial"/>
          <w:bCs/>
        </w:rPr>
        <w:t>Concedo la parola al consigliere Rosario Andreozzi che ha la facoltà d’illustrarla per un minuto. Grazie.</w:t>
      </w:r>
    </w:p>
    <w:p w14:paraId="3BB78D52" w14:textId="77777777" w:rsidR="00AE37AA" w:rsidRPr="00993D08" w:rsidRDefault="00AE37AA" w:rsidP="00AE37AA">
      <w:pPr>
        <w:jc w:val="both"/>
        <w:rPr>
          <w:rFonts w:cs="Arial"/>
          <w:b/>
        </w:rPr>
      </w:pPr>
    </w:p>
    <w:p w14:paraId="0BB56540" w14:textId="77777777" w:rsidR="00AE37AA" w:rsidRDefault="00AE37AA" w:rsidP="00AE37AA">
      <w:pPr>
        <w:jc w:val="both"/>
        <w:rPr>
          <w:rFonts w:cs="Arial"/>
          <w:bCs/>
        </w:rPr>
      </w:pPr>
      <w:r w:rsidRPr="00993D08">
        <w:rPr>
          <w:rFonts w:cs="Arial"/>
          <w:b/>
        </w:rPr>
        <w:t xml:space="preserve">ANDREOZZI (Alleanza Verdi e Sinistra). </w:t>
      </w:r>
      <w:r>
        <w:rPr>
          <w:rFonts w:cs="Arial"/>
          <w:bCs/>
        </w:rPr>
        <w:t>Buongiorno a tutti. Saluto il Presidente Fico, gli Assessori intervenuti.</w:t>
      </w:r>
    </w:p>
    <w:p w14:paraId="48F9EF4A" w14:textId="77777777" w:rsidR="00AE37AA" w:rsidRDefault="00AE37AA" w:rsidP="00AE37AA">
      <w:pPr>
        <w:jc w:val="both"/>
        <w:rPr>
          <w:rFonts w:cs="Arial"/>
          <w:bCs/>
        </w:rPr>
      </w:pPr>
      <w:r>
        <w:rPr>
          <w:rFonts w:cs="Arial"/>
          <w:bCs/>
        </w:rPr>
        <w:t>All’inizio della Consiliatura abbiamo presentato più interrogazioni scritte e ad oggi non è pervenuta nessuna risposta.</w:t>
      </w:r>
    </w:p>
    <w:p w14:paraId="375DB5B6" w14:textId="77777777" w:rsidR="00AE37AA" w:rsidRDefault="00AE37AA" w:rsidP="00AE37AA">
      <w:pPr>
        <w:jc w:val="both"/>
        <w:rPr>
          <w:rFonts w:cs="Arial"/>
          <w:bCs/>
        </w:rPr>
      </w:pPr>
      <w:r>
        <w:rPr>
          <w:rFonts w:cs="Arial"/>
          <w:bCs/>
        </w:rPr>
        <w:t xml:space="preserve">A dire la verità, il </w:t>
      </w:r>
      <w:proofErr w:type="spellStart"/>
      <w:r>
        <w:rPr>
          <w:rFonts w:cs="Arial"/>
          <w:bCs/>
        </w:rPr>
        <w:t>Question</w:t>
      </w:r>
      <w:proofErr w:type="spellEnd"/>
      <w:r>
        <w:rPr>
          <w:rFonts w:cs="Arial"/>
          <w:bCs/>
        </w:rPr>
        <w:t xml:space="preserve"> Time, lei lo sa, è uno strumento che utilizza più la minoranza che la maggioranza, però, quando vengono comitati, cittadini che ti segnalano problematiche, difficoltà e non hanno risposte, poi, ovviamente, devi ricorrere ai “ripari” politici e avere le giuste notizie per mettere i cittadini nelle condizioni di avere la conoscenza degli atti amministrativi e delle azioni della Regione.</w:t>
      </w:r>
    </w:p>
    <w:p w14:paraId="2110DA11" w14:textId="77777777" w:rsidR="00AE37AA" w:rsidRPr="0006377C" w:rsidRDefault="00AE37AA" w:rsidP="00AE37AA">
      <w:pPr>
        <w:jc w:val="both"/>
        <w:rPr>
          <w:rFonts w:cs="Arial"/>
        </w:rPr>
      </w:pPr>
      <w:r w:rsidRPr="0006377C">
        <w:rPr>
          <w:rFonts w:eastAsia="Calibri" w:cs="Arial"/>
        </w:rPr>
        <w:t xml:space="preserve">A dir la verità il 17 febbraio scorso abbiamo scritto al Direttore </w:t>
      </w:r>
      <w:r>
        <w:rPr>
          <w:rFonts w:eastAsia="Calibri" w:cs="Arial"/>
        </w:rPr>
        <w:t>G</w:t>
      </w:r>
      <w:r w:rsidRPr="0006377C">
        <w:rPr>
          <w:rFonts w:eastAsia="Calibri" w:cs="Arial"/>
        </w:rPr>
        <w:t xml:space="preserve">enerale Sosto, avevamo chiesto un incontro formale rispetto a tutte quelle che erano le problematiche della </w:t>
      </w:r>
      <w:r>
        <w:rPr>
          <w:rFonts w:eastAsia="Calibri" w:cs="Arial"/>
        </w:rPr>
        <w:t>S</w:t>
      </w:r>
      <w:r w:rsidRPr="0006377C">
        <w:rPr>
          <w:rFonts w:eastAsia="Calibri" w:cs="Arial"/>
        </w:rPr>
        <w:t xml:space="preserve">anità salernitana e </w:t>
      </w:r>
      <w:r>
        <w:rPr>
          <w:rFonts w:eastAsia="Calibri" w:cs="Arial"/>
        </w:rPr>
        <w:t xml:space="preserve">ci </w:t>
      </w:r>
      <w:r w:rsidRPr="0006377C">
        <w:rPr>
          <w:rFonts w:eastAsia="Calibri" w:cs="Arial"/>
        </w:rPr>
        <w:t>è stat</w:t>
      </w:r>
      <w:r>
        <w:rPr>
          <w:rFonts w:eastAsia="Calibri" w:cs="Arial"/>
        </w:rPr>
        <w:t>o</w:t>
      </w:r>
      <w:r w:rsidRPr="0006377C">
        <w:rPr>
          <w:rFonts w:eastAsia="Calibri" w:cs="Arial"/>
        </w:rPr>
        <w:t xml:space="preserve"> rispost</w:t>
      </w:r>
      <w:r>
        <w:rPr>
          <w:rFonts w:eastAsia="Calibri" w:cs="Arial"/>
        </w:rPr>
        <w:t xml:space="preserve">o, a dire la verità, con una </w:t>
      </w:r>
      <w:r w:rsidRPr="0006377C">
        <w:rPr>
          <w:rFonts w:eastAsia="Calibri" w:cs="Arial"/>
        </w:rPr>
        <w:t>nota scritta formale</w:t>
      </w:r>
      <w:r>
        <w:rPr>
          <w:rFonts w:eastAsia="Calibri" w:cs="Arial"/>
        </w:rPr>
        <w:t xml:space="preserve">, </w:t>
      </w:r>
      <w:r w:rsidRPr="0006377C">
        <w:rPr>
          <w:rFonts w:eastAsia="Calibri" w:cs="Arial"/>
        </w:rPr>
        <w:t>che ci sarebbe stato quest</w:t>
      </w:r>
      <w:r>
        <w:rPr>
          <w:rFonts w:eastAsia="Calibri" w:cs="Arial"/>
        </w:rPr>
        <w:t>’</w:t>
      </w:r>
      <w:r w:rsidRPr="0006377C">
        <w:rPr>
          <w:rFonts w:eastAsia="Calibri" w:cs="Arial"/>
        </w:rPr>
        <w:t>incontro a distanza di sette mesi, ahimè</w:t>
      </w:r>
      <w:r>
        <w:rPr>
          <w:rFonts w:eastAsia="Calibri" w:cs="Arial"/>
        </w:rPr>
        <w:t>,</w:t>
      </w:r>
      <w:r w:rsidRPr="0006377C">
        <w:rPr>
          <w:rFonts w:eastAsia="Calibri" w:cs="Arial"/>
        </w:rPr>
        <w:t xml:space="preserve"> quest</w:t>
      </w:r>
      <w:r>
        <w:rPr>
          <w:rFonts w:eastAsia="Calibri" w:cs="Arial"/>
        </w:rPr>
        <w:t>’</w:t>
      </w:r>
      <w:r w:rsidRPr="0006377C">
        <w:rPr>
          <w:rFonts w:eastAsia="Calibri" w:cs="Arial"/>
        </w:rPr>
        <w:t xml:space="preserve">incontro non c'è stato e oggi siamo stati costretti politicamente a presentare questo </w:t>
      </w:r>
      <w:proofErr w:type="spellStart"/>
      <w:r>
        <w:rPr>
          <w:rFonts w:eastAsia="Calibri" w:cs="Arial"/>
        </w:rPr>
        <w:t>Q</w:t>
      </w:r>
      <w:r w:rsidRPr="0006377C">
        <w:rPr>
          <w:rFonts w:eastAsia="Calibri" w:cs="Arial"/>
        </w:rPr>
        <w:t>uestion</w:t>
      </w:r>
      <w:proofErr w:type="spellEnd"/>
      <w:r w:rsidRPr="0006377C">
        <w:rPr>
          <w:rFonts w:eastAsia="Calibri" w:cs="Arial"/>
        </w:rPr>
        <w:t xml:space="preserve"> </w:t>
      </w:r>
      <w:r>
        <w:rPr>
          <w:rFonts w:eastAsia="Calibri" w:cs="Arial"/>
        </w:rPr>
        <w:t>T</w:t>
      </w:r>
      <w:r w:rsidRPr="0006377C">
        <w:rPr>
          <w:rFonts w:eastAsia="Calibri" w:cs="Arial"/>
        </w:rPr>
        <w:t>ime, anche conoscendo</w:t>
      </w:r>
      <w:r>
        <w:rPr>
          <w:rFonts w:eastAsia="Calibri" w:cs="Arial"/>
        </w:rPr>
        <w:t xml:space="preserve">, </w:t>
      </w:r>
      <w:r w:rsidRPr="0006377C">
        <w:rPr>
          <w:rFonts w:eastAsia="Calibri" w:cs="Arial"/>
        </w:rPr>
        <w:t>ovviamente</w:t>
      </w:r>
      <w:r>
        <w:rPr>
          <w:rFonts w:eastAsia="Calibri" w:cs="Arial"/>
        </w:rPr>
        <w:t xml:space="preserve">, </w:t>
      </w:r>
      <w:r w:rsidRPr="0006377C">
        <w:rPr>
          <w:rFonts w:eastAsia="Calibri" w:cs="Arial"/>
        </w:rPr>
        <w:t>le attività e le procedure che lei dal 26 giugno sco</w:t>
      </w:r>
      <w:r>
        <w:rPr>
          <w:rFonts w:eastAsia="Calibri" w:cs="Arial"/>
        </w:rPr>
        <w:t xml:space="preserve">rso, </w:t>
      </w:r>
      <w:r w:rsidRPr="0006377C">
        <w:rPr>
          <w:rFonts w:eastAsia="Calibri" w:cs="Arial"/>
        </w:rPr>
        <w:t>dopo aver avuto quest</w:t>
      </w:r>
      <w:r>
        <w:rPr>
          <w:rFonts w:eastAsia="Calibri" w:cs="Arial"/>
        </w:rPr>
        <w:t>’</w:t>
      </w:r>
      <w:r w:rsidRPr="0006377C">
        <w:rPr>
          <w:rFonts w:eastAsia="Calibri" w:cs="Arial"/>
        </w:rPr>
        <w:t>incontro all'</w:t>
      </w:r>
      <w:r>
        <w:rPr>
          <w:rFonts w:eastAsia="Calibri" w:cs="Arial"/>
        </w:rPr>
        <w:t>O</w:t>
      </w:r>
      <w:r w:rsidRPr="0006377C">
        <w:rPr>
          <w:rFonts w:eastAsia="Calibri" w:cs="Arial"/>
        </w:rPr>
        <w:t>spedale di A</w:t>
      </w:r>
      <w:r>
        <w:rPr>
          <w:rFonts w:eastAsia="Calibri" w:cs="Arial"/>
        </w:rPr>
        <w:t>g</w:t>
      </w:r>
      <w:r w:rsidRPr="0006377C">
        <w:rPr>
          <w:rFonts w:eastAsia="Calibri" w:cs="Arial"/>
        </w:rPr>
        <w:t>ropoli, ha messo in atto e con atti ufficiali ha indicato e indirizzato il Direttore dell'ASL a</w:t>
      </w:r>
      <w:r>
        <w:rPr>
          <w:rFonts w:eastAsia="Calibri" w:cs="Arial"/>
        </w:rPr>
        <w:t xml:space="preserve">, </w:t>
      </w:r>
      <w:r w:rsidRPr="0006377C">
        <w:rPr>
          <w:rFonts w:eastAsia="Calibri" w:cs="Arial"/>
        </w:rPr>
        <w:t>giustamente</w:t>
      </w:r>
      <w:r>
        <w:rPr>
          <w:rFonts w:eastAsia="Calibri" w:cs="Arial"/>
        </w:rPr>
        <w:t>,</w:t>
      </w:r>
      <w:r w:rsidRPr="0006377C">
        <w:rPr>
          <w:rFonts w:eastAsia="Calibri" w:cs="Arial"/>
        </w:rPr>
        <w:t xml:space="preserve"> reperire il personale affinché ci sia l'apertura chiusa da 13 anni, ricordiamolo, di pronto soccorso di A</w:t>
      </w:r>
      <w:r>
        <w:rPr>
          <w:rFonts w:eastAsia="Calibri" w:cs="Arial"/>
        </w:rPr>
        <w:t>g</w:t>
      </w:r>
      <w:r w:rsidRPr="0006377C">
        <w:rPr>
          <w:rFonts w:eastAsia="Calibri" w:cs="Arial"/>
        </w:rPr>
        <w:t>ropoli, da quando era Presidente Caldoro, se non erro</w:t>
      </w:r>
      <w:r>
        <w:rPr>
          <w:rFonts w:eastAsia="Calibri" w:cs="Arial"/>
        </w:rPr>
        <w:t xml:space="preserve">, </w:t>
      </w:r>
      <w:r w:rsidRPr="0006377C">
        <w:rPr>
          <w:rFonts w:eastAsia="Calibri" w:cs="Arial"/>
        </w:rPr>
        <w:t>addirittura, e con tutt</w:t>
      </w:r>
      <w:r>
        <w:rPr>
          <w:rFonts w:eastAsia="Calibri" w:cs="Arial"/>
        </w:rPr>
        <w:t xml:space="preserve">i i </w:t>
      </w:r>
      <w:r w:rsidRPr="0006377C">
        <w:rPr>
          <w:rFonts w:eastAsia="Calibri" w:cs="Arial"/>
        </w:rPr>
        <w:t>tentativ</w:t>
      </w:r>
      <w:r>
        <w:rPr>
          <w:rFonts w:eastAsia="Calibri" w:cs="Arial"/>
        </w:rPr>
        <w:t>i, a</w:t>
      </w:r>
      <w:r w:rsidRPr="0006377C">
        <w:rPr>
          <w:rFonts w:eastAsia="Calibri" w:cs="Arial"/>
        </w:rPr>
        <w:t xml:space="preserve"> dire la verità</w:t>
      </w:r>
      <w:r>
        <w:rPr>
          <w:rFonts w:eastAsia="Calibri" w:cs="Arial"/>
        </w:rPr>
        <w:t xml:space="preserve">, </w:t>
      </w:r>
      <w:r w:rsidRPr="0006377C">
        <w:rPr>
          <w:rFonts w:eastAsia="Calibri" w:cs="Arial"/>
        </w:rPr>
        <w:t>che ci sono stati</w:t>
      </w:r>
      <w:r>
        <w:rPr>
          <w:rFonts w:eastAsia="Calibri" w:cs="Arial"/>
        </w:rPr>
        <w:t xml:space="preserve">, </w:t>
      </w:r>
      <w:r w:rsidRPr="0006377C">
        <w:rPr>
          <w:rFonts w:eastAsia="Calibri" w:cs="Arial"/>
        </w:rPr>
        <w:t>poi</w:t>
      </w:r>
      <w:r>
        <w:rPr>
          <w:rFonts w:eastAsia="Calibri" w:cs="Arial"/>
        </w:rPr>
        <w:t xml:space="preserve">, </w:t>
      </w:r>
      <w:r w:rsidRPr="0006377C">
        <w:rPr>
          <w:rFonts w:eastAsia="Calibri" w:cs="Arial"/>
        </w:rPr>
        <w:t>negli anni di reclutare personale, che anche se si è reclutato personale, poi</w:t>
      </w:r>
      <w:r>
        <w:rPr>
          <w:rFonts w:eastAsia="Calibri" w:cs="Arial"/>
        </w:rPr>
        <w:t>,</w:t>
      </w:r>
      <w:r w:rsidRPr="0006377C">
        <w:rPr>
          <w:rFonts w:eastAsia="Calibri" w:cs="Arial"/>
        </w:rPr>
        <w:t xml:space="preserve"> anche dopo assunto a distanza di mesi</w:t>
      </w:r>
      <w:r>
        <w:rPr>
          <w:rFonts w:eastAsia="Calibri" w:cs="Arial"/>
        </w:rPr>
        <w:t xml:space="preserve">, il </w:t>
      </w:r>
      <w:r w:rsidRPr="0006377C">
        <w:rPr>
          <w:rFonts w:eastAsia="Calibri" w:cs="Arial"/>
        </w:rPr>
        <w:t>personale o è andato via per altri ospedali o per altre cliniche private, perché come concorrenza fatta dalle cliniche private, io ringrazio lei anche per aver risposto, tra virgolette, come se fosse un accordo di secondo livello, aumentando l'incentivo per coloro che stanno in prima linea in frontiera.</w:t>
      </w:r>
    </w:p>
    <w:p w14:paraId="1E8A7493" w14:textId="77777777" w:rsidR="00AE37AA" w:rsidRDefault="00AE37AA" w:rsidP="00AE37AA">
      <w:pPr>
        <w:jc w:val="both"/>
        <w:rPr>
          <w:rFonts w:eastAsia="Calibri" w:cs="Arial"/>
        </w:rPr>
      </w:pPr>
      <w:r w:rsidRPr="0006377C">
        <w:rPr>
          <w:rFonts w:eastAsia="Calibri" w:cs="Arial"/>
        </w:rPr>
        <w:t>A dire la verità è di oggi, di stamattina, che è in atto il concorso, c'è la prima prova scritta e noi ci auguriamo tutti</w:t>
      </w:r>
      <w:r>
        <w:rPr>
          <w:rFonts w:eastAsia="Calibri" w:cs="Arial"/>
        </w:rPr>
        <w:t xml:space="preserve">, </w:t>
      </w:r>
      <w:r w:rsidRPr="0006377C">
        <w:rPr>
          <w:rFonts w:eastAsia="Calibri" w:cs="Arial"/>
        </w:rPr>
        <w:t>rispetto ai suoi atti fatti in questi mesi, ovviamente</w:t>
      </w:r>
      <w:r>
        <w:rPr>
          <w:rFonts w:eastAsia="Calibri" w:cs="Arial"/>
        </w:rPr>
        <w:t xml:space="preserve">, </w:t>
      </w:r>
      <w:r w:rsidRPr="0006377C">
        <w:rPr>
          <w:rFonts w:eastAsia="Calibri" w:cs="Arial"/>
        </w:rPr>
        <w:t xml:space="preserve">che si riescano a reclutare le giuste figure professionali affinché ci sia l'apertura definitiva del </w:t>
      </w:r>
      <w:r>
        <w:rPr>
          <w:rFonts w:eastAsia="Calibri" w:cs="Arial"/>
        </w:rPr>
        <w:t>Pronto</w:t>
      </w:r>
      <w:r w:rsidRPr="0006377C">
        <w:rPr>
          <w:rFonts w:eastAsia="Calibri" w:cs="Arial"/>
        </w:rPr>
        <w:t xml:space="preserve"> </w:t>
      </w:r>
      <w:r>
        <w:rPr>
          <w:rFonts w:eastAsia="Calibri" w:cs="Arial"/>
        </w:rPr>
        <w:t>S</w:t>
      </w:r>
      <w:r w:rsidRPr="0006377C">
        <w:rPr>
          <w:rFonts w:eastAsia="Calibri" w:cs="Arial"/>
        </w:rPr>
        <w:t>occorso di A</w:t>
      </w:r>
      <w:r>
        <w:rPr>
          <w:rFonts w:eastAsia="Calibri" w:cs="Arial"/>
        </w:rPr>
        <w:t>g</w:t>
      </w:r>
      <w:r w:rsidRPr="0006377C">
        <w:rPr>
          <w:rFonts w:eastAsia="Calibri" w:cs="Arial"/>
        </w:rPr>
        <w:t>ropoli. Quello che le chiediamo è di avere una data, un tempo, perché come lei ben sa, l'</w:t>
      </w:r>
      <w:r>
        <w:rPr>
          <w:rFonts w:eastAsia="Calibri" w:cs="Arial"/>
        </w:rPr>
        <w:t>O</w:t>
      </w:r>
      <w:r w:rsidRPr="0006377C">
        <w:rPr>
          <w:rFonts w:eastAsia="Calibri" w:cs="Arial"/>
        </w:rPr>
        <w:t xml:space="preserve">spedale di Acropoli ha 10 mila accessi all'anno, nei periodi estivi si parla di centinaia di migliaia, ad oggi c'è solo il </w:t>
      </w:r>
      <w:r>
        <w:rPr>
          <w:rFonts w:eastAsia="Calibri" w:cs="Arial"/>
        </w:rPr>
        <w:t>Pronto</w:t>
      </w:r>
      <w:r w:rsidRPr="0006377C">
        <w:rPr>
          <w:rFonts w:eastAsia="Calibri" w:cs="Arial"/>
        </w:rPr>
        <w:t xml:space="preserve"> </w:t>
      </w:r>
      <w:r>
        <w:rPr>
          <w:rFonts w:eastAsia="Calibri" w:cs="Arial"/>
        </w:rPr>
        <w:t>S</w:t>
      </w:r>
      <w:r w:rsidRPr="0006377C">
        <w:rPr>
          <w:rFonts w:eastAsia="Calibri" w:cs="Arial"/>
        </w:rPr>
        <w:t>occorso di Vallo della Lucan</w:t>
      </w:r>
      <w:r>
        <w:rPr>
          <w:rFonts w:eastAsia="Calibri" w:cs="Arial"/>
        </w:rPr>
        <w:t>i</w:t>
      </w:r>
      <w:r w:rsidRPr="0006377C">
        <w:rPr>
          <w:rFonts w:eastAsia="Calibri" w:cs="Arial"/>
        </w:rPr>
        <w:t xml:space="preserve">a e lei sa che significa attraversare l'intero </w:t>
      </w:r>
      <w:r>
        <w:rPr>
          <w:rFonts w:eastAsia="Calibri" w:cs="Arial"/>
        </w:rPr>
        <w:t>Cilento.</w:t>
      </w:r>
    </w:p>
    <w:p w14:paraId="40A7004C" w14:textId="77777777" w:rsidR="00AE37AA" w:rsidRDefault="00AE37AA" w:rsidP="00AE37AA">
      <w:pPr>
        <w:jc w:val="both"/>
        <w:rPr>
          <w:rFonts w:eastAsia="Calibri" w:cs="Arial"/>
        </w:rPr>
      </w:pPr>
      <w:r>
        <w:rPr>
          <w:rFonts w:eastAsia="Calibri" w:cs="Arial"/>
        </w:rPr>
        <w:t>A</w:t>
      </w:r>
      <w:r w:rsidRPr="0006377C">
        <w:rPr>
          <w:rFonts w:eastAsia="Calibri" w:cs="Arial"/>
        </w:rPr>
        <w:t xml:space="preserve"> volte anche 10 secondi salvano una vita umana. </w:t>
      </w:r>
    </w:p>
    <w:p w14:paraId="61C335BB" w14:textId="77777777" w:rsidR="00AE37AA" w:rsidRPr="0006377C" w:rsidRDefault="00AE37AA" w:rsidP="00AE37AA">
      <w:pPr>
        <w:jc w:val="both"/>
        <w:rPr>
          <w:rFonts w:cs="Arial"/>
        </w:rPr>
      </w:pPr>
      <w:r>
        <w:rPr>
          <w:rFonts w:eastAsia="Calibri" w:cs="Arial"/>
        </w:rPr>
        <w:t>A</w:t>
      </w:r>
      <w:r w:rsidRPr="0006377C">
        <w:rPr>
          <w:rFonts w:eastAsia="Calibri" w:cs="Arial"/>
        </w:rPr>
        <w:t xml:space="preserve">bbiamo l'esigenza e c'è l'emergenza di aprire il </w:t>
      </w:r>
      <w:r>
        <w:rPr>
          <w:rFonts w:eastAsia="Calibri" w:cs="Arial"/>
        </w:rPr>
        <w:t>P</w:t>
      </w:r>
      <w:r w:rsidRPr="0006377C">
        <w:rPr>
          <w:rFonts w:eastAsia="Calibri" w:cs="Arial"/>
        </w:rPr>
        <w:t xml:space="preserve">ronto </w:t>
      </w:r>
      <w:r>
        <w:rPr>
          <w:rFonts w:eastAsia="Calibri" w:cs="Arial"/>
        </w:rPr>
        <w:t>S</w:t>
      </w:r>
      <w:r w:rsidRPr="0006377C">
        <w:rPr>
          <w:rFonts w:eastAsia="Calibri" w:cs="Arial"/>
        </w:rPr>
        <w:t>occorso dell'</w:t>
      </w:r>
      <w:r>
        <w:rPr>
          <w:rFonts w:eastAsia="Calibri" w:cs="Arial"/>
        </w:rPr>
        <w:t>O</w:t>
      </w:r>
      <w:r w:rsidRPr="0006377C">
        <w:rPr>
          <w:rFonts w:eastAsia="Calibri" w:cs="Arial"/>
        </w:rPr>
        <w:t>spedale di A</w:t>
      </w:r>
      <w:r>
        <w:rPr>
          <w:rFonts w:eastAsia="Calibri" w:cs="Arial"/>
        </w:rPr>
        <w:t>g</w:t>
      </w:r>
      <w:r w:rsidRPr="0006377C">
        <w:rPr>
          <w:rFonts w:eastAsia="Calibri" w:cs="Arial"/>
        </w:rPr>
        <w:t>ropoli.</w:t>
      </w:r>
    </w:p>
    <w:p w14:paraId="18F123C6" w14:textId="77777777" w:rsidR="00AE37AA" w:rsidRDefault="00AE37AA" w:rsidP="00AE37AA">
      <w:pPr>
        <w:jc w:val="both"/>
        <w:rPr>
          <w:rFonts w:eastAsia="Calibri" w:cs="Arial"/>
        </w:rPr>
      </w:pPr>
      <w:r w:rsidRPr="0006377C">
        <w:rPr>
          <w:rFonts w:eastAsia="Calibri" w:cs="Arial"/>
        </w:rPr>
        <w:t>Quello che le chiediamo</w:t>
      </w:r>
      <w:r>
        <w:rPr>
          <w:rFonts w:eastAsia="Calibri" w:cs="Arial"/>
        </w:rPr>
        <w:t xml:space="preserve"> sono </w:t>
      </w:r>
      <w:r w:rsidRPr="0006377C">
        <w:rPr>
          <w:rFonts w:eastAsia="Calibri" w:cs="Arial"/>
        </w:rPr>
        <w:t xml:space="preserve">i tempi. </w:t>
      </w:r>
    </w:p>
    <w:p w14:paraId="75F6186D" w14:textId="77777777" w:rsidR="00AE37AA" w:rsidRDefault="00AE37AA" w:rsidP="00AE37AA">
      <w:pPr>
        <w:jc w:val="both"/>
        <w:rPr>
          <w:rFonts w:eastAsia="Calibri" w:cs="Arial"/>
        </w:rPr>
      </w:pPr>
      <w:r w:rsidRPr="0006377C">
        <w:rPr>
          <w:rFonts w:eastAsia="Calibri" w:cs="Arial"/>
        </w:rPr>
        <w:t>A dire la verità c'è anche stato un confronto di merito con il Vice</w:t>
      </w:r>
      <w:r>
        <w:rPr>
          <w:rFonts w:eastAsia="Calibri" w:cs="Arial"/>
        </w:rPr>
        <w:t>p</w:t>
      </w:r>
      <w:r w:rsidRPr="0006377C">
        <w:rPr>
          <w:rFonts w:eastAsia="Calibri" w:cs="Arial"/>
        </w:rPr>
        <w:t xml:space="preserve">residente della Commissione, mio collega Ceparano, dove abbiamo chiesto alla Presidente della Commissione </w:t>
      </w:r>
      <w:r>
        <w:rPr>
          <w:rFonts w:eastAsia="Calibri" w:cs="Arial"/>
        </w:rPr>
        <w:t>S</w:t>
      </w:r>
      <w:r w:rsidRPr="0006377C">
        <w:rPr>
          <w:rFonts w:eastAsia="Calibri" w:cs="Arial"/>
        </w:rPr>
        <w:t>anità di audire e convocare i comitati</w:t>
      </w:r>
      <w:r>
        <w:rPr>
          <w:rFonts w:eastAsia="Calibri" w:cs="Arial"/>
        </w:rPr>
        <w:t>.</w:t>
      </w:r>
    </w:p>
    <w:p w14:paraId="7D1401F5" w14:textId="77777777" w:rsidR="00AE37AA" w:rsidRDefault="00AE37AA" w:rsidP="00AE37AA">
      <w:pPr>
        <w:jc w:val="both"/>
        <w:rPr>
          <w:rFonts w:eastAsia="Calibri" w:cs="Arial"/>
        </w:rPr>
      </w:pPr>
      <w:r>
        <w:rPr>
          <w:rFonts w:eastAsia="Calibri" w:cs="Arial"/>
        </w:rPr>
        <w:t>I</w:t>
      </w:r>
      <w:r w:rsidRPr="0006377C">
        <w:rPr>
          <w:rFonts w:eastAsia="Calibri" w:cs="Arial"/>
        </w:rPr>
        <w:t>l minuto è passato</w:t>
      </w:r>
      <w:r>
        <w:rPr>
          <w:rFonts w:eastAsia="Calibri" w:cs="Arial"/>
        </w:rPr>
        <w:t xml:space="preserve">. </w:t>
      </w:r>
      <w:r w:rsidRPr="0006377C">
        <w:rPr>
          <w:rFonts w:eastAsia="Calibri" w:cs="Arial"/>
        </w:rPr>
        <w:t>Presidente</w:t>
      </w:r>
      <w:r>
        <w:rPr>
          <w:rFonts w:eastAsia="Calibri" w:cs="Arial"/>
        </w:rPr>
        <w:t xml:space="preserve">, </w:t>
      </w:r>
      <w:r w:rsidRPr="0006377C">
        <w:rPr>
          <w:rFonts w:eastAsia="Calibri" w:cs="Arial"/>
        </w:rPr>
        <w:t xml:space="preserve">dobbiamo cambiare questo </w:t>
      </w:r>
      <w:r>
        <w:rPr>
          <w:rFonts w:eastAsia="Calibri" w:cs="Arial"/>
        </w:rPr>
        <w:t>R</w:t>
      </w:r>
      <w:r w:rsidRPr="0006377C">
        <w:rPr>
          <w:rFonts w:eastAsia="Calibri" w:cs="Arial"/>
        </w:rPr>
        <w:t>egolamento perché è impossibile intervenire su un argomento di questo portato per un minuto</w:t>
      </w:r>
      <w:r>
        <w:rPr>
          <w:rFonts w:eastAsia="Calibri" w:cs="Arial"/>
        </w:rPr>
        <w:t>. C</w:t>
      </w:r>
      <w:r w:rsidRPr="0006377C">
        <w:rPr>
          <w:rFonts w:eastAsia="Calibri" w:cs="Arial"/>
        </w:rPr>
        <w:t xml:space="preserve">hiederemo all'Ufficio di Presidenza di darci qualche secondo in più. </w:t>
      </w:r>
    </w:p>
    <w:p w14:paraId="039C17A8" w14:textId="77777777" w:rsidR="00AE37AA" w:rsidRPr="00714C8D" w:rsidRDefault="00AE37AA" w:rsidP="00AE37AA">
      <w:pPr>
        <w:jc w:val="both"/>
        <w:rPr>
          <w:rFonts w:eastAsia="Calibri" w:cs="Arial"/>
        </w:rPr>
      </w:pPr>
      <w:r w:rsidRPr="0006377C">
        <w:rPr>
          <w:rFonts w:eastAsia="Calibri" w:cs="Arial"/>
        </w:rPr>
        <w:t>I comitati non sono stati ascoltati, io li ho incontrati nelle settimane di luglio e, a dire la verità, è interessante avere un confronto di merito con chi vive il territorio</w:t>
      </w:r>
      <w:r>
        <w:rPr>
          <w:rFonts w:eastAsia="Calibri" w:cs="Arial"/>
        </w:rPr>
        <w:t>. C</w:t>
      </w:r>
      <w:r w:rsidRPr="0006377C">
        <w:rPr>
          <w:rFonts w:eastAsia="Calibri" w:cs="Arial"/>
        </w:rPr>
        <w:t xml:space="preserve">i sono delle professionalità anche impegnate, a dire la verità, </w:t>
      </w:r>
      <w:r>
        <w:rPr>
          <w:rFonts w:eastAsia="Calibri" w:cs="Arial"/>
        </w:rPr>
        <w:t xml:space="preserve">per </w:t>
      </w:r>
      <w:r w:rsidRPr="0006377C">
        <w:rPr>
          <w:rFonts w:eastAsia="Calibri" w:cs="Arial"/>
        </w:rPr>
        <w:t xml:space="preserve">gli anni passati, nella medicina di base e non solo, sarebbe </w:t>
      </w:r>
      <w:r w:rsidRPr="0006377C">
        <w:rPr>
          <w:rFonts w:eastAsia="Calibri" w:cs="Arial"/>
        </w:rPr>
        <w:lastRenderedPageBreak/>
        <w:t>interessante se lei</w:t>
      </w:r>
      <w:r>
        <w:rPr>
          <w:rFonts w:eastAsia="Calibri" w:cs="Arial"/>
        </w:rPr>
        <w:t xml:space="preserve">, </w:t>
      </w:r>
      <w:r w:rsidRPr="0006377C">
        <w:rPr>
          <w:rFonts w:eastAsia="Calibri" w:cs="Arial"/>
        </w:rPr>
        <w:t>ovviamente</w:t>
      </w:r>
      <w:r>
        <w:rPr>
          <w:rFonts w:eastAsia="Calibri" w:cs="Arial"/>
        </w:rPr>
        <w:t xml:space="preserve">, </w:t>
      </w:r>
      <w:r w:rsidRPr="0006377C">
        <w:rPr>
          <w:rFonts w:eastAsia="Calibri" w:cs="Arial"/>
        </w:rPr>
        <w:t>nelle prossime settimane</w:t>
      </w:r>
      <w:r>
        <w:rPr>
          <w:rFonts w:eastAsia="Calibri" w:cs="Arial"/>
        </w:rPr>
        <w:t xml:space="preserve"> o</w:t>
      </w:r>
      <w:r w:rsidRPr="0006377C">
        <w:rPr>
          <w:rFonts w:eastAsia="Calibri" w:cs="Arial"/>
        </w:rPr>
        <w:t xml:space="preserve"> quando ha una mezz'ora, </w:t>
      </w:r>
      <w:r>
        <w:rPr>
          <w:rFonts w:eastAsia="Calibri" w:cs="Arial"/>
        </w:rPr>
        <w:t xml:space="preserve">ascoltasse </w:t>
      </w:r>
      <w:r w:rsidRPr="0006377C">
        <w:rPr>
          <w:rFonts w:eastAsia="Calibri" w:cs="Arial"/>
        </w:rPr>
        <w:t>i comitati di A</w:t>
      </w:r>
      <w:r>
        <w:rPr>
          <w:rFonts w:eastAsia="Calibri" w:cs="Arial"/>
        </w:rPr>
        <w:t>g</w:t>
      </w:r>
      <w:r w:rsidRPr="0006377C">
        <w:rPr>
          <w:rFonts w:eastAsia="Calibri" w:cs="Arial"/>
        </w:rPr>
        <w:t>ropoli, perché</w:t>
      </w:r>
      <w:r>
        <w:rPr>
          <w:rFonts w:eastAsia="Calibri" w:cs="Arial"/>
        </w:rPr>
        <w:t xml:space="preserve">, </w:t>
      </w:r>
      <w:r w:rsidRPr="0006377C">
        <w:rPr>
          <w:rFonts w:eastAsia="Calibri" w:cs="Arial"/>
        </w:rPr>
        <w:t>a dire la verità non basta mai ascoltare e considerate che oggi abbiamo un Presidente completamente diverso da quello del passato, io sono fiducioso affinché lei possa incontrare i comitati di A</w:t>
      </w:r>
      <w:r>
        <w:rPr>
          <w:rFonts w:eastAsia="Calibri" w:cs="Arial"/>
        </w:rPr>
        <w:t>g</w:t>
      </w:r>
      <w:r w:rsidRPr="0006377C">
        <w:rPr>
          <w:rFonts w:eastAsia="Calibri" w:cs="Arial"/>
        </w:rPr>
        <w:t>ropoli.</w:t>
      </w:r>
    </w:p>
    <w:p w14:paraId="1644410E" w14:textId="77777777" w:rsidR="00AE37AA" w:rsidRPr="00714C8D" w:rsidRDefault="00AE37AA" w:rsidP="00AE37AA">
      <w:pPr>
        <w:jc w:val="both"/>
        <w:rPr>
          <w:rFonts w:cs="Arial"/>
          <w:b/>
          <w:bCs/>
        </w:rPr>
      </w:pPr>
    </w:p>
    <w:p w14:paraId="53807254" w14:textId="77777777" w:rsidR="00AE37AA" w:rsidRPr="00714C8D" w:rsidRDefault="00AE37AA" w:rsidP="00AE37AA">
      <w:pPr>
        <w:jc w:val="both"/>
        <w:rPr>
          <w:rFonts w:cs="Arial"/>
          <w:b/>
          <w:bCs/>
        </w:rPr>
      </w:pPr>
      <w:r w:rsidRPr="00714C8D">
        <w:rPr>
          <w:rFonts w:eastAsia="Calibri" w:cs="Arial"/>
          <w:b/>
          <w:bCs/>
        </w:rPr>
        <w:t xml:space="preserve">PRESIDENTE (Trapanese). </w:t>
      </w:r>
      <w:r>
        <w:rPr>
          <w:rFonts w:cs="Arial"/>
        </w:rPr>
        <w:t xml:space="preserve">Grazie consigliere Andreozzi. </w:t>
      </w:r>
      <w:r w:rsidRPr="0006377C">
        <w:rPr>
          <w:rFonts w:eastAsia="Calibri" w:cs="Arial"/>
        </w:rPr>
        <w:t>Concedo la parola al Presidente dell</w:t>
      </w:r>
      <w:r>
        <w:rPr>
          <w:rFonts w:eastAsia="Calibri" w:cs="Arial"/>
        </w:rPr>
        <w:t>a G</w:t>
      </w:r>
      <w:r w:rsidRPr="0006377C">
        <w:rPr>
          <w:rFonts w:eastAsia="Calibri" w:cs="Arial"/>
        </w:rPr>
        <w:t>iunta regionale, Roberto Fi</w:t>
      </w:r>
      <w:r>
        <w:rPr>
          <w:rFonts w:eastAsia="Calibri" w:cs="Arial"/>
        </w:rPr>
        <w:t>c</w:t>
      </w:r>
      <w:r w:rsidRPr="0006377C">
        <w:rPr>
          <w:rFonts w:eastAsia="Calibri" w:cs="Arial"/>
        </w:rPr>
        <w:t>o, che ha diritto di risposta per tre minuti.</w:t>
      </w:r>
    </w:p>
    <w:p w14:paraId="01AEDBDB" w14:textId="77777777" w:rsidR="00AE37AA" w:rsidRPr="00714C8D" w:rsidRDefault="00AE37AA" w:rsidP="00AE37AA">
      <w:pPr>
        <w:jc w:val="both"/>
        <w:rPr>
          <w:rFonts w:cs="Arial"/>
          <w:b/>
          <w:bCs/>
        </w:rPr>
      </w:pPr>
    </w:p>
    <w:p w14:paraId="2C352425" w14:textId="77777777" w:rsidR="00AE37AA" w:rsidRDefault="00AE37AA" w:rsidP="00AE37AA">
      <w:pPr>
        <w:jc w:val="both"/>
        <w:rPr>
          <w:rFonts w:eastAsia="Calibri" w:cs="Arial"/>
        </w:rPr>
      </w:pPr>
      <w:r w:rsidRPr="00714C8D">
        <w:rPr>
          <w:rFonts w:eastAsia="Calibri" w:cs="Arial"/>
          <w:b/>
          <w:bCs/>
        </w:rPr>
        <w:t xml:space="preserve">FICO, Presidente </w:t>
      </w:r>
      <w:r>
        <w:rPr>
          <w:rFonts w:eastAsia="Calibri" w:cs="Arial"/>
          <w:b/>
          <w:bCs/>
        </w:rPr>
        <w:t xml:space="preserve">della </w:t>
      </w:r>
      <w:r w:rsidRPr="00714C8D">
        <w:rPr>
          <w:rFonts w:eastAsia="Calibri" w:cs="Arial"/>
          <w:b/>
          <w:bCs/>
        </w:rPr>
        <w:t>Giunta.</w:t>
      </w:r>
      <w:r>
        <w:rPr>
          <w:rFonts w:cs="Arial"/>
          <w:b/>
          <w:bCs/>
        </w:rPr>
        <w:t xml:space="preserve"> </w:t>
      </w:r>
      <w:r w:rsidRPr="0006377C">
        <w:rPr>
          <w:rFonts w:eastAsia="Calibri" w:cs="Arial"/>
        </w:rPr>
        <w:t xml:space="preserve">Ringrazio il </w:t>
      </w:r>
      <w:r>
        <w:rPr>
          <w:rFonts w:eastAsia="Calibri" w:cs="Arial"/>
        </w:rPr>
        <w:t>c</w:t>
      </w:r>
      <w:r w:rsidRPr="0006377C">
        <w:rPr>
          <w:rFonts w:eastAsia="Calibri" w:cs="Arial"/>
        </w:rPr>
        <w:t>onsigliere Andreozzi. L'interrogazione riprende i contenuti di un'interrogazione a risposta scritta, la n</w:t>
      </w:r>
      <w:r>
        <w:rPr>
          <w:rFonts w:eastAsia="Calibri" w:cs="Arial"/>
        </w:rPr>
        <w:t>.</w:t>
      </w:r>
      <w:r w:rsidRPr="0006377C">
        <w:rPr>
          <w:rFonts w:eastAsia="Calibri" w:cs="Arial"/>
        </w:rPr>
        <w:t xml:space="preserve"> 93 presentata dai </w:t>
      </w:r>
      <w:r>
        <w:rPr>
          <w:rFonts w:eastAsia="Calibri" w:cs="Arial"/>
        </w:rPr>
        <w:t>c</w:t>
      </w:r>
      <w:r w:rsidRPr="0006377C">
        <w:rPr>
          <w:rFonts w:eastAsia="Calibri" w:cs="Arial"/>
        </w:rPr>
        <w:t>onsiglieri Celano e Minnella</w:t>
      </w:r>
      <w:r>
        <w:rPr>
          <w:rFonts w:eastAsia="Calibri" w:cs="Arial"/>
        </w:rPr>
        <w:t xml:space="preserve">, </w:t>
      </w:r>
      <w:r w:rsidRPr="0006377C">
        <w:rPr>
          <w:rFonts w:eastAsia="Calibri" w:cs="Arial"/>
        </w:rPr>
        <w:t>e vale quanto ho detto poco fa sull'</w:t>
      </w:r>
      <w:r>
        <w:rPr>
          <w:rFonts w:eastAsia="Calibri" w:cs="Arial"/>
        </w:rPr>
        <w:t>i</w:t>
      </w:r>
      <w:r w:rsidRPr="0006377C">
        <w:rPr>
          <w:rFonts w:eastAsia="Calibri" w:cs="Arial"/>
        </w:rPr>
        <w:t>ter che è l</w:t>
      </w:r>
      <w:r>
        <w:rPr>
          <w:rFonts w:eastAsia="Calibri" w:cs="Arial"/>
        </w:rPr>
        <w:t>a G</w:t>
      </w:r>
      <w:r w:rsidRPr="0006377C">
        <w:rPr>
          <w:rFonts w:eastAsia="Calibri" w:cs="Arial"/>
        </w:rPr>
        <w:t xml:space="preserve">iunta </w:t>
      </w:r>
      <w:r>
        <w:rPr>
          <w:rFonts w:eastAsia="Calibri" w:cs="Arial"/>
        </w:rPr>
        <w:t>ha definito</w:t>
      </w:r>
      <w:r w:rsidRPr="0006377C">
        <w:rPr>
          <w:rFonts w:eastAsia="Calibri" w:cs="Arial"/>
        </w:rPr>
        <w:t xml:space="preserve"> per assicurare un riscontro più celere agli atti di sindacato ispettivo. </w:t>
      </w:r>
    </w:p>
    <w:p w14:paraId="0DB87324" w14:textId="77777777" w:rsidR="00AE37AA" w:rsidRPr="00714C8D" w:rsidRDefault="00AE37AA" w:rsidP="00AE37AA">
      <w:pPr>
        <w:jc w:val="both"/>
        <w:rPr>
          <w:rFonts w:cs="Arial"/>
          <w:b/>
          <w:bCs/>
        </w:rPr>
      </w:pPr>
      <w:r w:rsidRPr="0006377C">
        <w:rPr>
          <w:rFonts w:eastAsia="Calibri" w:cs="Arial"/>
        </w:rPr>
        <w:t>Su Agropoli la posizione della Regione è chiara e l</w:t>
      </w:r>
      <w:r>
        <w:rPr>
          <w:rFonts w:eastAsia="Calibri" w:cs="Arial"/>
        </w:rPr>
        <w:t xml:space="preserve">’ho </w:t>
      </w:r>
      <w:r w:rsidRPr="0006377C">
        <w:rPr>
          <w:rFonts w:eastAsia="Calibri" w:cs="Arial"/>
        </w:rPr>
        <w:t>espressa pubblicamente</w:t>
      </w:r>
      <w:r>
        <w:rPr>
          <w:rFonts w:eastAsia="Calibri" w:cs="Arial"/>
        </w:rPr>
        <w:t xml:space="preserve">: </w:t>
      </w:r>
      <w:r w:rsidRPr="0006377C">
        <w:rPr>
          <w:rFonts w:eastAsia="Calibri" w:cs="Arial"/>
        </w:rPr>
        <w:t xml:space="preserve">il </w:t>
      </w:r>
      <w:r>
        <w:rPr>
          <w:rFonts w:eastAsia="Calibri" w:cs="Arial"/>
        </w:rPr>
        <w:t>p</w:t>
      </w:r>
      <w:r w:rsidRPr="0006377C">
        <w:rPr>
          <w:rFonts w:eastAsia="Calibri" w:cs="Arial"/>
        </w:rPr>
        <w:t xml:space="preserve">residio deve avere il suo </w:t>
      </w:r>
      <w:r>
        <w:rPr>
          <w:rFonts w:eastAsia="Calibri" w:cs="Arial"/>
        </w:rPr>
        <w:t>P</w:t>
      </w:r>
      <w:r w:rsidRPr="0006377C">
        <w:rPr>
          <w:rFonts w:eastAsia="Calibri" w:cs="Arial"/>
        </w:rPr>
        <w:t xml:space="preserve">ronto </w:t>
      </w:r>
      <w:r>
        <w:rPr>
          <w:rFonts w:eastAsia="Calibri" w:cs="Arial"/>
        </w:rPr>
        <w:t>S</w:t>
      </w:r>
      <w:r w:rsidRPr="0006377C">
        <w:rPr>
          <w:rFonts w:eastAsia="Calibri" w:cs="Arial"/>
        </w:rPr>
        <w:t>occorso.</w:t>
      </w:r>
    </w:p>
    <w:p w14:paraId="7825F26F" w14:textId="77777777" w:rsidR="00AE37AA" w:rsidRDefault="00AE37AA" w:rsidP="00AE37AA">
      <w:pPr>
        <w:jc w:val="both"/>
        <w:rPr>
          <w:rFonts w:eastAsia="Calibri" w:cs="Arial"/>
        </w:rPr>
      </w:pPr>
      <w:r w:rsidRPr="0006377C">
        <w:rPr>
          <w:rFonts w:eastAsia="Calibri" w:cs="Arial"/>
        </w:rPr>
        <w:t>Il mandato che ho dato al Direttore Generale dell'A</w:t>
      </w:r>
      <w:r>
        <w:rPr>
          <w:rFonts w:eastAsia="Calibri" w:cs="Arial"/>
        </w:rPr>
        <w:t>SL</w:t>
      </w:r>
      <w:r w:rsidRPr="0006377C">
        <w:rPr>
          <w:rFonts w:eastAsia="Calibri" w:cs="Arial"/>
        </w:rPr>
        <w:t xml:space="preserve"> di Salerno è stato eseguito. </w:t>
      </w:r>
    </w:p>
    <w:p w14:paraId="62D27BAA" w14:textId="77777777" w:rsidR="00AE37AA" w:rsidRDefault="00AE37AA" w:rsidP="00AE37AA">
      <w:pPr>
        <w:jc w:val="both"/>
        <w:rPr>
          <w:rFonts w:eastAsia="Calibri" w:cs="Arial"/>
        </w:rPr>
      </w:pPr>
      <w:r w:rsidRPr="0006377C">
        <w:rPr>
          <w:rFonts w:eastAsia="Calibri" w:cs="Arial"/>
        </w:rPr>
        <w:t xml:space="preserve">Con il nuovo atto aziendale, adottato a luglio, il Presidio di Agropoli è oggi inquadrato come ospedale di zona disagiata, sede di </w:t>
      </w:r>
      <w:r>
        <w:rPr>
          <w:rFonts w:eastAsia="Calibri" w:cs="Arial"/>
        </w:rPr>
        <w:t>P</w:t>
      </w:r>
      <w:r w:rsidRPr="0006377C">
        <w:rPr>
          <w:rFonts w:eastAsia="Calibri" w:cs="Arial"/>
        </w:rPr>
        <w:t xml:space="preserve">ronto </w:t>
      </w:r>
      <w:r>
        <w:rPr>
          <w:rFonts w:eastAsia="Calibri" w:cs="Arial"/>
        </w:rPr>
        <w:t>S</w:t>
      </w:r>
      <w:r w:rsidRPr="0006377C">
        <w:rPr>
          <w:rFonts w:eastAsia="Calibri" w:cs="Arial"/>
        </w:rPr>
        <w:t>occorso, integrato con il DEA di primo livello di Vallo</w:t>
      </w:r>
      <w:r>
        <w:rPr>
          <w:rFonts w:eastAsia="Calibri" w:cs="Arial"/>
        </w:rPr>
        <w:t xml:space="preserve"> della</w:t>
      </w:r>
      <w:r w:rsidRPr="0006377C">
        <w:rPr>
          <w:rFonts w:eastAsia="Calibri" w:cs="Arial"/>
        </w:rPr>
        <w:t xml:space="preserve"> Lucania, secondo il modello previsto dal Decreto Ministeriale 70. </w:t>
      </w:r>
    </w:p>
    <w:p w14:paraId="3FDF25F7" w14:textId="77777777" w:rsidR="00AE37AA" w:rsidRPr="0006377C" w:rsidRDefault="00AE37AA" w:rsidP="00AE37AA">
      <w:pPr>
        <w:jc w:val="both"/>
        <w:rPr>
          <w:rFonts w:cs="Arial"/>
        </w:rPr>
      </w:pPr>
      <w:r w:rsidRPr="0006377C">
        <w:rPr>
          <w:rFonts w:eastAsia="Calibri" w:cs="Arial"/>
        </w:rPr>
        <w:t>In questa fase l'assistenza in emergenza è garantita dal punto di primo intervento.</w:t>
      </w:r>
    </w:p>
    <w:p w14:paraId="6EC03C36" w14:textId="77777777" w:rsidR="00AE37AA" w:rsidRDefault="00AE37AA" w:rsidP="00AE37AA">
      <w:pPr>
        <w:jc w:val="both"/>
        <w:rPr>
          <w:rFonts w:eastAsia="Calibri" w:cs="Arial"/>
        </w:rPr>
      </w:pPr>
      <w:r w:rsidRPr="0006377C">
        <w:rPr>
          <w:rFonts w:eastAsia="Calibri" w:cs="Arial"/>
        </w:rPr>
        <w:t xml:space="preserve">L'attivazione del </w:t>
      </w:r>
      <w:r>
        <w:rPr>
          <w:rFonts w:eastAsia="Calibri" w:cs="Arial"/>
        </w:rPr>
        <w:t>P</w:t>
      </w:r>
      <w:r w:rsidRPr="0006377C">
        <w:rPr>
          <w:rFonts w:eastAsia="Calibri" w:cs="Arial"/>
        </w:rPr>
        <w:t xml:space="preserve">ronto </w:t>
      </w:r>
      <w:r>
        <w:rPr>
          <w:rFonts w:eastAsia="Calibri" w:cs="Arial"/>
        </w:rPr>
        <w:t>S</w:t>
      </w:r>
      <w:r w:rsidRPr="0006377C">
        <w:rPr>
          <w:rFonts w:eastAsia="Calibri" w:cs="Arial"/>
        </w:rPr>
        <w:t xml:space="preserve">occorso richiede medici dell'emergenza urgenza in numero sufficiente a garantire standard di sicurezza per i pazienti e per chi lavora. </w:t>
      </w:r>
    </w:p>
    <w:p w14:paraId="5FD2C865" w14:textId="77777777" w:rsidR="00AE37AA" w:rsidRPr="0006377C" w:rsidRDefault="00AE37AA" w:rsidP="00AE37AA">
      <w:pPr>
        <w:jc w:val="both"/>
        <w:rPr>
          <w:rFonts w:cs="Arial"/>
        </w:rPr>
      </w:pPr>
      <w:r w:rsidRPr="0006377C">
        <w:rPr>
          <w:rFonts w:eastAsia="Calibri" w:cs="Arial"/>
        </w:rPr>
        <w:t>Su questo voglio essere trasparente con il Consiglio. In passato le procedure di reclu</w:t>
      </w:r>
      <w:r>
        <w:rPr>
          <w:rFonts w:eastAsia="Calibri" w:cs="Arial"/>
        </w:rPr>
        <w:t>t</w:t>
      </w:r>
      <w:r w:rsidRPr="0006377C">
        <w:rPr>
          <w:rFonts w:eastAsia="Calibri" w:cs="Arial"/>
        </w:rPr>
        <w:t>amento per questa sede sono rimaste senza adesioni, per una carenza di specialisti dell'emergenza che riguarda l'intero Paese e che pesa in modo particolare sulle sedi decentrate.</w:t>
      </w:r>
    </w:p>
    <w:p w14:paraId="345EB05F" w14:textId="77777777" w:rsidR="00AE37AA" w:rsidRDefault="00AE37AA" w:rsidP="00AE37AA">
      <w:pPr>
        <w:jc w:val="both"/>
        <w:rPr>
          <w:rFonts w:eastAsia="Calibri" w:cs="Arial"/>
        </w:rPr>
      </w:pPr>
      <w:r w:rsidRPr="0006377C">
        <w:rPr>
          <w:rFonts w:eastAsia="Calibri" w:cs="Arial"/>
        </w:rPr>
        <w:t>La nuova procedura è in fase di pubblicazione, a completamento del</w:t>
      </w:r>
      <w:r>
        <w:rPr>
          <w:rFonts w:eastAsia="Calibri" w:cs="Arial"/>
        </w:rPr>
        <w:t>l’iter</w:t>
      </w:r>
      <w:r w:rsidRPr="0006377C">
        <w:rPr>
          <w:rFonts w:eastAsia="Calibri" w:cs="Arial"/>
        </w:rPr>
        <w:t xml:space="preserve"> di attuazione dell'atto aziendale e l'azienda sta lavorando per rimuovere gli ostacoli che hanno impedito il successo delle precedenti. </w:t>
      </w:r>
    </w:p>
    <w:p w14:paraId="2FA0F2A5" w14:textId="77777777" w:rsidR="00AE37AA" w:rsidRDefault="00AE37AA" w:rsidP="00AE37AA">
      <w:pPr>
        <w:jc w:val="both"/>
        <w:rPr>
          <w:rFonts w:eastAsia="Calibri" w:cs="Arial"/>
        </w:rPr>
      </w:pPr>
      <w:r w:rsidRPr="0006377C">
        <w:rPr>
          <w:rFonts w:eastAsia="Calibri" w:cs="Arial"/>
        </w:rPr>
        <w:t xml:space="preserve">L'apertura seguirà il completamento delle assunzioni e una condizione di sicurezza per i pazienti, chiaramente, prima di tutto. </w:t>
      </w:r>
    </w:p>
    <w:p w14:paraId="4C897E61" w14:textId="77777777" w:rsidR="00AE37AA" w:rsidRPr="0006377C" w:rsidRDefault="00AE37AA" w:rsidP="00AE37AA">
      <w:pPr>
        <w:jc w:val="both"/>
        <w:rPr>
          <w:rFonts w:cs="Arial"/>
        </w:rPr>
      </w:pPr>
      <w:r w:rsidRPr="0006377C">
        <w:rPr>
          <w:rFonts w:eastAsia="Calibri" w:cs="Arial"/>
        </w:rPr>
        <w:t>Ricordo anche che Agropoli è stato oggetto di un rafforzamento progressivo in ragione della sua collocazione della forte vocazione turistica del territorio.</w:t>
      </w:r>
    </w:p>
    <w:p w14:paraId="51C2324B" w14:textId="77777777" w:rsidR="00AE37AA" w:rsidRDefault="00AE37AA" w:rsidP="00AE37AA">
      <w:pPr>
        <w:jc w:val="both"/>
        <w:rPr>
          <w:rFonts w:eastAsia="Calibri" w:cs="Arial"/>
        </w:rPr>
      </w:pPr>
      <w:r w:rsidRPr="0006377C">
        <w:rPr>
          <w:rFonts w:eastAsia="Calibri" w:cs="Arial"/>
        </w:rPr>
        <w:t>Oggi vi operano</w:t>
      </w:r>
      <w:r>
        <w:rPr>
          <w:rFonts w:eastAsia="Calibri" w:cs="Arial"/>
        </w:rPr>
        <w:t>: l</w:t>
      </w:r>
      <w:r w:rsidRPr="0006377C">
        <w:rPr>
          <w:rFonts w:eastAsia="Calibri" w:cs="Arial"/>
        </w:rPr>
        <w:t>a medicina generale, la lungodegenza e il centro diurno per il</w:t>
      </w:r>
      <w:r>
        <w:rPr>
          <w:rFonts w:eastAsia="Calibri" w:cs="Arial"/>
        </w:rPr>
        <w:t xml:space="preserve"> disturbo del </w:t>
      </w:r>
      <w:r w:rsidRPr="0006377C">
        <w:rPr>
          <w:rFonts w:eastAsia="Calibri" w:cs="Arial"/>
        </w:rPr>
        <w:t xml:space="preserve">comportamento alimentare. </w:t>
      </w:r>
    </w:p>
    <w:p w14:paraId="22104608" w14:textId="77777777" w:rsidR="00AE37AA" w:rsidRDefault="00AE37AA" w:rsidP="00AE37AA">
      <w:pPr>
        <w:jc w:val="both"/>
        <w:rPr>
          <w:rFonts w:eastAsia="Calibri" w:cs="Arial"/>
        </w:rPr>
      </w:pPr>
      <w:r>
        <w:rPr>
          <w:rFonts w:eastAsia="Calibri" w:cs="Arial"/>
        </w:rPr>
        <w:t xml:space="preserve">È </w:t>
      </w:r>
      <w:r w:rsidRPr="0006377C">
        <w:rPr>
          <w:rFonts w:eastAsia="Calibri" w:cs="Arial"/>
        </w:rPr>
        <w:t>previst</w:t>
      </w:r>
      <w:r>
        <w:rPr>
          <w:rFonts w:eastAsia="Calibri" w:cs="Arial"/>
        </w:rPr>
        <w:t>o</w:t>
      </w:r>
      <w:r w:rsidRPr="0006377C">
        <w:rPr>
          <w:rFonts w:eastAsia="Calibri" w:cs="Arial"/>
        </w:rPr>
        <w:t xml:space="preserve"> inoltre l'attivazione della riabilitazione con posti letto e la terapia iperbarica. </w:t>
      </w:r>
    </w:p>
    <w:p w14:paraId="655B7220" w14:textId="77777777" w:rsidR="00AE37AA" w:rsidRPr="0006377C" w:rsidRDefault="00AE37AA" w:rsidP="00AE37AA">
      <w:pPr>
        <w:jc w:val="both"/>
        <w:rPr>
          <w:rFonts w:cs="Arial"/>
        </w:rPr>
      </w:pPr>
      <w:r w:rsidRPr="0006377C">
        <w:rPr>
          <w:rFonts w:eastAsia="Calibri" w:cs="Arial"/>
        </w:rPr>
        <w:t xml:space="preserve">Un cenno, infine, alla situazione di </w:t>
      </w:r>
      <w:r>
        <w:rPr>
          <w:rFonts w:eastAsia="Calibri" w:cs="Arial"/>
        </w:rPr>
        <w:t>B</w:t>
      </w:r>
      <w:r w:rsidRPr="0006377C">
        <w:rPr>
          <w:rFonts w:eastAsia="Calibri" w:cs="Arial"/>
        </w:rPr>
        <w:t>attipaglia richiamata nell'interrogazione.</w:t>
      </w:r>
    </w:p>
    <w:p w14:paraId="003631EF" w14:textId="77777777" w:rsidR="00AE37AA" w:rsidRDefault="00AE37AA" w:rsidP="00AE37AA">
      <w:pPr>
        <w:jc w:val="both"/>
        <w:rPr>
          <w:rFonts w:eastAsia="Calibri" w:cs="Arial"/>
        </w:rPr>
      </w:pPr>
      <w:r w:rsidRPr="0006377C">
        <w:rPr>
          <w:rFonts w:eastAsia="Calibri" w:cs="Arial"/>
        </w:rPr>
        <w:t xml:space="preserve">Il presidio è stato chiuso per consentire verifiche statiche sulla base di un criterio di massima precauzione. </w:t>
      </w:r>
    </w:p>
    <w:p w14:paraId="3A265E6A" w14:textId="77777777" w:rsidR="00AE37AA" w:rsidRDefault="00AE37AA" w:rsidP="00AE37AA">
      <w:pPr>
        <w:jc w:val="both"/>
        <w:rPr>
          <w:rFonts w:eastAsia="Calibri" w:cs="Arial"/>
        </w:rPr>
      </w:pPr>
      <w:r w:rsidRPr="0006377C">
        <w:rPr>
          <w:rFonts w:eastAsia="Calibri" w:cs="Arial"/>
        </w:rPr>
        <w:t xml:space="preserve">Quando è in gioco la sicurezza dei pazienti e degli operatori, la prudenza viene prima di ogni altra considerazione. </w:t>
      </w:r>
    </w:p>
    <w:p w14:paraId="6D00D203" w14:textId="77777777" w:rsidR="00AE37AA" w:rsidRDefault="00AE37AA" w:rsidP="00AE37AA">
      <w:pPr>
        <w:jc w:val="both"/>
        <w:rPr>
          <w:rFonts w:eastAsia="Calibri" w:cs="Arial"/>
        </w:rPr>
      </w:pPr>
      <w:r w:rsidRPr="0006377C">
        <w:rPr>
          <w:rFonts w:eastAsia="Calibri" w:cs="Arial"/>
        </w:rPr>
        <w:t>I lavori sono in corso e l'azienda ha definito un programma in due fasi</w:t>
      </w:r>
      <w:r>
        <w:rPr>
          <w:rFonts w:eastAsia="Calibri" w:cs="Arial"/>
        </w:rPr>
        <w:t>:</w:t>
      </w:r>
      <w:r>
        <w:rPr>
          <w:rFonts w:cs="Arial"/>
        </w:rPr>
        <w:t xml:space="preserve"> l</w:t>
      </w:r>
      <w:r w:rsidRPr="0006377C">
        <w:rPr>
          <w:rFonts w:eastAsia="Calibri" w:cs="Arial"/>
        </w:rPr>
        <w:t>a prima si concluderà il 10 ottobre e porterà la riattivazione del pronto soccorso, della radiologia, del laboratorio di analisi, della r</w:t>
      </w:r>
      <w:r>
        <w:rPr>
          <w:rFonts w:eastAsia="Calibri" w:cs="Arial"/>
        </w:rPr>
        <w:t>i</w:t>
      </w:r>
      <w:r w:rsidRPr="0006377C">
        <w:rPr>
          <w:rFonts w:eastAsia="Calibri" w:cs="Arial"/>
        </w:rPr>
        <w:t>animazione e di uno dei due blocchi operatori, insieme ai reparti di</w:t>
      </w:r>
      <w:r>
        <w:rPr>
          <w:rFonts w:eastAsia="Calibri" w:cs="Arial"/>
        </w:rPr>
        <w:t xml:space="preserve">: </w:t>
      </w:r>
      <w:r w:rsidRPr="0006377C">
        <w:rPr>
          <w:rFonts w:eastAsia="Calibri" w:cs="Arial"/>
        </w:rPr>
        <w:t xml:space="preserve">medicina, chirurgia e ortopedia. </w:t>
      </w:r>
    </w:p>
    <w:p w14:paraId="5385AC95" w14:textId="77777777" w:rsidR="00AE37AA" w:rsidRDefault="00AE37AA" w:rsidP="00AE37AA">
      <w:pPr>
        <w:jc w:val="both"/>
        <w:rPr>
          <w:rFonts w:eastAsia="Calibri" w:cs="Arial"/>
        </w:rPr>
      </w:pPr>
      <w:r w:rsidRPr="0006377C">
        <w:rPr>
          <w:rFonts w:eastAsia="Calibri" w:cs="Arial"/>
        </w:rPr>
        <w:t xml:space="preserve">La seconda completerà i lavori per la piena funzionalità dell'intero ospedale entro il mese di novembre. </w:t>
      </w:r>
    </w:p>
    <w:p w14:paraId="4A3AB4C2" w14:textId="77777777" w:rsidR="00AE37AA" w:rsidRPr="0006377C" w:rsidRDefault="00AE37AA" w:rsidP="00AE37AA">
      <w:pPr>
        <w:jc w:val="both"/>
        <w:rPr>
          <w:rFonts w:cs="Arial"/>
        </w:rPr>
      </w:pPr>
      <w:r w:rsidRPr="0006377C">
        <w:rPr>
          <w:rFonts w:eastAsia="Calibri" w:cs="Arial"/>
        </w:rPr>
        <w:t>Nel frattempo l'assistenza è assicurata dagli altri presidi del</w:t>
      </w:r>
      <w:r>
        <w:rPr>
          <w:rFonts w:eastAsia="Calibri" w:cs="Arial"/>
        </w:rPr>
        <w:t xml:space="preserve"> Dea</w:t>
      </w:r>
      <w:r w:rsidRPr="0006377C">
        <w:rPr>
          <w:rFonts w:eastAsia="Calibri" w:cs="Arial"/>
        </w:rPr>
        <w:t>.</w:t>
      </w:r>
    </w:p>
    <w:p w14:paraId="49354E24" w14:textId="77777777" w:rsidR="00AE37AA" w:rsidRPr="0006377C" w:rsidRDefault="00AE37AA" w:rsidP="00AE37AA">
      <w:pPr>
        <w:jc w:val="both"/>
        <w:rPr>
          <w:rFonts w:cs="Arial"/>
        </w:rPr>
      </w:pPr>
      <w:r w:rsidRPr="0006377C">
        <w:rPr>
          <w:rFonts w:eastAsia="Calibri" w:cs="Arial"/>
        </w:rPr>
        <w:lastRenderedPageBreak/>
        <w:t>I tempi, dunque, ci sono</w:t>
      </w:r>
      <w:r>
        <w:rPr>
          <w:rFonts w:eastAsia="Calibri" w:cs="Arial"/>
        </w:rPr>
        <w:t xml:space="preserve">, sono </w:t>
      </w:r>
      <w:r w:rsidRPr="0006377C">
        <w:rPr>
          <w:rFonts w:eastAsia="Calibri" w:cs="Arial"/>
        </w:rPr>
        <w:t>definiti e sono anche ravvicinati e la Regione ne segu</w:t>
      </w:r>
      <w:r>
        <w:rPr>
          <w:rFonts w:eastAsia="Calibri" w:cs="Arial"/>
        </w:rPr>
        <w:t>i</w:t>
      </w:r>
      <w:r w:rsidRPr="0006377C">
        <w:rPr>
          <w:rFonts w:eastAsia="Calibri" w:cs="Arial"/>
        </w:rPr>
        <w:t xml:space="preserve">rà </w:t>
      </w:r>
      <w:r>
        <w:rPr>
          <w:rFonts w:eastAsia="Calibri" w:cs="Arial"/>
        </w:rPr>
        <w:t xml:space="preserve">il </w:t>
      </w:r>
      <w:r w:rsidRPr="0006377C">
        <w:rPr>
          <w:rFonts w:eastAsia="Calibri" w:cs="Arial"/>
        </w:rPr>
        <w:t xml:space="preserve">rispetto con la massima attenzione e passo </w:t>
      </w:r>
      <w:proofErr w:type="spellStart"/>
      <w:r w:rsidRPr="0006377C">
        <w:rPr>
          <w:rFonts w:eastAsia="Calibri" w:cs="Arial"/>
        </w:rPr>
        <w:t>passo</w:t>
      </w:r>
      <w:proofErr w:type="spellEnd"/>
      <w:r w:rsidRPr="0006377C">
        <w:rPr>
          <w:rFonts w:eastAsia="Calibri" w:cs="Arial"/>
        </w:rPr>
        <w:t>, come sempre.</w:t>
      </w:r>
    </w:p>
    <w:p w14:paraId="1D03A8DA" w14:textId="77777777" w:rsidR="00AE37AA" w:rsidRPr="00377640" w:rsidRDefault="00AE37AA" w:rsidP="00AE37AA">
      <w:pPr>
        <w:jc w:val="both"/>
        <w:rPr>
          <w:rFonts w:cs="Arial"/>
          <w:b/>
          <w:bCs/>
        </w:rPr>
      </w:pPr>
    </w:p>
    <w:p w14:paraId="30716AA5" w14:textId="77777777" w:rsidR="00AE37AA" w:rsidRDefault="00AE37AA" w:rsidP="00AE37AA">
      <w:pPr>
        <w:jc w:val="both"/>
        <w:rPr>
          <w:rFonts w:cs="Arial"/>
        </w:rPr>
      </w:pPr>
      <w:r w:rsidRPr="00377640">
        <w:rPr>
          <w:rFonts w:eastAsia="Calibri" w:cs="Arial"/>
          <w:b/>
          <w:bCs/>
        </w:rPr>
        <w:t xml:space="preserve">PRESIDENTE (Trapanese). </w:t>
      </w:r>
      <w:r>
        <w:rPr>
          <w:rFonts w:cs="Arial"/>
        </w:rPr>
        <w:t>Ringraziamo il Presidente Fico per il suo intervento e concedo la parola al consigliere Andreozzi che ha il diritto di replica per due minuti. Grazie.</w:t>
      </w:r>
    </w:p>
    <w:p w14:paraId="0A14FF4E" w14:textId="77777777" w:rsidR="00AE37AA" w:rsidRDefault="00AE37AA" w:rsidP="00AE37AA">
      <w:pPr>
        <w:jc w:val="both"/>
        <w:rPr>
          <w:rFonts w:cs="Arial"/>
        </w:rPr>
      </w:pPr>
    </w:p>
    <w:p w14:paraId="62931220" w14:textId="77777777" w:rsidR="00AE37AA" w:rsidRDefault="00AE37AA" w:rsidP="00AE37AA">
      <w:pPr>
        <w:jc w:val="both"/>
        <w:rPr>
          <w:rFonts w:cs="Arial"/>
          <w:bCs/>
        </w:rPr>
      </w:pPr>
      <w:r w:rsidRPr="00993D08">
        <w:rPr>
          <w:rFonts w:cs="Arial"/>
          <w:b/>
        </w:rPr>
        <w:t xml:space="preserve">ANDREOZZI (Alleanza Verdi e Sinistra). </w:t>
      </w:r>
      <w:r>
        <w:rPr>
          <w:rFonts w:cs="Arial"/>
          <w:bCs/>
        </w:rPr>
        <w:t>Vi rubo davvero pochi secondi.</w:t>
      </w:r>
    </w:p>
    <w:p w14:paraId="3F2B37B5" w14:textId="77777777" w:rsidR="00AE37AA" w:rsidRDefault="00AE37AA" w:rsidP="00AE37AA">
      <w:pPr>
        <w:jc w:val="both"/>
        <w:rPr>
          <w:rFonts w:cs="Arial"/>
          <w:bCs/>
        </w:rPr>
      </w:pPr>
      <w:r>
        <w:rPr>
          <w:rFonts w:cs="Arial"/>
          <w:bCs/>
        </w:rPr>
        <w:t>Non sono soddisfatto rispetto alla risposta del Presidente, ci sono dei tempi certi e, ovviamente, non avevo dubbi sull’impegno dell’Amministrazione, pertanto aspetto e mi auguro che entro novembre il Presidente vada a tagliare il nastro ad Agropoli per aprire il Pronto Soccorso. Grazie.</w:t>
      </w:r>
    </w:p>
    <w:p w14:paraId="7804EBAC" w14:textId="77777777" w:rsidR="00AE37AA" w:rsidRDefault="00AE37AA" w:rsidP="00AE37AA">
      <w:pPr>
        <w:jc w:val="both"/>
        <w:rPr>
          <w:rFonts w:cs="Arial"/>
          <w:bCs/>
        </w:rPr>
      </w:pPr>
    </w:p>
    <w:p w14:paraId="6FD22C47" w14:textId="77777777" w:rsidR="00AE37AA" w:rsidRDefault="00AE37AA" w:rsidP="00AE37AA">
      <w:pPr>
        <w:jc w:val="both"/>
        <w:rPr>
          <w:rFonts w:eastAsia="Calibri" w:cs="Arial"/>
        </w:rPr>
      </w:pPr>
      <w:r w:rsidRPr="00377640">
        <w:rPr>
          <w:rFonts w:eastAsia="Calibri" w:cs="Arial"/>
          <w:b/>
          <w:bCs/>
        </w:rPr>
        <w:t>PRESIDENTE (Trapanese).</w:t>
      </w:r>
      <w:r>
        <w:rPr>
          <w:rFonts w:eastAsia="Calibri" w:cs="Arial"/>
        </w:rPr>
        <w:t xml:space="preserve"> Grazie consigliere Andreozzi. </w:t>
      </w:r>
    </w:p>
    <w:p w14:paraId="6CF9974D" w14:textId="77777777" w:rsidR="00AE37AA" w:rsidRDefault="00AE37AA" w:rsidP="00AE37AA">
      <w:pPr>
        <w:jc w:val="center"/>
        <w:rPr>
          <w:rFonts w:eastAsia="Calibri" w:cs="Arial"/>
          <w:b/>
          <w:bCs/>
        </w:rPr>
      </w:pPr>
    </w:p>
    <w:p w14:paraId="3E2E5A63" w14:textId="77777777" w:rsidR="00AE37AA" w:rsidRPr="00D8165C" w:rsidRDefault="00AE37AA" w:rsidP="00AE37AA">
      <w:pPr>
        <w:jc w:val="center"/>
        <w:rPr>
          <w:rFonts w:eastAsia="Calibri" w:cs="Arial"/>
          <w:b/>
          <w:bCs/>
        </w:rPr>
      </w:pPr>
      <w:bookmarkStart w:id="3" w:name="gestioneservizio"/>
      <w:r w:rsidRPr="00D8165C">
        <w:rPr>
          <w:rFonts w:eastAsia="Calibri" w:cs="Arial"/>
          <w:b/>
          <w:bCs/>
        </w:rPr>
        <w:t>GESTIONE DEL SERVIZIO IDRICO INTEGRATO, ASSETTO SOCIETARIO DI GORI SPA E CRITICITÀ RELATIVE ALLA GESTIONE COMMISSARIALE DELL’EX ATO SARNESE VESUVIANO</w:t>
      </w:r>
    </w:p>
    <w:bookmarkEnd w:id="3"/>
    <w:p w14:paraId="134E53B8" w14:textId="77777777" w:rsidR="00AE37AA" w:rsidRPr="00377640" w:rsidRDefault="00AE37AA" w:rsidP="00AE37AA">
      <w:pPr>
        <w:jc w:val="center"/>
        <w:rPr>
          <w:rFonts w:cs="Arial"/>
        </w:rPr>
      </w:pPr>
    </w:p>
    <w:p w14:paraId="3EEE85D2" w14:textId="77777777" w:rsidR="00AE37AA" w:rsidRDefault="00AE37AA" w:rsidP="00AE37AA">
      <w:pPr>
        <w:jc w:val="both"/>
        <w:rPr>
          <w:rFonts w:eastAsia="Calibri" w:cs="Arial"/>
        </w:rPr>
      </w:pPr>
      <w:r w:rsidRPr="00377640">
        <w:rPr>
          <w:rFonts w:eastAsia="Calibri" w:cs="Arial"/>
          <w:b/>
          <w:bCs/>
        </w:rPr>
        <w:t>PRESIDENTE (Trapanese).</w:t>
      </w:r>
      <w:r>
        <w:rPr>
          <w:rFonts w:eastAsia="Calibri" w:cs="Arial"/>
        </w:rPr>
        <w:t xml:space="preserve"> </w:t>
      </w:r>
      <w:r w:rsidRPr="0006377C">
        <w:rPr>
          <w:rFonts w:eastAsia="Calibri" w:cs="Arial"/>
        </w:rPr>
        <w:t xml:space="preserve">Passiamo all'interrogazione </w:t>
      </w:r>
      <w:r>
        <w:rPr>
          <w:rFonts w:eastAsia="Calibri" w:cs="Arial"/>
        </w:rPr>
        <w:t xml:space="preserve">Reg. Gen. 12/2 avente ad oggetto: “Gestione del Servizio Idrico Integrato, assetto societario di Gori </w:t>
      </w:r>
      <w:proofErr w:type="spellStart"/>
      <w:r>
        <w:rPr>
          <w:rFonts w:eastAsia="Calibri" w:cs="Arial"/>
        </w:rPr>
        <w:t>SpA</w:t>
      </w:r>
      <w:proofErr w:type="spellEnd"/>
      <w:r>
        <w:rPr>
          <w:rFonts w:eastAsia="Calibri" w:cs="Arial"/>
        </w:rPr>
        <w:t xml:space="preserve"> e criticità relative alla gestione commissariale dell’ex ATO Sarnese Vesuviano”, a firma dei consiglieri: Massimo Pelliccia, Angela Parente, Assunta Panico (PPE Forza Italia).</w:t>
      </w:r>
    </w:p>
    <w:p w14:paraId="5F90AA2B" w14:textId="77777777" w:rsidR="00AE37AA" w:rsidRPr="00377640" w:rsidRDefault="00AE37AA" w:rsidP="00AE37AA">
      <w:pPr>
        <w:jc w:val="both"/>
        <w:rPr>
          <w:rFonts w:cs="Arial"/>
          <w:b/>
          <w:bCs/>
        </w:rPr>
      </w:pPr>
      <w:r w:rsidRPr="0006377C">
        <w:rPr>
          <w:rFonts w:eastAsia="Calibri" w:cs="Arial"/>
        </w:rPr>
        <w:t>Concedo la parola al consigliere Pelliccia che ha la facoltà di illustrarla per un minuto. Grazie.</w:t>
      </w:r>
    </w:p>
    <w:p w14:paraId="4BDD2E81" w14:textId="77777777" w:rsidR="00AE37AA" w:rsidRPr="00D8165C" w:rsidRDefault="00AE37AA" w:rsidP="00AE37AA">
      <w:pPr>
        <w:jc w:val="both"/>
        <w:rPr>
          <w:rFonts w:cs="Arial"/>
          <w:b/>
          <w:bCs/>
        </w:rPr>
      </w:pPr>
    </w:p>
    <w:p w14:paraId="7F4DE081" w14:textId="77777777" w:rsidR="00AE37AA" w:rsidRDefault="00AE37AA" w:rsidP="00AE37AA">
      <w:pPr>
        <w:jc w:val="both"/>
        <w:rPr>
          <w:rFonts w:eastAsia="Calibri" w:cs="Arial"/>
        </w:rPr>
      </w:pPr>
      <w:r w:rsidRPr="00D8165C">
        <w:rPr>
          <w:rFonts w:eastAsia="Calibri" w:cs="Arial"/>
          <w:b/>
          <w:bCs/>
        </w:rPr>
        <w:t>PELLICCIA (PPE Forza Italia).</w:t>
      </w:r>
      <w:r>
        <w:rPr>
          <w:rFonts w:cs="Arial"/>
          <w:b/>
          <w:bCs/>
        </w:rPr>
        <w:t xml:space="preserve"> </w:t>
      </w:r>
      <w:r w:rsidRPr="0006377C">
        <w:rPr>
          <w:rFonts w:eastAsia="Calibri" w:cs="Arial"/>
        </w:rPr>
        <w:t xml:space="preserve">Grazie Presidente. Buongiorno innanzitutto ai cittadini e alle cittadine che ci ascoltano, al Presidente Fico, agli </w:t>
      </w:r>
      <w:r>
        <w:rPr>
          <w:rFonts w:eastAsia="Calibri" w:cs="Arial"/>
        </w:rPr>
        <w:t>A</w:t>
      </w:r>
      <w:r w:rsidRPr="0006377C">
        <w:rPr>
          <w:rFonts w:eastAsia="Calibri" w:cs="Arial"/>
        </w:rPr>
        <w:t xml:space="preserve">ssessori presenti. </w:t>
      </w:r>
    </w:p>
    <w:p w14:paraId="69AAA64D" w14:textId="77777777" w:rsidR="00AE37AA" w:rsidRPr="00D8165C" w:rsidRDefault="00AE37AA" w:rsidP="00AE37AA">
      <w:pPr>
        <w:jc w:val="both"/>
        <w:rPr>
          <w:rFonts w:cs="Arial"/>
          <w:b/>
          <w:bCs/>
        </w:rPr>
      </w:pPr>
      <w:r w:rsidRPr="0006377C">
        <w:rPr>
          <w:rFonts w:eastAsia="Calibri" w:cs="Arial"/>
        </w:rPr>
        <w:t xml:space="preserve">Oggi in quest'Aula porto la mia decennale battaglia per l'acqua pubblica vissuta nei miei anni da </w:t>
      </w:r>
      <w:r>
        <w:rPr>
          <w:rFonts w:eastAsia="Calibri" w:cs="Arial"/>
        </w:rPr>
        <w:t>S</w:t>
      </w:r>
      <w:r w:rsidRPr="0006377C">
        <w:rPr>
          <w:rFonts w:eastAsia="Calibri" w:cs="Arial"/>
        </w:rPr>
        <w:t xml:space="preserve">indaco del </w:t>
      </w:r>
      <w:r>
        <w:rPr>
          <w:rFonts w:eastAsia="Calibri" w:cs="Arial"/>
        </w:rPr>
        <w:t>D</w:t>
      </w:r>
      <w:r w:rsidRPr="0006377C">
        <w:rPr>
          <w:rFonts w:eastAsia="Calibri" w:cs="Arial"/>
        </w:rPr>
        <w:t>istretto Sarnese</w:t>
      </w:r>
      <w:r>
        <w:rPr>
          <w:rFonts w:eastAsia="Calibri" w:cs="Arial"/>
        </w:rPr>
        <w:t xml:space="preserve"> </w:t>
      </w:r>
      <w:r w:rsidRPr="0006377C">
        <w:rPr>
          <w:rFonts w:eastAsia="Calibri" w:cs="Arial"/>
        </w:rPr>
        <w:t>Vesuviano.</w:t>
      </w:r>
    </w:p>
    <w:p w14:paraId="52BAD879" w14:textId="77777777" w:rsidR="00AE37AA" w:rsidRDefault="00AE37AA" w:rsidP="00AE37AA">
      <w:pPr>
        <w:jc w:val="both"/>
        <w:rPr>
          <w:rFonts w:eastAsia="Calibri" w:cs="Arial"/>
        </w:rPr>
      </w:pPr>
      <w:r w:rsidRPr="0006377C">
        <w:rPr>
          <w:rFonts w:eastAsia="Calibri" w:cs="Arial"/>
        </w:rPr>
        <w:t xml:space="preserve">Chi vi parla è stato componente del </w:t>
      </w:r>
      <w:r>
        <w:rPr>
          <w:rFonts w:eastAsia="Calibri" w:cs="Arial"/>
        </w:rPr>
        <w:t>D</w:t>
      </w:r>
      <w:r w:rsidRPr="0006377C">
        <w:rPr>
          <w:rFonts w:eastAsia="Calibri" w:cs="Arial"/>
        </w:rPr>
        <w:t>istretto Sarnese</w:t>
      </w:r>
      <w:r>
        <w:rPr>
          <w:rFonts w:eastAsia="Calibri" w:cs="Arial"/>
        </w:rPr>
        <w:t xml:space="preserve"> </w:t>
      </w:r>
      <w:r w:rsidRPr="0006377C">
        <w:rPr>
          <w:rFonts w:eastAsia="Calibri" w:cs="Arial"/>
        </w:rPr>
        <w:t>Vesuviano e dell'</w:t>
      </w:r>
      <w:r>
        <w:rPr>
          <w:rFonts w:eastAsia="Calibri" w:cs="Arial"/>
        </w:rPr>
        <w:t>E</w:t>
      </w:r>
      <w:r w:rsidRPr="0006377C">
        <w:rPr>
          <w:rFonts w:eastAsia="Calibri" w:cs="Arial"/>
        </w:rPr>
        <w:t xml:space="preserve">nte </w:t>
      </w:r>
      <w:r>
        <w:rPr>
          <w:rFonts w:eastAsia="Calibri" w:cs="Arial"/>
        </w:rPr>
        <w:t>I</w:t>
      </w:r>
      <w:r w:rsidRPr="0006377C">
        <w:rPr>
          <w:rFonts w:eastAsia="Calibri" w:cs="Arial"/>
        </w:rPr>
        <w:t>drico Campano. Chi vi parla è stato sempre all'</w:t>
      </w:r>
      <w:r>
        <w:rPr>
          <w:rFonts w:eastAsia="Calibri" w:cs="Arial"/>
        </w:rPr>
        <w:t>o</w:t>
      </w:r>
      <w:r w:rsidRPr="0006377C">
        <w:rPr>
          <w:rFonts w:eastAsia="Calibri" w:cs="Arial"/>
        </w:rPr>
        <w:t xml:space="preserve">pposizione e a favore dei </w:t>
      </w:r>
      <w:r>
        <w:rPr>
          <w:rFonts w:eastAsia="Calibri" w:cs="Arial"/>
        </w:rPr>
        <w:t>S</w:t>
      </w:r>
      <w:r w:rsidRPr="0006377C">
        <w:rPr>
          <w:rFonts w:eastAsia="Calibri" w:cs="Arial"/>
        </w:rPr>
        <w:t xml:space="preserve">indaci della </w:t>
      </w:r>
      <w:r>
        <w:rPr>
          <w:rFonts w:eastAsia="Calibri" w:cs="Arial"/>
        </w:rPr>
        <w:t>R</w:t>
      </w:r>
      <w:r w:rsidRPr="0006377C">
        <w:rPr>
          <w:rFonts w:eastAsia="Calibri" w:cs="Arial"/>
        </w:rPr>
        <w:t xml:space="preserve">ete dell'acqua pubblica. Abbiamo più volte chiesto il superamento della forma di gestione e soprattutto il superamento della società Gori </w:t>
      </w:r>
      <w:proofErr w:type="spellStart"/>
      <w:r w:rsidRPr="0006377C">
        <w:rPr>
          <w:rFonts w:eastAsia="Calibri" w:cs="Arial"/>
        </w:rPr>
        <w:t>SpA</w:t>
      </w:r>
      <w:proofErr w:type="spellEnd"/>
      <w:r w:rsidRPr="0006377C">
        <w:rPr>
          <w:rFonts w:eastAsia="Calibri" w:cs="Arial"/>
        </w:rPr>
        <w:t xml:space="preserve"> in tutte le sedi competenti. </w:t>
      </w:r>
    </w:p>
    <w:p w14:paraId="650F8780" w14:textId="77777777" w:rsidR="00AE37AA" w:rsidRDefault="00AE37AA" w:rsidP="00AE37AA">
      <w:pPr>
        <w:jc w:val="both"/>
        <w:rPr>
          <w:rFonts w:eastAsia="Calibri" w:cs="Arial"/>
        </w:rPr>
      </w:pPr>
      <w:r w:rsidRPr="0006377C">
        <w:rPr>
          <w:rFonts w:eastAsia="Calibri" w:cs="Arial"/>
        </w:rPr>
        <w:t>Il carrozzone Gori ha avuto</w:t>
      </w:r>
      <w:r>
        <w:rPr>
          <w:rFonts w:eastAsia="Calibri" w:cs="Arial"/>
        </w:rPr>
        <w:t>,</w:t>
      </w:r>
      <w:r w:rsidRPr="0006377C">
        <w:rPr>
          <w:rFonts w:eastAsia="Calibri" w:cs="Arial"/>
        </w:rPr>
        <w:t xml:space="preserve"> da parte mia</w:t>
      </w:r>
      <w:r>
        <w:rPr>
          <w:rFonts w:eastAsia="Calibri" w:cs="Arial"/>
        </w:rPr>
        <w:t xml:space="preserve">, </w:t>
      </w:r>
      <w:r w:rsidRPr="0006377C">
        <w:rPr>
          <w:rFonts w:eastAsia="Calibri" w:cs="Arial"/>
        </w:rPr>
        <w:t>sempre un'attenzione particolare nelle varie sfaccettature, nelle varie vicende che sono anche emerse a livello di cron</w:t>
      </w:r>
      <w:r>
        <w:rPr>
          <w:rFonts w:eastAsia="Calibri" w:cs="Arial"/>
        </w:rPr>
        <w:t>a</w:t>
      </w:r>
      <w:r w:rsidRPr="0006377C">
        <w:rPr>
          <w:rFonts w:eastAsia="Calibri" w:cs="Arial"/>
        </w:rPr>
        <w:t>ca giudiziaria e di cron</w:t>
      </w:r>
      <w:r>
        <w:rPr>
          <w:rFonts w:eastAsia="Calibri" w:cs="Arial"/>
        </w:rPr>
        <w:t>a</w:t>
      </w:r>
      <w:r w:rsidRPr="0006377C">
        <w:rPr>
          <w:rFonts w:eastAsia="Calibri" w:cs="Arial"/>
        </w:rPr>
        <w:t xml:space="preserve">ca giornalistica. </w:t>
      </w:r>
    </w:p>
    <w:p w14:paraId="1FCE28C5" w14:textId="77777777" w:rsidR="00AE37AA" w:rsidRDefault="00AE37AA" w:rsidP="00AE37AA">
      <w:pPr>
        <w:jc w:val="both"/>
        <w:rPr>
          <w:rFonts w:eastAsia="Calibri" w:cs="Arial"/>
        </w:rPr>
      </w:pPr>
      <w:r w:rsidRPr="0006377C">
        <w:rPr>
          <w:rFonts w:eastAsia="Calibri" w:cs="Arial"/>
        </w:rPr>
        <w:t>Oggi</w:t>
      </w:r>
      <w:r>
        <w:rPr>
          <w:rFonts w:eastAsia="Calibri" w:cs="Arial"/>
        </w:rPr>
        <w:t xml:space="preserve">, </w:t>
      </w:r>
      <w:r w:rsidRPr="0006377C">
        <w:rPr>
          <w:rFonts w:eastAsia="Calibri" w:cs="Arial"/>
        </w:rPr>
        <w:t>però</w:t>
      </w:r>
      <w:r>
        <w:rPr>
          <w:rFonts w:eastAsia="Calibri" w:cs="Arial"/>
        </w:rPr>
        <w:t xml:space="preserve">, </w:t>
      </w:r>
      <w:r w:rsidRPr="0006377C">
        <w:rPr>
          <w:rFonts w:eastAsia="Calibri" w:cs="Arial"/>
        </w:rPr>
        <w:t>porto in quest'Aula un problema atavico, Presidente, di 14 anni</w:t>
      </w:r>
      <w:r>
        <w:rPr>
          <w:rFonts w:eastAsia="Calibri" w:cs="Arial"/>
        </w:rPr>
        <w:t>, p</w:t>
      </w:r>
      <w:r w:rsidRPr="0006377C">
        <w:rPr>
          <w:rFonts w:eastAsia="Calibri" w:cs="Arial"/>
        </w:rPr>
        <w:t>orto il problema del mancato trasferimento del 51</w:t>
      </w:r>
      <w:r>
        <w:rPr>
          <w:rFonts w:eastAsia="Calibri" w:cs="Arial"/>
        </w:rPr>
        <w:t xml:space="preserve"> per cento </w:t>
      </w:r>
      <w:r w:rsidRPr="0006377C">
        <w:rPr>
          <w:rFonts w:eastAsia="Calibri" w:cs="Arial"/>
        </w:rPr>
        <w:t xml:space="preserve">delle quote societarie di Gori </w:t>
      </w:r>
      <w:proofErr w:type="spellStart"/>
      <w:r w:rsidRPr="0006377C">
        <w:rPr>
          <w:rFonts w:eastAsia="Calibri" w:cs="Arial"/>
        </w:rPr>
        <w:t>SpA</w:t>
      </w:r>
      <w:proofErr w:type="spellEnd"/>
      <w:r w:rsidRPr="0006377C">
        <w:rPr>
          <w:rFonts w:eastAsia="Calibri" w:cs="Arial"/>
        </w:rPr>
        <w:t xml:space="preserve"> ai </w:t>
      </w:r>
      <w:r>
        <w:rPr>
          <w:rFonts w:eastAsia="Calibri" w:cs="Arial"/>
        </w:rPr>
        <w:t>C</w:t>
      </w:r>
      <w:r w:rsidRPr="0006377C">
        <w:rPr>
          <w:rFonts w:eastAsia="Calibri" w:cs="Arial"/>
        </w:rPr>
        <w:t>omuni, che sono i legittimi proprietari. Da quando è stato commissariato l'</w:t>
      </w:r>
      <w:r>
        <w:rPr>
          <w:rFonts w:eastAsia="Calibri" w:cs="Arial"/>
        </w:rPr>
        <w:t>E</w:t>
      </w:r>
      <w:r w:rsidRPr="0006377C">
        <w:rPr>
          <w:rFonts w:eastAsia="Calibri" w:cs="Arial"/>
        </w:rPr>
        <w:t xml:space="preserve">nte </w:t>
      </w:r>
      <w:r>
        <w:rPr>
          <w:rFonts w:eastAsia="Calibri" w:cs="Arial"/>
        </w:rPr>
        <w:t>I</w:t>
      </w:r>
      <w:r w:rsidRPr="0006377C">
        <w:rPr>
          <w:rFonts w:eastAsia="Calibri" w:cs="Arial"/>
        </w:rPr>
        <w:t>drico Sarnese</w:t>
      </w:r>
      <w:r>
        <w:rPr>
          <w:rFonts w:eastAsia="Calibri" w:cs="Arial"/>
        </w:rPr>
        <w:t xml:space="preserve"> </w:t>
      </w:r>
      <w:r w:rsidRPr="0006377C">
        <w:rPr>
          <w:rFonts w:eastAsia="Calibri" w:cs="Arial"/>
        </w:rPr>
        <w:t xml:space="preserve">Vesuviano non si è mai messo in campo nessuna iniziativa per fare in modo che queste quote tornassero ai </w:t>
      </w:r>
      <w:r>
        <w:rPr>
          <w:rFonts w:eastAsia="Calibri" w:cs="Arial"/>
        </w:rPr>
        <w:t>C</w:t>
      </w:r>
      <w:r w:rsidRPr="0006377C">
        <w:rPr>
          <w:rFonts w:eastAsia="Calibri" w:cs="Arial"/>
        </w:rPr>
        <w:t xml:space="preserve">omuni. Iniziamo veramente poi a parlare di acqua pubblica. Qualcuno penserà che sono un </w:t>
      </w:r>
      <w:r>
        <w:rPr>
          <w:rFonts w:eastAsia="Calibri" w:cs="Arial"/>
        </w:rPr>
        <w:t>S</w:t>
      </w:r>
      <w:r w:rsidRPr="0006377C">
        <w:rPr>
          <w:rFonts w:eastAsia="Calibri" w:cs="Arial"/>
        </w:rPr>
        <w:t>indaco</w:t>
      </w:r>
      <w:r>
        <w:rPr>
          <w:rFonts w:eastAsia="Calibri" w:cs="Arial"/>
        </w:rPr>
        <w:t xml:space="preserve"> atipico o un Consigliere</w:t>
      </w:r>
      <w:r w:rsidRPr="0006377C">
        <w:rPr>
          <w:rFonts w:eastAsia="Calibri" w:cs="Arial"/>
        </w:rPr>
        <w:t xml:space="preserve"> atipico, </w:t>
      </w:r>
      <w:r>
        <w:rPr>
          <w:rFonts w:eastAsia="Calibri" w:cs="Arial"/>
        </w:rPr>
        <w:t>non</w:t>
      </w:r>
      <w:r w:rsidRPr="0006377C">
        <w:rPr>
          <w:rFonts w:eastAsia="Calibri" w:cs="Arial"/>
        </w:rPr>
        <w:t xml:space="preserve"> è così. La mia battaglia parte da lontano e ha sempre parlato la stessa lingua, quella dell'acqua pubblica. </w:t>
      </w:r>
    </w:p>
    <w:p w14:paraId="42FEDD4A" w14:textId="77777777" w:rsidR="00AE37AA" w:rsidRPr="00D8165C" w:rsidRDefault="00AE37AA" w:rsidP="00AE37AA">
      <w:pPr>
        <w:jc w:val="both"/>
        <w:rPr>
          <w:rFonts w:eastAsia="Calibri" w:cs="Arial"/>
        </w:rPr>
      </w:pPr>
      <w:r w:rsidRPr="0006377C">
        <w:rPr>
          <w:rFonts w:eastAsia="Calibri" w:cs="Arial"/>
        </w:rPr>
        <w:t>Il 51</w:t>
      </w:r>
      <w:r>
        <w:rPr>
          <w:rFonts w:eastAsia="Calibri" w:cs="Arial"/>
        </w:rPr>
        <w:t xml:space="preserve"> per cento</w:t>
      </w:r>
      <w:r w:rsidRPr="0006377C">
        <w:rPr>
          <w:rFonts w:eastAsia="Calibri" w:cs="Arial"/>
        </w:rPr>
        <w:t xml:space="preserve"> deve tornare ai </w:t>
      </w:r>
      <w:r>
        <w:rPr>
          <w:rFonts w:eastAsia="Calibri" w:cs="Arial"/>
        </w:rPr>
        <w:t>C</w:t>
      </w:r>
      <w:r w:rsidRPr="0006377C">
        <w:rPr>
          <w:rFonts w:eastAsia="Calibri" w:cs="Arial"/>
        </w:rPr>
        <w:t>omuni e non può certamente tornare nelle vicende dei nostri giorni dove c'è un commissario, non nominato</w:t>
      </w:r>
      <w:r>
        <w:rPr>
          <w:rFonts w:eastAsia="Calibri" w:cs="Arial"/>
        </w:rPr>
        <w:t xml:space="preserve">, </w:t>
      </w:r>
      <w:r w:rsidRPr="0006377C">
        <w:rPr>
          <w:rFonts w:eastAsia="Calibri" w:cs="Arial"/>
        </w:rPr>
        <w:t>ovviamente</w:t>
      </w:r>
      <w:r>
        <w:rPr>
          <w:rFonts w:eastAsia="Calibri" w:cs="Arial"/>
        </w:rPr>
        <w:t xml:space="preserve">, </w:t>
      </w:r>
      <w:r w:rsidRPr="0006377C">
        <w:rPr>
          <w:rFonts w:eastAsia="Calibri" w:cs="Arial"/>
        </w:rPr>
        <w:t>dal</w:t>
      </w:r>
      <w:r>
        <w:rPr>
          <w:rFonts w:eastAsia="Calibri" w:cs="Arial"/>
        </w:rPr>
        <w:t>la G</w:t>
      </w:r>
      <w:r w:rsidRPr="0006377C">
        <w:rPr>
          <w:rFonts w:eastAsia="Calibri" w:cs="Arial"/>
        </w:rPr>
        <w:t>iunta F</w:t>
      </w:r>
      <w:r>
        <w:rPr>
          <w:rFonts w:eastAsia="Calibri" w:cs="Arial"/>
        </w:rPr>
        <w:t>ico</w:t>
      </w:r>
      <w:r w:rsidRPr="0006377C">
        <w:rPr>
          <w:rFonts w:eastAsia="Calibri" w:cs="Arial"/>
        </w:rPr>
        <w:t>, nominato dalla passata</w:t>
      </w:r>
      <w:r>
        <w:rPr>
          <w:rFonts w:eastAsia="Calibri" w:cs="Arial"/>
        </w:rPr>
        <w:t xml:space="preserve"> Consiliatura, che è: componente dell’Ente Idrico Campano, quindi, controllato e controllore; Sindaco di una città componente del Distretto Sarnese Vesuviano; Presidente della Provincia di Salerno, i</w:t>
      </w:r>
      <w:r w:rsidRPr="0006377C">
        <w:rPr>
          <w:rFonts w:eastAsia="Calibri" w:cs="Arial"/>
        </w:rPr>
        <w:t>n più, non me ne dispiac</w:t>
      </w:r>
      <w:r>
        <w:rPr>
          <w:rFonts w:eastAsia="Calibri" w:cs="Arial"/>
        </w:rPr>
        <w:t>cia</w:t>
      </w:r>
      <w:r w:rsidRPr="0006377C">
        <w:rPr>
          <w:rFonts w:eastAsia="Calibri" w:cs="Arial"/>
        </w:rPr>
        <w:t xml:space="preserve">, nominato come </w:t>
      </w:r>
      <w:r>
        <w:rPr>
          <w:rFonts w:eastAsia="Calibri" w:cs="Arial"/>
        </w:rPr>
        <w:t>S</w:t>
      </w:r>
      <w:r w:rsidRPr="0006377C">
        <w:rPr>
          <w:rFonts w:eastAsia="Calibri" w:cs="Arial"/>
        </w:rPr>
        <w:t>ubcommissario il Presidente dell'</w:t>
      </w:r>
      <w:r>
        <w:rPr>
          <w:rFonts w:eastAsia="Calibri" w:cs="Arial"/>
        </w:rPr>
        <w:t>E</w:t>
      </w:r>
      <w:r w:rsidRPr="0006377C">
        <w:rPr>
          <w:rFonts w:eastAsia="Calibri" w:cs="Arial"/>
        </w:rPr>
        <w:t xml:space="preserve">nte </w:t>
      </w:r>
      <w:r>
        <w:rPr>
          <w:rFonts w:eastAsia="Calibri" w:cs="Arial"/>
        </w:rPr>
        <w:t>I</w:t>
      </w:r>
      <w:r w:rsidRPr="0006377C">
        <w:rPr>
          <w:rFonts w:eastAsia="Calibri" w:cs="Arial"/>
        </w:rPr>
        <w:t>drico Campano.</w:t>
      </w:r>
    </w:p>
    <w:p w14:paraId="467C43E9" w14:textId="77777777" w:rsidR="00AE37AA" w:rsidRDefault="00AE37AA" w:rsidP="00AE37AA">
      <w:pPr>
        <w:jc w:val="both"/>
        <w:rPr>
          <w:rFonts w:eastAsia="Calibri" w:cs="Arial"/>
        </w:rPr>
      </w:pPr>
      <w:r w:rsidRPr="0006377C">
        <w:rPr>
          <w:rFonts w:eastAsia="Calibri" w:cs="Arial"/>
        </w:rPr>
        <w:lastRenderedPageBreak/>
        <w:t>Non credo che l</w:t>
      </w:r>
      <w:r>
        <w:rPr>
          <w:rFonts w:eastAsia="Calibri" w:cs="Arial"/>
        </w:rPr>
        <w:t>a G</w:t>
      </w:r>
      <w:r w:rsidRPr="0006377C">
        <w:rPr>
          <w:rFonts w:eastAsia="Calibri" w:cs="Arial"/>
        </w:rPr>
        <w:t>iunta F</w:t>
      </w:r>
      <w:r>
        <w:rPr>
          <w:rFonts w:eastAsia="Calibri" w:cs="Arial"/>
        </w:rPr>
        <w:t>ico</w:t>
      </w:r>
      <w:r w:rsidRPr="0006377C">
        <w:rPr>
          <w:rFonts w:eastAsia="Calibri" w:cs="Arial"/>
        </w:rPr>
        <w:t xml:space="preserve"> e soprattutto i tanti argomenti che ha messo in campo in campagna elettorale a favore del ritorno all'acqua pubblica non possa consentire una </w:t>
      </w:r>
      <w:r>
        <w:rPr>
          <w:rFonts w:eastAsia="Calibri" w:cs="Arial"/>
        </w:rPr>
        <w:t>c</w:t>
      </w:r>
      <w:r w:rsidRPr="0006377C">
        <w:rPr>
          <w:rFonts w:eastAsia="Calibri" w:cs="Arial"/>
        </w:rPr>
        <w:t>ommis</w:t>
      </w:r>
      <w:r>
        <w:rPr>
          <w:rFonts w:eastAsia="Calibri" w:cs="Arial"/>
        </w:rPr>
        <w:t>s</w:t>
      </w:r>
      <w:r w:rsidRPr="0006377C">
        <w:rPr>
          <w:rFonts w:eastAsia="Calibri" w:cs="Arial"/>
        </w:rPr>
        <w:t xml:space="preserve">ione tale di competenza all'interno di un solo soggetto, non possa consentire la perdita di tempo, stiamo parlando di 14 anni, sono 14 anni che queste quote non vengono trasferite ai </w:t>
      </w:r>
      <w:r>
        <w:rPr>
          <w:rFonts w:eastAsia="Calibri" w:cs="Arial"/>
        </w:rPr>
        <w:t>C</w:t>
      </w:r>
      <w:r w:rsidRPr="0006377C">
        <w:rPr>
          <w:rFonts w:eastAsia="Calibri" w:cs="Arial"/>
        </w:rPr>
        <w:t xml:space="preserve">omuni. </w:t>
      </w:r>
    </w:p>
    <w:p w14:paraId="28462E4B" w14:textId="77777777" w:rsidR="00AE37AA" w:rsidRPr="0006377C" w:rsidRDefault="00AE37AA" w:rsidP="00AE37AA">
      <w:pPr>
        <w:jc w:val="both"/>
        <w:rPr>
          <w:rFonts w:cs="Arial"/>
        </w:rPr>
      </w:pPr>
      <w:r w:rsidRPr="0006377C">
        <w:rPr>
          <w:rFonts w:eastAsia="Calibri" w:cs="Arial"/>
        </w:rPr>
        <w:t>Come lo vogliamo fare? In convenzione credo che sia la migliore scelta che possa avere un</w:t>
      </w:r>
      <w:r>
        <w:rPr>
          <w:rFonts w:eastAsia="Calibri" w:cs="Arial"/>
        </w:rPr>
        <w:t xml:space="preserve"> ex</w:t>
      </w:r>
      <w:r w:rsidRPr="0006377C">
        <w:rPr>
          <w:rFonts w:eastAsia="Calibri" w:cs="Arial"/>
        </w:rPr>
        <w:t xml:space="preserve"> </w:t>
      </w:r>
      <w:r>
        <w:rPr>
          <w:rFonts w:eastAsia="Calibri" w:cs="Arial"/>
        </w:rPr>
        <w:t>S</w:t>
      </w:r>
      <w:r w:rsidRPr="0006377C">
        <w:rPr>
          <w:rFonts w:eastAsia="Calibri" w:cs="Arial"/>
        </w:rPr>
        <w:t>indaco dell'acqua pubblica e un</w:t>
      </w:r>
      <w:r>
        <w:rPr>
          <w:rFonts w:eastAsia="Calibri" w:cs="Arial"/>
        </w:rPr>
        <w:t>a G</w:t>
      </w:r>
      <w:r w:rsidRPr="0006377C">
        <w:rPr>
          <w:rFonts w:eastAsia="Calibri" w:cs="Arial"/>
        </w:rPr>
        <w:t>iunta regionale come la sua, Presidente F</w:t>
      </w:r>
      <w:r>
        <w:rPr>
          <w:rFonts w:eastAsia="Calibri" w:cs="Arial"/>
        </w:rPr>
        <w:t xml:space="preserve">ico o </w:t>
      </w:r>
      <w:r w:rsidRPr="0006377C">
        <w:rPr>
          <w:rFonts w:eastAsia="Calibri" w:cs="Arial"/>
        </w:rPr>
        <w:t xml:space="preserve">comunque con qualsiasi altro tipo di strumento che possa prevedere la </w:t>
      </w:r>
      <w:r>
        <w:rPr>
          <w:rFonts w:eastAsia="Calibri" w:cs="Arial"/>
        </w:rPr>
        <w:t>L</w:t>
      </w:r>
      <w:r w:rsidRPr="0006377C">
        <w:rPr>
          <w:rFonts w:eastAsia="Calibri" w:cs="Arial"/>
        </w:rPr>
        <w:t>egge, ma è il tempo che non abbiamo più.</w:t>
      </w:r>
    </w:p>
    <w:p w14:paraId="276AB542" w14:textId="77777777" w:rsidR="00AE37AA" w:rsidRPr="0006377C" w:rsidRDefault="00AE37AA" w:rsidP="00AE37AA">
      <w:pPr>
        <w:jc w:val="both"/>
        <w:rPr>
          <w:rFonts w:cs="Arial"/>
        </w:rPr>
      </w:pPr>
      <w:r w:rsidRPr="0006377C">
        <w:rPr>
          <w:rFonts w:eastAsia="Calibri" w:cs="Arial"/>
        </w:rPr>
        <w:t xml:space="preserve">Dopo 14 anni abbiamo ancora un </w:t>
      </w:r>
      <w:r>
        <w:rPr>
          <w:rFonts w:eastAsia="Calibri" w:cs="Arial"/>
        </w:rPr>
        <w:t>C</w:t>
      </w:r>
      <w:r w:rsidRPr="0006377C">
        <w:rPr>
          <w:rFonts w:eastAsia="Calibri" w:cs="Arial"/>
        </w:rPr>
        <w:t>ommissario liquidatore con tanto d</w:t>
      </w:r>
      <w:r>
        <w:rPr>
          <w:rFonts w:eastAsia="Calibri" w:cs="Arial"/>
        </w:rPr>
        <w:t>’</w:t>
      </w:r>
      <w:r w:rsidRPr="0006377C">
        <w:rPr>
          <w:rFonts w:eastAsia="Calibri" w:cs="Arial"/>
        </w:rPr>
        <w:t>incompatibilità palese, co</w:t>
      </w:r>
      <w:r>
        <w:rPr>
          <w:rFonts w:eastAsia="Calibri" w:cs="Arial"/>
        </w:rPr>
        <w:t xml:space="preserve">n </w:t>
      </w:r>
      <w:r w:rsidRPr="0006377C">
        <w:rPr>
          <w:rFonts w:eastAsia="Calibri" w:cs="Arial"/>
        </w:rPr>
        <w:t>marcata incompatibilità</w:t>
      </w:r>
      <w:r>
        <w:rPr>
          <w:rFonts w:eastAsia="Calibri" w:cs="Arial"/>
        </w:rPr>
        <w:t xml:space="preserve">, </w:t>
      </w:r>
      <w:r w:rsidRPr="0006377C">
        <w:rPr>
          <w:rFonts w:eastAsia="Calibri" w:cs="Arial"/>
        </w:rPr>
        <w:t xml:space="preserve">abbiamo ancora un Presidente, un </w:t>
      </w:r>
      <w:r>
        <w:rPr>
          <w:rFonts w:eastAsia="Calibri" w:cs="Arial"/>
        </w:rPr>
        <w:t>C</w:t>
      </w:r>
      <w:r w:rsidRPr="0006377C">
        <w:rPr>
          <w:rFonts w:eastAsia="Calibri" w:cs="Arial"/>
        </w:rPr>
        <w:t>ommissario liquidatore che è già lì da qualche anno, da un paio di anni</w:t>
      </w:r>
      <w:r>
        <w:rPr>
          <w:rFonts w:eastAsia="Calibri" w:cs="Arial"/>
        </w:rPr>
        <w:t xml:space="preserve">, </w:t>
      </w:r>
      <w:r w:rsidRPr="0006377C">
        <w:rPr>
          <w:rFonts w:eastAsia="Calibri" w:cs="Arial"/>
        </w:rPr>
        <w:t xml:space="preserve">e nemmeno si decide ancora di mettere in pratica veramente uno strumento legislativo, lo ribadisco, per la rete dell'acqua pubblica a cui appartengo sarebbe preferibile la convenzione, ma in alternativa con qualsiasi altro strumento che ci dia la possibilità di far tornare ai cittadini campani, ai cittadini di questi </w:t>
      </w:r>
      <w:r>
        <w:rPr>
          <w:rFonts w:eastAsia="Calibri" w:cs="Arial"/>
        </w:rPr>
        <w:t>C</w:t>
      </w:r>
      <w:r w:rsidRPr="0006377C">
        <w:rPr>
          <w:rFonts w:eastAsia="Calibri" w:cs="Arial"/>
        </w:rPr>
        <w:t xml:space="preserve">omuni, stiamo parlando di 72 </w:t>
      </w:r>
      <w:r>
        <w:rPr>
          <w:rFonts w:eastAsia="Calibri" w:cs="Arial"/>
        </w:rPr>
        <w:t>C</w:t>
      </w:r>
      <w:r w:rsidRPr="0006377C">
        <w:rPr>
          <w:rFonts w:eastAsia="Calibri" w:cs="Arial"/>
        </w:rPr>
        <w:t>omuni, la vera proprietà del 51</w:t>
      </w:r>
      <w:r>
        <w:rPr>
          <w:rFonts w:eastAsia="Calibri" w:cs="Arial"/>
        </w:rPr>
        <w:t xml:space="preserve"> per cento </w:t>
      </w:r>
      <w:r w:rsidRPr="0006377C">
        <w:rPr>
          <w:rFonts w:eastAsia="Calibri" w:cs="Arial"/>
        </w:rPr>
        <w:t xml:space="preserve">delle quote di questa società </w:t>
      </w:r>
      <w:r>
        <w:rPr>
          <w:rFonts w:eastAsia="Calibri" w:cs="Arial"/>
        </w:rPr>
        <w:t>Gori</w:t>
      </w:r>
      <w:r w:rsidRPr="0006377C">
        <w:rPr>
          <w:rFonts w:eastAsia="Calibri" w:cs="Arial"/>
        </w:rPr>
        <w:t xml:space="preserve"> </w:t>
      </w:r>
      <w:proofErr w:type="spellStart"/>
      <w:r w:rsidRPr="0006377C">
        <w:rPr>
          <w:rFonts w:eastAsia="Calibri" w:cs="Arial"/>
        </w:rPr>
        <w:t>SpA</w:t>
      </w:r>
      <w:proofErr w:type="spellEnd"/>
      <w:r w:rsidRPr="0006377C">
        <w:rPr>
          <w:rFonts w:eastAsia="Calibri" w:cs="Arial"/>
        </w:rPr>
        <w:t>, un carrozzone che sicuramente dovrebbe essere obiettivo dell</w:t>
      </w:r>
      <w:r>
        <w:rPr>
          <w:rFonts w:eastAsia="Calibri" w:cs="Arial"/>
        </w:rPr>
        <w:t>a G</w:t>
      </w:r>
      <w:r w:rsidRPr="0006377C">
        <w:rPr>
          <w:rFonts w:eastAsia="Calibri" w:cs="Arial"/>
        </w:rPr>
        <w:t>iunta regionale il superamento anche della forma di gestione attraverso questo.</w:t>
      </w:r>
    </w:p>
    <w:p w14:paraId="43B87FCA" w14:textId="77777777" w:rsidR="00AE37AA" w:rsidRDefault="00AE37AA" w:rsidP="00AE37AA">
      <w:pPr>
        <w:jc w:val="both"/>
        <w:rPr>
          <w:rFonts w:eastAsia="Calibri" w:cs="Arial"/>
        </w:rPr>
      </w:pPr>
      <w:r w:rsidRPr="0006377C">
        <w:rPr>
          <w:rFonts w:eastAsia="Calibri" w:cs="Arial"/>
        </w:rPr>
        <w:t>Mi fermo a quest</w:t>
      </w:r>
      <w:r>
        <w:rPr>
          <w:rFonts w:eastAsia="Calibri" w:cs="Arial"/>
        </w:rPr>
        <w:t>’</w:t>
      </w:r>
      <w:r w:rsidRPr="0006377C">
        <w:rPr>
          <w:rFonts w:eastAsia="Calibri" w:cs="Arial"/>
        </w:rPr>
        <w:t xml:space="preserve">argomento perché è l'argomento dell'interrogazione, ma nella premessa ho anche chiarito che ci sono 330 </w:t>
      </w:r>
      <w:r>
        <w:rPr>
          <w:rFonts w:eastAsia="Calibri" w:cs="Arial"/>
        </w:rPr>
        <w:t>C</w:t>
      </w:r>
      <w:r w:rsidRPr="0006377C">
        <w:rPr>
          <w:rFonts w:eastAsia="Calibri" w:cs="Arial"/>
        </w:rPr>
        <w:t>omuni che non hanno ancora una forma di gestione, c'è stato l'intervento della Corte dei Conti a fine luglio che ha sanzionato perché si pagano tariffe esose con servizi inefficienti</w:t>
      </w:r>
      <w:r>
        <w:rPr>
          <w:rFonts w:eastAsia="Calibri" w:cs="Arial"/>
        </w:rPr>
        <w:t xml:space="preserve">. </w:t>
      </w:r>
    </w:p>
    <w:p w14:paraId="180B47EB" w14:textId="77777777" w:rsidR="00AE37AA" w:rsidRPr="0006377C" w:rsidRDefault="00AE37AA" w:rsidP="00AE37AA">
      <w:pPr>
        <w:jc w:val="both"/>
        <w:rPr>
          <w:rFonts w:cs="Arial"/>
        </w:rPr>
      </w:pPr>
      <w:r>
        <w:rPr>
          <w:rFonts w:eastAsia="Calibri" w:cs="Arial"/>
        </w:rPr>
        <w:t>C</w:t>
      </w:r>
      <w:r w:rsidRPr="0006377C">
        <w:rPr>
          <w:rFonts w:eastAsia="Calibri" w:cs="Arial"/>
        </w:rPr>
        <w:t>hiudo veramente</w:t>
      </w:r>
      <w:r>
        <w:rPr>
          <w:rFonts w:eastAsia="Calibri" w:cs="Arial"/>
        </w:rPr>
        <w:t>:</w:t>
      </w:r>
      <w:r w:rsidRPr="0006377C">
        <w:rPr>
          <w:rFonts w:eastAsia="Calibri" w:cs="Arial"/>
        </w:rPr>
        <w:t xml:space="preserve"> l'acqua nel </w:t>
      </w:r>
      <w:r>
        <w:rPr>
          <w:rFonts w:eastAsia="Calibri" w:cs="Arial"/>
        </w:rPr>
        <w:t>C</w:t>
      </w:r>
      <w:r w:rsidRPr="0006377C">
        <w:rPr>
          <w:rFonts w:eastAsia="Calibri" w:cs="Arial"/>
        </w:rPr>
        <w:t xml:space="preserve">omune X si paga il doppio del </w:t>
      </w:r>
      <w:r>
        <w:rPr>
          <w:rFonts w:eastAsia="Calibri" w:cs="Arial"/>
        </w:rPr>
        <w:t>C</w:t>
      </w:r>
      <w:r w:rsidRPr="0006377C">
        <w:rPr>
          <w:rFonts w:eastAsia="Calibri" w:cs="Arial"/>
        </w:rPr>
        <w:t xml:space="preserve">omune Y e i due </w:t>
      </w:r>
      <w:r>
        <w:rPr>
          <w:rFonts w:eastAsia="Calibri" w:cs="Arial"/>
        </w:rPr>
        <w:t>C</w:t>
      </w:r>
      <w:r w:rsidRPr="0006377C">
        <w:rPr>
          <w:rFonts w:eastAsia="Calibri" w:cs="Arial"/>
        </w:rPr>
        <w:t xml:space="preserve">omuni sono vicini, i due </w:t>
      </w:r>
      <w:r>
        <w:rPr>
          <w:rFonts w:eastAsia="Calibri" w:cs="Arial"/>
        </w:rPr>
        <w:t>C</w:t>
      </w:r>
      <w:r w:rsidRPr="0006377C">
        <w:rPr>
          <w:rFonts w:eastAsia="Calibri" w:cs="Arial"/>
        </w:rPr>
        <w:t>omuni sono confinanti</w:t>
      </w:r>
      <w:r>
        <w:rPr>
          <w:rFonts w:eastAsia="Calibri" w:cs="Arial"/>
        </w:rPr>
        <w:t>. N</w:t>
      </w:r>
      <w:r w:rsidRPr="0006377C">
        <w:rPr>
          <w:rFonts w:eastAsia="Calibri" w:cs="Arial"/>
        </w:rPr>
        <w:t xml:space="preserve">on è possibile che in un </w:t>
      </w:r>
      <w:r>
        <w:rPr>
          <w:rFonts w:eastAsia="Calibri" w:cs="Arial"/>
        </w:rPr>
        <w:t>C</w:t>
      </w:r>
      <w:r w:rsidRPr="0006377C">
        <w:rPr>
          <w:rFonts w:eastAsia="Calibri" w:cs="Arial"/>
        </w:rPr>
        <w:t xml:space="preserve">omune si possa pagare l'acqua il doppio del </w:t>
      </w:r>
      <w:r>
        <w:rPr>
          <w:rFonts w:eastAsia="Calibri" w:cs="Arial"/>
        </w:rPr>
        <w:t>C</w:t>
      </w:r>
      <w:r w:rsidRPr="0006377C">
        <w:rPr>
          <w:rFonts w:eastAsia="Calibri" w:cs="Arial"/>
        </w:rPr>
        <w:t xml:space="preserve">omune </w:t>
      </w:r>
      <w:proofErr w:type="spellStart"/>
      <w:r w:rsidRPr="0006377C">
        <w:rPr>
          <w:rFonts w:eastAsia="Calibri" w:cs="Arial"/>
        </w:rPr>
        <w:t>vicinoro</w:t>
      </w:r>
      <w:proofErr w:type="spellEnd"/>
      <w:r w:rsidRPr="0006377C">
        <w:rPr>
          <w:rFonts w:eastAsia="Calibri" w:cs="Arial"/>
        </w:rPr>
        <w:t>.</w:t>
      </w:r>
      <w:r>
        <w:rPr>
          <w:rFonts w:eastAsia="Calibri" w:cs="Arial"/>
        </w:rPr>
        <w:t xml:space="preserve"> Grazie.</w:t>
      </w:r>
    </w:p>
    <w:p w14:paraId="03D2CC8E" w14:textId="77777777" w:rsidR="00AE37AA" w:rsidRPr="00884E50" w:rsidRDefault="00AE37AA" w:rsidP="00AE37AA">
      <w:pPr>
        <w:jc w:val="both"/>
        <w:rPr>
          <w:rFonts w:cs="Arial"/>
          <w:b/>
          <w:bCs/>
        </w:rPr>
      </w:pPr>
    </w:p>
    <w:p w14:paraId="48FE1051" w14:textId="77777777" w:rsidR="00AE37AA" w:rsidRDefault="00AE37AA" w:rsidP="00AE37AA">
      <w:pPr>
        <w:jc w:val="both"/>
        <w:rPr>
          <w:rFonts w:eastAsia="Calibri" w:cs="Arial"/>
        </w:rPr>
      </w:pPr>
      <w:r w:rsidRPr="00884E50">
        <w:rPr>
          <w:rFonts w:eastAsia="Calibri" w:cs="Arial"/>
          <w:b/>
          <w:bCs/>
        </w:rPr>
        <w:t xml:space="preserve">PRESIDENTE (Trapanese). </w:t>
      </w:r>
      <w:r>
        <w:rPr>
          <w:rFonts w:cs="Arial"/>
          <w:b/>
          <w:bCs/>
        </w:rPr>
        <w:t xml:space="preserve"> </w:t>
      </w:r>
      <w:r w:rsidRPr="0006377C">
        <w:rPr>
          <w:rFonts w:eastAsia="Calibri" w:cs="Arial"/>
        </w:rPr>
        <w:t xml:space="preserve">Ringrazio il </w:t>
      </w:r>
      <w:r>
        <w:rPr>
          <w:rFonts w:eastAsia="Calibri" w:cs="Arial"/>
        </w:rPr>
        <w:t>c</w:t>
      </w:r>
      <w:r w:rsidRPr="0006377C">
        <w:rPr>
          <w:rFonts w:eastAsia="Calibri" w:cs="Arial"/>
        </w:rPr>
        <w:t xml:space="preserve">onsigliere </w:t>
      </w:r>
      <w:r>
        <w:rPr>
          <w:rFonts w:eastAsia="Calibri" w:cs="Arial"/>
        </w:rPr>
        <w:t>P</w:t>
      </w:r>
      <w:r w:rsidRPr="0006377C">
        <w:rPr>
          <w:rFonts w:eastAsia="Calibri" w:cs="Arial"/>
        </w:rPr>
        <w:t>ellicci</w:t>
      </w:r>
      <w:r>
        <w:rPr>
          <w:rFonts w:eastAsia="Calibri" w:cs="Arial"/>
        </w:rPr>
        <w:t>a. Concedo la parola all’Assessora all’Ambiente, Claudia Pecoraro che ha il diritto di risposta di 3 minuti.</w:t>
      </w:r>
    </w:p>
    <w:p w14:paraId="55C4DE1F" w14:textId="77777777" w:rsidR="00AE37AA" w:rsidRPr="00884E50" w:rsidRDefault="00AE37AA" w:rsidP="00AE37AA">
      <w:pPr>
        <w:jc w:val="both"/>
        <w:rPr>
          <w:rFonts w:eastAsia="Calibri" w:cs="Arial"/>
          <w:b/>
          <w:bCs/>
        </w:rPr>
      </w:pPr>
    </w:p>
    <w:p w14:paraId="7C8A3E46" w14:textId="77777777" w:rsidR="00AE37AA" w:rsidRDefault="00AE37AA" w:rsidP="00AE37AA">
      <w:pPr>
        <w:jc w:val="both"/>
        <w:rPr>
          <w:rFonts w:eastAsia="Calibri" w:cs="Arial"/>
        </w:rPr>
      </w:pPr>
      <w:r w:rsidRPr="00884E50">
        <w:rPr>
          <w:rFonts w:eastAsia="Calibri" w:cs="Arial"/>
          <w:b/>
          <w:bCs/>
        </w:rPr>
        <w:t xml:space="preserve">PECORARO, Assessora all’Ambiente. </w:t>
      </w:r>
      <w:r>
        <w:rPr>
          <w:rFonts w:eastAsia="Calibri" w:cs="Arial"/>
        </w:rPr>
        <w:t>Grazie Presidente. Ringrazio il consigliere Pelliccia per l’interrogazione e per aver posto all’ordine del giorno un argomento che per la Giunta è di particolare rilevanza.</w:t>
      </w:r>
    </w:p>
    <w:p w14:paraId="5739EE8B" w14:textId="5D5A3EEA" w:rsidR="00AE37AA" w:rsidRDefault="00AE37AA" w:rsidP="00AE37AA">
      <w:pPr>
        <w:jc w:val="both"/>
        <w:rPr>
          <w:rFonts w:cs="Arial"/>
        </w:rPr>
      </w:pPr>
      <w:r>
        <w:rPr>
          <w:rFonts w:eastAsia="Calibri" w:cs="Arial"/>
        </w:rPr>
        <w:t xml:space="preserve">L’interrogazione verte su una vicenda molto complessa che riguarda, appunto, la conclusione della liquidazione </w:t>
      </w:r>
      <w:r>
        <w:rPr>
          <w:rFonts w:cs="Arial"/>
        </w:rPr>
        <w:t>dell’ex ATO sarnese vesuviano e la titolarità della partecipazione pubblica GORI effettiva ha un ruolo, soprattutto dei Comuni, della futura gestione del sistema idrico dell’aria.</w:t>
      </w:r>
    </w:p>
    <w:p w14:paraId="64811F2A" w14:textId="77777777" w:rsidR="00AE37AA" w:rsidRPr="00BF62D5" w:rsidRDefault="00AE37AA" w:rsidP="00AE37AA">
      <w:pPr>
        <w:jc w:val="both"/>
        <w:rPr>
          <w:rFonts w:cs="Arial"/>
        </w:rPr>
      </w:pPr>
      <w:r w:rsidRPr="00BF62D5">
        <w:rPr>
          <w:rFonts w:cs="Arial"/>
        </w:rPr>
        <w:t>Sul punto farò preliminarmente evidenziare la circostanza che, all’indomani dell’insediamento della nuova Giunta, abbiamo avviato una puntuale azione di ricognizione delle procedure in corso. Tra queste, particolare attenzione si è prestata alla procedura di cui all’odierna interrogazione.</w:t>
      </w:r>
    </w:p>
    <w:p w14:paraId="489571D6" w14:textId="77777777" w:rsidR="00AE37AA" w:rsidRPr="00BF62D5" w:rsidRDefault="00AE37AA" w:rsidP="00AE37AA">
      <w:pPr>
        <w:jc w:val="both"/>
        <w:rPr>
          <w:rFonts w:cs="Arial"/>
        </w:rPr>
      </w:pPr>
      <w:r w:rsidRPr="00BF62D5">
        <w:rPr>
          <w:rFonts w:cs="Arial"/>
        </w:rPr>
        <w:t>Per il tramite della Direzione generale Ciclo Integrato delle Acque, si è proceduto a una serrata ricostruzione documentale e a plurime richieste di chiarimenti indirizzate all’Ente Idrico Campano e al Commissario unico della liquidazione, al fine di verificare e accertare, da un lato, i tempi della procedura – quelli scorsi e quelli ancora necessari – e, dall’altro, la compatibilità delle funzioni.</w:t>
      </w:r>
    </w:p>
    <w:p w14:paraId="283D07F1" w14:textId="77777777" w:rsidR="00AE37AA" w:rsidRPr="00BF62D5" w:rsidRDefault="00AE37AA" w:rsidP="00AE37AA">
      <w:pPr>
        <w:jc w:val="both"/>
        <w:rPr>
          <w:rFonts w:cs="Arial"/>
        </w:rPr>
      </w:pPr>
      <w:r w:rsidRPr="00BF62D5">
        <w:rPr>
          <w:rFonts w:cs="Arial"/>
        </w:rPr>
        <w:t>Nel merito della procedura liquidatoria, va evidenziato che il protrarsi della stessa, dalla ricostruzione documentale e dagli atti in possesso della Regione Campania, risulterebbe riconducibile a questioni di particolare complessità giuridica, patrimoniale e amministrativa.</w:t>
      </w:r>
    </w:p>
    <w:p w14:paraId="4866834A" w14:textId="77777777" w:rsidR="00AE37AA" w:rsidRPr="00BF62D5" w:rsidRDefault="00AE37AA" w:rsidP="00AE37AA">
      <w:pPr>
        <w:jc w:val="both"/>
        <w:rPr>
          <w:rFonts w:cs="Arial"/>
        </w:rPr>
      </w:pPr>
      <w:r w:rsidRPr="00BF62D5">
        <w:rPr>
          <w:rFonts w:cs="Arial"/>
        </w:rPr>
        <w:t>Tre i profili di rilevanza:</w:t>
      </w:r>
    </w:p>
    <w:p w14:paraId="1FC78673" w14:textId="77777777" w:rsidR="00AE37AA" w:rsidRPr="00BF62D5" w:rsidRDefault="00AE37AA" w:rsidP="00AE37AA">
      <w:pPr>
        <w:jc w:val="both"/>
        <w:rPr>
          <w:rFonts w:cs="Arial"/>
        </w:rPr>
      </w:pPr>
      <w:r w:rsidRPr="00BF62D5">
        <w:rPr>
          <w:rFonts w:cs="Arial"/>
        </w:rPr>
        <w:lastRenderedPageBreak/>
        <w:t>1. Una prima rilevante criticità ha riguardato il contenzioso tributario pendente con l’Agenzia delle Entrate per oltre 11 milioni di euro tra IRES, IRAP e IVA che nel febbraio 2025, a seguito della definizione agevolata della controversia e della conseguente estinzione del giudizio in Cassazione, è stato possibile superare e che ha rappresentato una delle maggiori cause di incertezza che gravavano sul patrimonio dell’ente, quindi anche su quello che era l’ammontare della quota da liquidare in favore dei Comuni;</w:t>
      </w:r>
    </w:p>
    <w:p w14:paraId="447DB814" w14:textId="77777777" w:rsidR="00AE37AA" w:rsidRPr="00BF62D5" w:rsidRDefault="00AE37AA" w:rsidP="00AE37AA">
      <w:pPr>
        <w:jc w:val="both"/>
        <w:rPr>
          <w:rFonts w:cs="Arial"/>
        </w:rPr>
      </w:pPr>
      <w:r w:rsidRPr="00BF62D5">
        <w:rPr>
          <w:rFonts w:cs="Arial"/>
        </w:rPr>
        <w:t>2. Il secondo profilo riguarda i beni funzionali al servizio idrico, perché la struttura commissariale ha dovuto affrontare tutte le attività necessarie per il trasferimento di tali beni ancora intestati all’ex ATO. Si tratta di beni demaniali e infrastrutture strategiche il cui trasferimento richiede procedure amministrative articolate e il coinvolgimento di numerosi enti locali;</w:t>
      </w:r>
    </w:p>
    <w:p w14:paraId="260BA9FD" w14:textId="77777777" w:rsidR="00AE37AA" w:rsidRPr="00BF62D5" w:rsidRDefault="00AE37AA" w:rsidP="00AE37AA">
      <w:pPr>
        <w:jc w:val="both"/>
        <w:rPr>
          <w:rFonts w:cs="Arial"/>
        </w:rPr>
      </w:pPr>
      <w:r w:rsidRPr="00BF62D5">
        <w:rPr>
          <w:rFonts w:cs="Arial"/>
        </w:rPr>
        <w:t>3. Il terzo – che è quello che più puntualmente viene richiamato all’interno di quest’interrogazione ed è anche il tema più delicato – è quello della partecipazione detenuta dagli ex ATO all’interno della società GORI S.p.A. Non si tratta di quote liberamente distribuibili ai Comuni con un semplice atto di riparto, come ben sappiamo: le quote in questione rappresentano il presidio del controllo pubblico sulla società che gestisce un servizio pubblico essenziale.</w:t>
      </w:r>
    </w:p>
    <w:p w14:paraId="288516C5" w14:textId="77777777" w:rsidR="00AE37AA" w:rsidRPr="00BF62D5" w:rsidRDefault="00AE37AA" w:rsidP="00AE37AA">
      <w:pPr>
        <w:jc w:val="both"/>
        <w:rPr>
          <w:rFonts w:cs="Arial"/>
        </w:rPr>
      </w:pPr>
      <w:r w:rsidRPr="00BF62D5">
        <w:rPr>
          <w:rFonts w:cs="Arial"/>
        </w:rPr>
        <w:t>Riteniamo, quindi, che qualsiasi soluzione debba essere compatibile non solo con la disciplina del servizio idrico integrato, con il Testo unico delle società partecipate e con l’esigenza di garantire la permanenza del controllo pubblico unitario, ma che debba passare attraverso la concreta partecipazione dei Comuni al processo decisionale.</w:t>
      </w:r>
    </w:p>
    <w:p w14:paraId="14C73E77" w14:textId="77777777" w:rsidR="00AE37AA" w:rsidRPr="00BF62D5" w:rsidRDefault="00AE37AA" w:rsidP="00AE37AA">
      <w:pPr>
        <w:jc w:val="both"/>
        <w:rPr>
          <w:rFonts w:cs="Arial"/>
        </w:rPr>
      </w:pPr>
      <w:r w:rsidRPr="00BF62D5">
        <w:rPr>
          <w:rFonts w:cs="Arial"/>
        </w:rPr>
        <w:t>Nel Consiglio di distretto del 22 aprile 2026 sono state evidenziate tre possibili opzioni dal Commissario liquidatore e sono state sottoposte all’Assemblea: una convenzione tra enti locali, una fondazione di partecipazione oppure la costituzione di un soggetto unitario, nella forma della holding pubblica, destinataria delle quote oggi detenute dagli ex ATO.</w:t>
      </w:r>
    </w:p>
    <w:p w14:paraId="3AB405DE" w14:textId="77777777" w:rsidR="00AE37AA" w:rsidRPr="00BF62D5" w:rsidRDefault="00AE37AA" w:rsidP="00AE37AA">
      <w:pPr>
        <w:jc w:val="both"/>
        <w:rPr>
          <w:rFonts w:cs="Arial"/>
        </w:rPr>
      </w:pPr>
      <w:r w:rsidRPr="00BF62D5">
        <w:rPr>
          <w:rFonts w:cs="Arial"/>
        </w:rPr>
        <w:t>Il Consiglio di distretto ha ritenuto opportuno approfondire ulteriormente tali soluzioni e ha costituito uno specifico gruppo di lavoro per valutare gli effetti giuridici, patrimoniali e di governance di ciascuna ipotesi. Ciò dimostra che vi è interesse a che i Comuni abbiano un ruolo all’interno della decisione sulla forma di gestione e sulla governance della nuova riforma che dovrà darsi. Questo tavolo tecnico risulta essere in stretta interlocuzione e in stretto accordo con la Direzione Ciclo Integrato delle Acque e con l’Assessorato, quindi con la Giunta.</w:t>
      </w:r>
    </w:p>
    <w:p w14:paraId="2751D6B0" w14:textId="77777777" w:rsidR="00AE37AA" w:rsidRPr="00BF62D5" w:rsidRDefault="00AE37AA" w:rsidP="00AE37AA">
      <w:pPr>
        <w:jc w:val="both"/>
        <w:rPr>
          <w:rFonts w:cs="Arial"/>
        </w:rPr>
      </w:pPr>
      <w:r w:rsidRPr="00BF62D5">
        <w:rPr>
          <w:rFonts w:cs="Arial"/>
        </w:rPr>
        <w:t>Dalla documentazione acquisita agli atti emergerebbe che l’obiettivo indicato dal Commissario resta quello di giungere alla chiusura della procedura entro dicembre 2026. La Regione, ad oggi, sta continuando a esercitare costantemente la propria funzione di vigilanza: sono stati chiesti chiarimenti, relazioni integrative e aggiornamenti periodici sullo stato della procedura, da ultimo il 31 agosto scorso. La Direzione generale competente ha chiesto al Commissario e al Coordinatore di distretto un nuovo aggiornamento, finalizzato a verificare il livello di avanzamento delle attività rispetto al cronoprogramma presentato. All’esito del riscontro richiesto, non ancora pervenuto, potranno essere valutate, per quanto di competenza, le eventuali ulteriori iniziative necessarie a favorire la definizione della procedura, assicurando il coinvolgimento degli enti locali interessati nel rispetto delle rispettive competenze.</w:t>
      </w:r>
    </w:p>
    <w:p w14:paraId="09A5EAE4" w14:textId="77777777" w:rsidR="00AE37AA" w:rsidRPr="00BF62D5" w:rsidRDefault="00AE37AA" w:rsidP="00AE37AA">
      <w:pPr>
        <w:jc w:val="both"/>
        <w:rPr>
          <w:rFonts w:cs="Arial"/>
        </w:rPr>
      </w:pPr>
      <w:r w:rsidRPr="00BF62D5">
        <w:rPr>
          <w:rFonts w:cs="Arial"/>
        </w:rPr>
        <w:t xml:space="preserve">Per quanto riguarda il secondo tema sollevato dall’interrogazione, ossia la compatibilità delle funzioni e dei ruoli, anche su questo si è intervenuti attraverso una serrata istruttoria documentale e una serie di richieste di chiarimenti volte a verificare, ai sensi della normativa vigente in materia di inconferibilità, incompatibilità, trasparenza e cumulabilità degli incarichi, la sussistenza di eventuali ostacoli. Allo stato degli atti e dei documenti, non risultano elementi oggettivi, né legali o normativi, ostativi al conferimento dell’incarico al Commissario unico liquidatore. </w:t>
      </w:r>
    </w:p>
    <w:p w14:paraId="3D30F536" w14:textId="77777777" w:rsidR="00AE37AA" w:rsidRPr="00BF62D5" w:rsidRDefault="00AE37AA" w:rsidP="00AE37AA">
      <w:pPr>
        <w:jc w:val="both"/>
        <w:rPr>
          <w:rFonts w:cs="Arial"/>
        </w:rPr>
      </w:pPr>
      <w:r w:rsidRPr="00BF62D5">
        <w:rPr>
          <w:rFonts w:cs="Arial"/>
        </w:rPr>
        <w:t xml:space="preserve">Abbiamo chiesto un’ulteriore acquisizione documentale proprio per verificare se la partecipazione del dottor Giuseppe Parente al Comitato esecutivo dell’Ente Idrico Campano potesse comportare </w:t>
      </w:r>
      <w:r w:rsidRPr="00BF62D5">
        <w:rPr>
          <w:rFonts w:cs="Arial"/>
        </w:rPr>
        <w:lastRenderedPageBreak/>
        <w:t>l’esercizio di funzioni gestionali dirette incompatibili con l’esercizio delle attribuzioni commissariali. Dall’acquisizione della documentazione non risulta che la sua partecipazione comporti l’esercizio di funzioni gestionali dirette; abbiamo fatto una richiesta esplicita di verificare se il dottor Giuseppe Parente, nella sua duplice funzione di Commissario liquidatore e membro del Comitato esecutivo, e il professor Luca Mascolo, quale Presidente dell’EIC, avessero mai effettuato votazioni o partecipato a decisioni che potessero porre in conflitto di interessi le relative posizioni rispetto alla gestione dell’ex ATO Sarnese Vesuviano. Risulta che non abbiano mai partecipato a tali votazioni e che abbiano sempre rispettato l’obbligo di astensione.</w:t>
      </w:r>
    </w:p>
    <w:p w14:paraId="1A3BDDEE" w14:textId="77777777" w:rsidR="00AE37AA" w:rsidRPr="00BF62D5" w:rsidRDefault="00AE37AA" w:rsidP="00AE37AA">
      <w:pPr>
        <w:jc w:val="both"/>
        <w:rPr>
          <w:rFonts w:cs="Arial"/>
        </w:rPr>
      </w:pPr>
      <w:r w:rsidRPr="00BF62D5">
        <w:rPr>
          <w:rFonts w:cs="Arial"/>
        </w:rPr>
        <w:t>Tuttavia, sebbene ad oggi il riscontro documentale non evidenzi un tema legale di incompatibilità – altrimenti la nomina non sarebbe potuta avvenire – vi è in questo momento un’attenzione da parte della Giunta sulla cumulabilità dei ruoli e, soprattutto, sulla verifica del rispetto del cronoprogramma e della gestione della procedura amministrativa e burocratica. Ripeto, al 31 agosto è stata richiesta un’ulteriore valutazione, i cui esiti siamo ancora in attesa di ricevere; sulla scorta di quanto perverrà, la Giunta prenderà i provvedimenti necessari e conseguenti.</w:t>
      </w:r>
    </w:p>
    <w:p w14:paraId="05BDA79D" w14:textId="77777777" w:rsidR="00AE37AA" w:rsidRDefault="00AE37AA" w:rsidP="00AE37AA">
      <w:pPr>
        <w:jc w:val="both"/>
        <w:rPr>
          <w:rFonts w:cs="Arial"/>
        </w:rPr>
      </w:pPr>
      <w:r w:rsidRPr="00BF62D5">
        <w:rPr>
          <w:rFonts w:cs="Arial"/>
        </w:rPr>
        <w:t>Qualsiasi decisione debba essere presa rispetto alla forma societaria e di gestione per l’acquisizione e il trasferimento del 51 per cento delle quote dell’ex ATO in GORI non potrà essere una decisione presa in maniera univoca, ma dovrà essere assunta in maniera collegiale dai Sindaci e dai Comuni che costituiscono l’ex ATO. Vi ringrazio.</w:t>
      </w:r>
    </w:p>
    <w:p w14:paraId="57D3F5B2" w14:textId="77777777" w:rsidR="00AE37AA" w:rsidRDefault="00AE37AA" w:rsidP="00AE37AA">
      <w:pPr>
        <w:jc w:val="both"/>
        <w:rPr>
          <w:rFonts w:cs="Arial"/>
        </w:rPr>
      </w:pPr>
    </w:p>
    <w:p w14:paraId="79858853" w14:textId="77777777" w:rsidR="00AE37AA" w:rsidRDefault="00AE37AA" w:rsidP="00AE37AA">
      <w:pPr>
        <w:jc w:val="both"/>
        <w:rPr>
          <w:rFonts w:cs="Arial"/>
        </w:rPr>
      </w:pPr>
      <w:r>
        <w:rPr>
          <w:rFonts w:cs="Arial"/>
          <w:b/>
          <w:bCs/>
        </w:rPr>
        <w:t xml:space="preserve">PRESIDENTE (Trapanese). </w:t>
      </w:r>
      <w:r>
        <w:rPr>
          <w:rFonts w:cs="Arial"/>
        </w:rPr>
        <w:t>Grazie assessora Pecoraro. Concedo la parola al consigliere Pelliccia che ha il diritto di replica per tre minuti.</w:t>
      </w:r>
    </w:p>
    <w:p w14:paraId="12CBD01E" w14:textId="77777777" w:rsidR="00AE37AA" w:rsidRDefault="00AE37AA" w:rsidP="00AE37AA">
      <w:pPr>
        <w:jc w:val="both"/>
        <w:rPr>
          <w:rFonts w:cs="Arial"/>
        </w:rPr>
      </w:pPr>
    </w:p>
    <w:p w14:paraId="2FFBBB08" w14:textId="77777777" w:rsidR="00AE37AA" w:rsidRPr="008D0987" w:rsidRDefault="00AE37AA" w:rsidP="00AE37AA">
      <w:pPr>
        <w:jc w:val="both"/>
        <w:rPr>
          <w:rFonts w:cs="Arial"/>
        </w:rPr>
      </w:pPr>
      <w:r>
        <w:rPr>
          <w:rFonts w:cs="Arial"/>
          <w:b/>
          <w:bCs/>
        </w:rPr>
        <w:t xml:space="preserve">PELLICCIA (PPE Forza Italia). </w:t>
      </w:r>
      <w:r w:rsidRPr="008D0987">
        <w:rPr>
          <w:rFonts w:cs="Arial"/>
        </w:rPr>
        <w:t>Assessora, pensavo di aver fatto un’interrogazione quasi come se fosse un assist al tema dell’acqua pubblica, che credo sia a cuore della Giunta Fico, però non posso sentirmi soddisfatto dalle sue risposte per due ordini di motivi.</w:t>
      </w:r>
    </w:p>
    <w:p w14:paraId="6742FB38" w14:textId="77777777" w:rsidR="00AE37AA" w:rsidRPr="008D0987" w:rsidRDefault="00AE37AA" w:rsidP="00AE37AA">
      <w:pPr>
        <w:jc w:val="both"/>
        <w:rPr>
          <w:rFonts w:cs="Arial"/>
        </w:rPr>
      </w:pPr>
      <w:r w:rsidRPr="008D0987">
        <w:rPr>
          <w:rFonts w:cs="Arial"/>
        </w:rPr>
        <w:t>Innanzitutto, lei non mi ha chiarito se la scelta – ovviamente da condividere con tutti i settantadue Comuni del Distretto Sarnese-Vesuviano – sia una scelta che abbia già una direzione dell’idea propria della Giunta regionale, o che provenga direttamente da riunioni carbonare che si sono fatte in queste settimane dove cinque, sei o sette Comuni da soli, senza far partecipare gli altri, hanno iniziato a pensare di creare una holding: che è l’unica vera strada che il Consiglio regionale e la Giunta Fico non possono permettersi.</w:t>
      </w:r>
    </w:p>
    <w:p w14:paraId="0FAC80F8" w14:textId="77777777" w:rsidR="00AE37AA" w:rsidRPr="008D0987" w:rsidRDefault="00AE37AA" w:rsidP="00AE37AA">
      <w:pPr>
        <w:jc w:val="both"/>
        <w:rPr>
          <w:rFonts w:cs="Arial"/>
        </w:rPr>
      </w:pPr>
      <w:r w:rsidRPr="008D0987">
        <w:rPr>
          <w:rFonts w:cs="Arial"/>
        </w:rPr>
        <w:t>Al netto del fatto che condivido con lei che la decisione debba essere collegiale, di tutti i Comuni partecipanti al Distretto Sarnese-Vesuviano, c’è questo particolare momento in cui sembrerebbe che qualcuno – non del gruppo di lavoro dei Consiglieri di distretto, ma allargato a pochissimi Comuni – abbia idee come quella che ho detto poc’anzi, cioè l’idea della holding quale unica strada; strada che, ripeto, il Consiglio regionale e la Giunta Fico non si possono permettere.</w:t>
      </w:r>
    </w:p>
    <w:p w14:paraId="67DC539A" w14:textId="77777777" w:rsidR="00AE37AA" w:rsidRPr="008D0987" w:rsidRDefault="00AE37AA" w:rsidP="00AE37AA">
      <w:pPr>
        <w:jc w:val="both"/>
        <w:rPr>
          <w:rFonts w:cs="Arial"/>
        </w:rPr>
      </w:pPr>
      <w:r w:rsidRPr="008D0987">
        <w:rPr>
          <w:rFonts w:cs="Arial"/>
        </w:rPr>
        <w:t>Non ho compreso se ci sia un indirizzo – ritengo preferibile quello della convenzione, perché ci dà la più ampia trasparenza e collaborazione da parte dei Sindaci dei Comuni, che possono così partecipare – tuttavia, quando indico nell’interrogazione “qualsiasi altro strumento”, intendo sempre dire qualsiasi tranne la holding.</w:t>
      </w:r>
    </w:p>
    <w:p w14:paraId="0A802CEA" w14:textId="77777777" w:rsidR="00AE37AA" w:rsidRPr="008D0987" w:rsidRDefault="00AE37AA" w:rsidP="00AE37AA">
      <w:pPr>
        <w:jc w:val="both"/>
        <w:rPr>
          <w:rFonts w:cs="Arial"/>
        </w:rPr>
      </w:pPr>
      <w:r w:rsidRPr="008D0987">
        <w:rPr>
          <w:rFonts w:cs="Arial"/>
        </w:rPr>
        <w:t xml:space="preserve">Anche sul secondo punto: quando avevo il ruolo di componente dell’Ente Idrico Campano, chiaramente non c’è stato alcun atto reale sul quale si sia potuto discutere sull’incompatibilità o meno di Geppino Parente e di Luca Mascolo rispetto alla vicenda del ruolo di Commissario liquidatore e di Subcommissario. Per cui, in quel momento storico, posso dare certezza che non ci sono stati atti non votati da noi, ma non ci sono stati proprio atti che riguardassero questo tipo di gestione. Questo può essere anche un segnale inverso: può essere che lo stesso Presidente </w:t>
      </w:r>
      <w:r w:rsidRPr="008D0987">
        <w:rPr>
          <w:rFonts w:cs="Arial"/>
        </w:rPr>
        <w:lastRenderedPageBreak/>
        <w:t>non abbia ritenuto di mettere all’ordine del giorno atti del genere rispetto alla vicenda che sto raccontando.</w:t>
      </w:r>
    </w:p>
    <w:p w14:paraId="7247CB0C" w14:textId="77777777" w:rsidR="00AE37AA" w:rsidRPr="008D0987" w:rsidRDefault="00AE37AA" w:rsidP="00AE37AA">
      <w:pPr>
        <w:jc w:val="both"/>
        <w:rPr>
          <w:rFonts w:cs="Arial"/>
        </w:rPr>
      </w:pPr>
      <w:r w:rsidRPr="008D0987">
        <w:rPr>
          <w:rFonts w:cs="Arial"/>
        </w:rPr>
        <w:t>Nemmeno su quest’altro punto mi posso ritenere soddisfatto dalla sua risposta per un dato reale: al di là della vicenda legale, che potrebbe assumere un ruolo in altre istituzioni e in altre sedi, qui stiamo parlando del Consiglio regionale, della Giunta regionale e della propria posizione politica. Non credo che i rappresentanti del Movimento 5 Stelle o il rappresentante principale, il Presidente Roberto Fico, al di là della questione se sia o meno legale la posizione di entrambi... Ma la commistione di potere di un Commissario liquidatore dell’Ente d’Ambito – al di là della vicenda legale sì o legale no – è una posizione di potere troppo evidente ed è ingiustificabile! Nessuno può far finta di non vedere che questo Commissario sia, contemporaneamente, Commissario, componente dell’Ente Idrico Campano, Sindaco di un Comune e Presidente della Provincia di Salerno.</w:t>
      </w:r>
    </w:p>
    <w:p w14:paraId="4745747C" w14:textId="77777777" w:rsidR="00AE37AA" w:rsidRDefault="00AE37AA" w:rsidP="00AE37AA">
      <w:pPr>
        <w:jc w:val="both"/>
        <w:rPr>
          <w:rFonts w:cs="Arial"/>
        </w:rPr>
      </w:pPr>
      <w:r w:rsidRPr="008D0987">
        <w:rPr>
          <w:rFonts w:cs="Arial"/>
        </w:rPr>
        <w:t>Non dovrei magari nemmeno troppo evidenziarlo io, nel mio ruolo di Capogruppo di Forza Italia, ma credo che l’evidenza sia tale per cui non dobbiamo nasconderci dietro il dato formale se sia legale o meno questa nomina: penso che sia un'opportunità ingiusta e ingiustificata, al di là degli aspetti strettamente legali. Vi ringrazio.</w:t>
      </w:r>
    </w:p>
    <w:p w14:paraId="4E928CE4" w14:textId="77777777" w:rsidR="00AE37AA" w:rsidRDefault="00AE37AA" w:rsidP="00AE37AA">
      <w:pPr>
        <w:jc w:val="both"/>
        <w:rPr>
          <w:rFonts w:cs="Arial"/>
        </w:rPr>
      </w:pPr>
    </w:p>
    <w:p w14:paraId="6733EA7B" w14:textId="77777777" w:rsidR="00AE37AA" w:rsidRDefault="00AE37AA" w:rsidP="00AE37AA">
      <w:pPr>
        <w:jc w:val="both"/>
        <w:rPr>
          <w:rFonts w:cs="Arial"/>
        </w:rPr>
      </w:pPr>
      <w:r>
        <w:rPr>
          <w:rFonts w:cs="Arial"/>
          <w:b/>
          <w:bCs/>
        </w:rPr>
        <w:t xml:space="preserve">PRESIDENTE (Trapanese). </w:t>
      </w:r>
      <w:r>
        <w:rPr>
          <w:rFonts w:cs="Arial"/>
        </w:rPr>
        <w:t>Grazie consigliere Pelliccia.</w:t>
      </w:r>
    </w:p>
    <w:p w14:paraId="4DB760DA" w14:textId="77777777" w:rsidR="00AE37AA" w:rsidRDefault="00AE37AA" w:rsidP="00AE37AA">
      <w:pPr>
        <w:jc w:val="both"/>
        <w:rPr>
          <w:rFonts w:cs="Arial"/>
        </w:rPr>
      </w:pPr>
    </w:p>
    <w:p w14:paraId="0F0B61D1" w14:textId="77777777" w:rsidR="00AE37AA" w:rsidRPr="008D0987" w:rsidRDefault="00AE37AA" w:rsidP="00AE37AA">
      <w:pPr>
        <w:jc w:val="center"/>
        <w:rPr>
          <w:rFonts w:cs="Arial"/>
          <w:b/>
          <w:bCs/>
        </w:rPr>
      </w:pPr>
      <w:bookmarkStart w:id="4" w:name="statodicrisi"/>
      <w:r w:rsidRPr="008D0987">
        <w:rPr>
          <w:rFonts w:cs="Arial"/>
          <w:b/>
          <w:bCs/>
        </w:rPr>
        <w:t>STATO DI CRISI E TUTELA DELLA STABILITÀ FINANZIARIA DEI PRESIDI SANITARI ACCREDITATI "PINETA GRANDE HOSPITAL" DI CASTEL VOLTURNO E "CASA DI CURA VILLA DEI FIORI" DI ACERRA, SALVAGUARDIA DELLA RETE DELL'EMERGENZA - URGENZA E VERIFICA DEGLI ESITI DEI TAVOLI DI CONFRONTO REGIONALI</w:t>
      </w:r>
    </w:p>
    <w:bookmarkEnd w:id="4"/>
    <w:p w14:paraId="42B44181" w14:textId="77777777" w:rsidR="00AE37AA" w:rsidRDefault="00AE37AA" w:rsidP="00AE37AA">
      <w:pPr>
        <w:jc w:val="both"/>
        <w:rPr>
          <w:rFonts w:cs="Arial"/>
        </w:rPr>
      </w:pPr>
    </w:p>
    <w:p w14:paraId="1841BCA5" w14:textId="77777777" w:rsidR="00AE37AA" w:rsidRDefault="00AE37AA" w:rsidP="00AE37AA">
      <w:pPr>
        <w:jc w:val="both"/>
        <w:rPr>
          <w:rFonts w:cs="Arial"/>
        </w:rPr>
      </w:pPr>
      <w:r>
        <w:rPr>
          <w:rFonts w:cs="Arial"/>
        </w:rPr>
        <w:t>Passiamo all’ultima interrogazione Reg. Gen. n. 13/2 avente ad oggetto: “</w:t>
      </w:r>
      <w:r w:rsidRPr="008D0987">
        <w:rPr>
          <w:rFonts w:cs="Arial"/>
        </w:rPr>
        <w:t>Stato di crisi e tutela della stabilità finanziaria dei presidi sanitari accreditati</w:t>
      </w:r>
      <w:r>
        <w:rPr>
          <w:rFonts w:cs="Arial"/>
        </w:rPr>
        <w:t xml:space="preserve"> </w:t>
      </w:r>
      <w:r w:rsidRPr="008D0987">
        <w:rPr>
          <w:rFonts w:cs="Arial"/>
        </w:rPr>
        <w:t>"Pineta Grande Hospital" di Castel Volturno e "Casa di Cura Villa dei Fiori" di Acerra, salvaguardia della rete dell'Emergenza - Urgenza e verifica degli esiti dei tavoli di confronto</w:t>
      </w:r>
      <w:r>
        <w:rPr>
          <w:rFonts w:cs="Arial"/>
        </w:rPr>
        <w:t xml:space="preserve"> </w:t>
      </w:r>
      <w:r w:rsidRPr="008D0987">
        <w:rPr>
          <w:rFonts w:cs="Arial"/>
        </w:rPr>
        <w:t>regionali</w:t>
      </w:r>
      <w:r>
        <w:rPr>
          <w:rFonts w:cs="Arial"/>
        </w:rPr>
        <w:t>”. A firma del consigliere Massimo Pelliccia, Angela Parente e Assunta Panico.</w:t>
      </w:r>
    </w:p>
    <w:p w14:paraId="2CEEC40F" w14:textId="77777777" w:rsidR="00AE37AA" w:rsidRDefault="00AE37AA" w:rsidP="00AE37AA">
      <w:pPr>
        <w:jc w:val="both"/>
        <w:rPr>
          <w:rFonts w:cs="Arial"/>
        </w:rPr>
      </w:pPr>
      <w:r>
        <w:rPr>
          <w:rFonts w:cs="Arial"/>
        </w:rPr>
        <w:t>Concedo la parola al consigliere Pelliccia che ha la facoltà di illustrarla per un minuto.</w:t>
      </w:r>
    </w:p>
    <w:p w14:paraId="5EE43D2D" w14:textId="77777777" w:rsidR="00AE37AA" w:rsidRDefault="00AE37AA" w:rsidP="00AE37AA">
      <w:pPr>
        <w:jc w:val="both"/>
        <w:rPr>
          <w:rFonts w:cs="Arial"/>
        </w:rPr>
      </w:pPr>
    </w:p>
    <w:p w14:paraId="750BDD5B" w14:textId="77777777" w:rsidR="00AE37AA" w:rsidRDefault="00AE37AA" w:rsidP="00AE37AA">
      <w:pPr>
        <w:jc w:val="both"/>
        <w:rPr>
          <w:rFonts w:cs="Arial"/>
        </w:rPr>
      </w:pPr>
      <w:r>
        <w:rPr>
          <w:rFonts w:cs="Arial"/>
          <w:b/>
          <w:bCs/>
        </w:rPr>
        <w:t xml:space="preserve">PELLICCIA (PPE Forza Italia). </w:t>
      </w:r>
      <w:r>
        <w:rPr>
          <w:rFonts w:cs="Arial"/>
        </w:rPr>
        <w:t>Buongiorno e grazie per avermi ceduto la parola.</w:t>
      </w:r>
    </w:p>
    <w:p w14:paraId="1247BDAB" w14:textId="38623562" w:rsidR="00C44222" w:rsidRPr="002474B0" w:rsidRDefault="00AE37AA" w:rsidP="00C44222">
      <w:pPr>
        <w:jc w:val="both"/>
        <w:rPr>
          <w:rFonts w:cs="Arial"/>
          <w:bCs/>
        </w:rPr>
      </w:pPr>
      <w:r>
        <w:rPr>
          <w:rFonts w:cs="Arial"/>
        </w:rPr>
        <w:t xml:space="preserve">Ci siamo trovati il 31 luglio convocati in fretta e furia, attraverso una richiesta del consigliere Oliviero del Gruppo A Testa Alta, per discutere della vicenda della sanità privata accreditata e dei Pronto Soccorso accreditati, in particolar modo della vicenda di due di questi: </w:t>
      </w:r>
      <w:r w:rsidR="00C44222" w:rsidRPr="002474B0">
        <w:rPr>
          <w:rFonts w:cs="Arial"/>
          <w:bCs/>
        </w:rPr>
        <w:t>Pineta Grande, località Castel Volturno, dove ci sono 75 mila accessi all’anno e lavorano oltre mille persone e, ovviamente, Clinica Villa dei Fiori, Località Acerra, a due passi da casa mia – diciamo così – dove anche lì ci sono oltre 40 mila accessi all’anno e stiamo parlando che questi due Pronti Soccorso, ovviamente, racchiudono una platea quasi di 1 milione di persone e di cittadini della nostra Regione Campania.</w:t>
      </w:r>
    </w:p>
    <w:p w14:paraId="6543FB79" w14:textId="77777777" w:rsidR="00C44222" w:rsidRPr="002474B0" w:rsidRDefault="00C44222" w:rsidP="00C44222">
      <w:pPr>
        <w:jc w:val="both"/>
        <w:rPr>
          <w:rFonts w:cs="Arial"/>
          <w:bCs/>
        </w:rPr>
      </w:pPr>
      <w:r w:rsidRPr="002474B0">
        <w:rPr>
          <w:rFonts w:cs="Arial"/>
          <w:bCs/>
        </w:rPr>
        <w:t xml:space="preserve">Siamo stati convocati in fretta e furia ed è arrivato – anche se un po’ tardino – il Direttore Generale </w:t>
      </w:r>
    </w:p>
    <w:p w14:paraId="7C1338B1" w14:textId="77777777" w:rsidR="00C44222" w:rsidRDefault="00C44222" w:rsidP="00C44222">
      <w:pPr>
        <w:jc w:val="both"/>
        <w:rPr>
          <w:rFonts w:eastAsia="Calibri" w:cs="Arial"/>
        </w:rPr>
      </w:pPr>
      <w:r w:rsidRPr="002474B0">
        <w:rPr>
          <w:rFonts w:eastAsia="Calibri" w:cs="Arial"/>
        </w:rPr>
        <w:t>Tram</w:t>
      </w:r>
      <w:r>
        <w:rPr>
          <w:rFonts w:eastAsia="Calibri" w:cs="Arial"/>
        </w:rPr>
        <w:t>a</w:t>
      </w:r>
      <w:r w:rsidRPr="002474B0">
        <w:rPr>
          <w:rFonts w:eastAsia="Calibri" w:cs="Arial"/>
        </w:rPr>
        <w:t xml:space="preserve"> e ci ha rassicurato che nel giro di due giorni, tre giorni, anzi le sue parole furono</w:t>
      </w:r>
      <w:r>
        <w:rPr>
          <w:rFonts w:eastAsia="Calibri" w:cs="Arial"/>
        </w:rPr>
        <w:t>: “L</w:t>
      </w:r>
      <w:r w:rsidRPr="002474B0">
        <w:rPr>
          <w:rFonts w:eastAsia="Calibri" w:cs="Arial"/>
        </w:rPr>
        <w:t>unedì</w:t>
      </w:r>
      <w:r>
        <w:rPr>
          <w:rFonts w:eastAsia="Calibri" w:cs="Arial"/>
        </w:rPr>
        <w:t xml:space="preserve"> – la riunione era il venerdì – pomeriggio ho la riunione con entrambi, credo che ci sia una soluzione, possiamo tutti cadere con i piedi per terra”. Furono queste le sue affermazioni.</w:t>
      </w:r>
    </w:p>
    <w:p w14:paraId="0872DDD5" w14:textId="77777777" w:rsidR="00C44222" w:rsidRPr="002474B0" w:rsidRDefault="00C44222" w:rsidP="00C44222">
      <w:pPr>
        <w:jc w:val="both"/>
        <w:rPr>
          <w:rFonts w:cs="Arial"/>
        </w:rPr>
      </w:pPr>
      <w:r>
        <w:rPr>
          <w:rFonts w:eastAsia="Calibri" w:cs="Arial"/>
        </w:rPr>
        <w:t>C</w:t>
      </w:r>
      <w:r w:rsidRPr="002474B0">
        <w:rPr>
          <w:rFonts w:eastAsia="Calibri" w:cs="Arial"/>
        </w:rPr>
        <w:t>i ha dato rassicurazione e sicurezza sulla soluzione in bon</w:t>
      </w:r>
      <w:r>
        <w:rPr>
          <w:rFonts w:eastAsia="Calibri" w:cs="Arial"/>
        </w:rPr>
        <w:t>i</w:t>
      </w:r>
      <w:r w:rsidRPr="002474B0">
        <w:rPr>
          <w:rFonts w:eastAsia="Calibri" w:cs="Arial"/>
        </w:rPr>
        <w:t>s della vicenda.</w:t>
      </w:r>
    </w:p>
    <w:p w14:paraId="39B4EDDA" w14:textId="77777777" w:rsidR="00C44222" w:rsidRDefault="00C44222" w:rsidP="00C44222">
      <w:pPr>
        <w:jc w:val="both"/>
        <w:rPr>
          <w:rFonts w:eastAsia="Calibri" w:cs="Arial"/>
        </w:rPr>
      </w:pPr>
      <w:r w:rsidRPr="002474B0">
        <w:rPr>
          <w:rFonts w:eastAsia="Calibri" w:cs="Arial"/>
        </w:rPr>
        <w:t>Questo accadeva il 2-3</w:t>
      </w:r>
      <w:r>
        <w:rPr>
          <w:rFonts w:eastAsia="Calibri" w:cs="Arial"/>
        </w:rPr>
        <w:t>-4</w:t>
      </w:r>
      <w:r w:rsidRPr="002474B0">
        <w:rPr>
          <w:rFonts w:eastAsia="Calibri" w:cs="Arial"/>
        </w:rPr>
        <w:t xml:space="preserve"> agosto</w:t>
      </w:r>
      <w:r>
        <w:rPr>
          <w:rFonts w:eastAsia="Calibri" w:cs="Arial"/>
        </w:rPr>
        <w:t>.</w:t>
      </w:r>
      <w:r w:rsidRPr="002474B0">
        <w:rPr>
          <w:rFonts w:eastAsia="Calibri" w:cs="Arial"/>
        </w:rPr>
        <w:t xml:space="preserve"> </w:t>
      </w:r>
      <w:r>
        <w:rPr>
          <w:rFonts w:eastAsia="Calibri" w:cs="Arial"/>
        </w:rPr>
        <w:t>A</w:t>
      </w:r>
      <w:r w:rsidRPr="002474B0">
        <w:rPr>
          <w:rFonts w:eastAsia="Calibri" w:cs="Arial"/>
        </w:rPr>
        <w:t>ggiunse</w:t>
      </w:r>
      <w:r>
        <w:rPr>
          <w:rFonts w:eastAsia="Calibri" w:cs="Arial"/>
        </w:rPr>
        <w:t>: “P</w:t>
      </w:r>
      <w:r w:rsidRPr="002474B0">
        <w:rPr>
          <w:rFonts w:eastAsia="Calibri" w:cs="Arial"/>
        </w:rPr>
        <w:t>oi</w:t>
      </w:r>
      <w:r>
        <w:rPr>
          <w:rFonts w:eastAsia="Calibri" w:cs="Arial"/>
        </w:rPr>
        <w:t xml:space="preserve">, </w:t>
      </w:r>
      <w:r w:rsidRPr="002474B0">
        <w:rPr>
          <w:rFonts w:eastAsia="Calibri" w:cs="Arial"/>
        </w:rPr>
        <w:t>ci sarà una</w:t>
      </w:r>
      <w:r>
        <w:rPr>
          <w:rFonts w:eastAsia="Calibri" w:cs="Arial"/>
        </w:rPr>
        <w:t xml:space="preserve"> G</w:t>
      </w:r>
      <w:r w:rsidRPr="002474B0">
        <w:rPr>
          <w:rFonts w:eastAsia="Calibri" w:cs="Arial"/>
        </w:rPr>
        <w:t>iunta il giovedì e nell</w:t>
      </w:r>
      <w:r>
        <w:rPr>
          <w:rFonts w:eastAsia="Calibri" w:cs="Arial"/>
        </w:rPr>
        <w:t>a G</w:t>
      </w:r>
      <w:r w:rsidRPr="002474B0">
        <w:rPr>
          <w:rFonts w:eastAsia="Calibri" w:cs="Arial"/>
        </w:rPr>
        <w:t>iunta tutte queste soluzioni emergeranno e potrete tranquillizzare un po' tutti i nostri cittadini</w:t>
      </w:r>
      <w:r>
        <w:rPr>
          <w:rFonts w:eastAsia="Calibri" w:cs="Arial"/>
        </w:rPr>
        <w:t>”</w:t>
      </w:r>
      <w:r w:rsidRPr="002474B0">
        <w:rPr>
          <w:rFonts w:eastAsia="Calibri" w:cs="Arial"/>
        </w:rPr>
        <w:t xml:space="preserve">. </w:t>
      </w:r>
    </w:p>
    <w:p w14:paraId="6D1583E2" w14:textId="77777777" w:rsidR="00C44222" w:rsidRDefault="00C44222" w:rsidP="00C44222">
      <w:pPr>
        <w:jc w:val="both"/>
        <w:rPr>
          <w:rFonts w:eastAsia="Calibri" w:cs="Arial"/>
        </w:rPr>
      </w:pPr>
      <w:r w:rsidRPr="002474B0">
        <w:rPr>
          <w:rFonts w:eastAsia="Calibri" w:cs="Arial"/>
        </w:rPr>
        <w:lastRenderedPageBreak/>
        <w:t xml:space="preserve">Questo </w:t>
      </w:r>
      <w:r>
        <w:rPr>
          <w:rFonts w:eastAsia="Calibri" w:cs="Arial"/>
        </w:rPr>
        <w:t xml:space="preserve">accadeva il 5 agosto, oggi siamo al 9 settembre, ma il problema non è assolutamente risolto. </w:t>
      </w:r>
      <w:r w:rsidRPr="002474B0">
        <w:rPr>
          <w:rFonts w:eastAsia="Calibri" w:cs="Arial"/>
        </w:rPr>
        <w:t xml:space="preserve">Nelle settimane scorse abbiamo letto dai giornali un po' di mobilitazione da parte dei rappresentanti sanitari. </w:t>
      </w:r>
    </w:p>
    <w:p w14:paraId="6D715E13" w14:textId="77777777" w:rsidR="00C44222" w:rsidRDefault="00C44222" w:rsidP="00C44222">
      <w:pPr>
        <w:jc w:val="both"/>
        <w:rPr>
          <w:rFonts w:eastAsia="Calibri" w:cs="Arial"/>
        </w:rPr>
      </w:pPr>
      <w:r w:rsidRPr="002474B0">
        <w:rPr>
          <w:rFonts w:eastAsia="Calibri" w:cs="Arial"/>
        </w:rPr>
        <w:t>La vicenda sta ancora esplodendo in tutte le sue sfaccettature, anzi</w:t>
      </w:r>
      <w:r>
        <w:rPr>
          <w:rFonts w:eastAsia="Calibri" w:cs="Arial"/>
        </w:rPr>
        <w:t>,</w:t>
      </w:r>
      <w:r w:rsidRPr="002474B0">
        <w:rPr>
          <w:rFonts w:eastAsia="Calibri" w:cs="Arial"/>
        </w:rPr>
        <w:t xml:space="preserve"> posso aggiungere che all'orizzonte non ci hanno ancora stabilito nulla di concreto. Soddisfazione la sua presenza oggi qua, che nel suo ruolo di Assessore </w:t>
      </w:r>
      <w:r>
        <w:rPr>
          <w:rFonts w:eastAsia="Calibri" w:cs="Arial"/>
        </w:rPr>
        <w:t>a</w:t>
      </w:r>
      <w:r w:rsidRPr="002474B0">
        <w:rPr>
          <w:rFonts w:eastAsia="Calibri" w:cs="Arial"/>
        </w:rPr>
        <w:t>lla Sanità lei non è potuta essere presente il 31 luglio.</w:t>
      </w:r>
      <w:r>
        <w:rPr>
          <w:rFonts w:cs="Arial"/>
        </w:rPr>
        <w:t xml:space="preserve"> </w:t>
      </w:r>
      <w:r w:rsidRPr="002474B0">
        <w:rPr>
          <w:rFonts w:eastAsia="Calibri" w:cs="Arial"/>
        </w:rPr>
        <w:t>Non immaginavo che lei fosse presente oggi, per cui</w:t>
      </w:r>
      <w:r>
        <w:rPr>
          <w:rFonts w:eastAsia="Calibri" w:cs="Arial"/>
        </w:rPr>
        <w:t xml:space="preserve">, </w:t>
      </w:r>
      <w:r w:rsidRPr="002474B0">
        <w:rPr>
          <w:rFonts w:eastAsia="Calibri" w:cs="Arial"/>
        </w:rPr>
        <w:t xml:space="preserve">su questo voglio complimentarmi, nonostante i suoi tantissimi impegni. Grazie. </w:t>
      </w:r>
    </w:p>
    <w:p w14:paraId="3132EB2D" w14:textId="77777777" w:rsidR="00C44222" w:rsidRDefault="00C44222" w:rsidP="00C44222">
      <w:pPr>
        <w:jc w:val="both"/>
        <w:rPr>
          <w:rFonts w:eastAsia="Calibri" w:cs="Arial"/>
        </w:rPr>
      </w:pPr>
      <w:r>
        <w:rPr>
          <w:rFonts w:eastAsia="Calibri" w:cs="Arial"/>
        </w:rPr>
        <w:t xml:space="preserve">L’interrogazione è: “A seguito di queste riunioni, quali sono gli intendimenti, le iniziative in campo, chiaramente”. Grazie. </w:t>
      </w:r>
    </w:p>
    <w:p w14:paraId="0974E2F6" w14:textId="77777777" w:rsidR="00C44222" w:rsidRPr="002474B0" w:rsidRDefault="00C44222" w:rsidP="00C44222">
      <w:pPr>
        <w:jc w:val="both"/>
        <w:rPr>
          <w:rFonts w:eastAsia="Calibri" w:cs="Arial"/>
          <w:b/>
          <w:bCs/>
        </w:rPr>
      </w:pPr>
    </w:p>
    <w:p w14:paraId="6433A107" w14:textId="77777777" w:rsidR="00C44222" w:rsidRDefault="00C44222" w:rsidP="00C44222">
      <w:pPr>
        <w:jc w:val="both"/>
        <w:rPr>
          <w:rFonts w:eastAsia="Calibri" w:cs="Arial"/>
        </w:rPr>
      </w:pPr>
      <w:r w:rsidRPr="002474B0">
        <w:rPr>
          <w:rFonts w:eastAsia="Calibri" w:cs="Arial"/>
          <w:b/>
          <w:bCs/>
        </w:rPr>
        <w:t>PRESIDENTE (Tra</w:t>
      </w:r>
      <w:r>
        <w:rPr>
          <w:rFonts w:eastAsia="Calibri" w:cs="Arial"/>
          <w:b/>
          <w:bCs/>
        </w:rPr>
        <w:t>p</w:t>
      </w:r>
      <w:r w:rsidRPr="002474B0">
        <w:rPr>
          <w:rFonts w:eastAsia="Calibri" w:cs="Arial"/>
          <w:b/>
          <w:bCs/>
        </w:rPr>
        <w:t xml:space="preserve">anese). </w:t>
      </w:r>
      <w:r w:rsidRPr="002474B0">
        <w:rPr>
          <w:rFonts w:eastAsia="Calibri" w:cs="Arial"/>
        </w:rPr>
        <w:t xml:space="preserve">Grazie </w:t>
      </w:r>
      <w:r>
        <w:rPr>
          <w:rFonts w:eastAsia="Calibri" w:cs="Arial"/>
        </w:rPr>
        <w:t>c</w:t>
      </w:r>
      <w:r w:rsidRPr="002474B0">
        <w:rPr>
          <w:rFonts w:eastAsia="Calibri" w:cs="Arial"/>
        </w:rPr>
        <w:t>onsigliere Pelliccia.</w:t>
      </w:r>
      <w:r>
        <w:rPr>
          <w:rFonts w:eastAsia="Calibri" w:cs="Arial"/>
        </w:rPr>
        <w:t xml:space="preserve"> Concedo la parola al Presidente della Giunta regionale Roberto Fico che ha diritto di risposta per 3 minuti.</w:t>
      </w:r>
    </w:p>
    <w:p w14:paraId="2BB56315" w14:textId="77777777" w:rsidR="00C44222" w:rsidRPr="002474B0" w:rsidRDefault="00C44222" w:rsidP="00C44222">
      <w:pPr>
        <w:jc w:val="both"/>
        <w:rPr>
          <w:rFonts w:eastAsia="Calibri" w:cs="Arial"/>
          <w:b/>
          <w:bCs/>
        </w:rPr>
      </w:pPr>
    </w:p>
    <w:p w14:paraId="68A6F8CA" w14:textId="77777777" w:rsidR="00C44222" w:rsidRDefault="00C44222" w:rsidP="00C44222">
      <w:pPr>
        <w:jc w:val="both"/>
        <w:rPr>
          <w:rFonts w:eastAsia="Calibri" w:cs="Arial"/>
        </w:rPr>
      </w:pPr>
      <w:r w:rsidRPr="002474B0">
        <w:rPr>
          <w:rFonts w:eastAsia="Calibri" w:cs="Arial"/>
          <w:b/>
          <w:bCs/>
        </w:rPr>
        <w:t xml:space="preserve">FICO, Presidente della Giunta. </w:t>
      </w:r>
      <w:r w:rsidRPr="002474B0">
        <w:rPr>
          <w:rFonts w:eastAsia="Calibri" w:cs="Arial"/>
        </w:rPr>
        <w:t xml:space="preserve">Ringrazio i </w:t>
      </w:r>
      <w:r>
        <w:rPr>
          <w:rFonts w:eastAsia="Calibri" w:cs="Arial"/>
        </w:rPr>
        <w:t>C</w:t>
      </w:r>
      <w:r w:rsidRPr="002474B0">
        <w:rPr>
          <w:rFonts w:eastAsia="Calibri" w:cs="Arial"/>
        </w:rPr>
        <w:t>onsiglieri interroganti. Le due strutture richiamate svolgono un ruolo importante nella rete regionale dell'emergenza</w:t>
      </w:r>
      <w:r>
        <w:rPr>
          <w:rFonts w:eastAsia="Calibri" w:cs="Arial"/>
        </w:rPr>
        <w:t>-</w:t>
      </w:r>
      <w:r w:rsidRPr="002474B0">
        <w:rPr>
          <w:rFonts w:eastAsia="Calibri" w:cs="Arial"/>
        </w:rPr>
        <w:t xml:space="preserve">urgenza e la Regione questo l'ha riconosciuto con i fatti. </w:t>
      </w:r>
    </w:p>
    <w:p w14:paraId="68A34741" w14:textId="77777777" w:rsidR="00C44222" w:rsidRDefault="00C44222" w:rsidP="00C44222">
      <w:pPr>
        <w:jc w:val="both"/>
        <w:rPr>
          <w:rFonts w:eastAsia="Calibri" w:cs="Arial"/>
        </w:rPr>
      </w:pPr>
      <w:r w:rsidRPr="002474B0">
        <w:rPr>
          <w:rFonts w:eastAsia="Calibri" w:cs="Arial"/>
        </w:rPr>
        <w:t>Qualche dat</w:t>
      </w:r>
      <w:r>
        <w:rPr>
          <w:rFonts w:eastAsia="Calibri" w:cs="Arial"/>
        </w:rPr>
        <w:t>o</w:t>
      </w:r>
      <w:r w:rsidRPr="002474B0">
        <w:rPr>
          <w:rFonts w:eastAsia="Calibri" w:cs="Arial"/>
        </w:rPr>
        <w:t xml:space="preserve"> essenziale</w:t>
      </w:r>
      <w:r>
        <w:rPr>
          <w:rFonts w:eastAsia="Calibri" w:cs="Arial"/>
        </w:rPr>
        <w:t>: p</w:t>
      </w:r>
      <w:r w:rsidRPr="002474B0">
        <w:rPr>
          <w:rFonts w:eastAsia="Calibri" w:cs="Arial"/>
        </w:rPr>
        <w:t xml:space="preserve">er il 2025 Pineta Grande </w:t>
      </w:r>
      <w:r>
        <w:rPr>
          <w:rFonts w:eastAsia="Calibri" w:cs="Arial"/>
        </w:rPr>
        <w:t>è assegnataria di un tetto di spesa complessivo di oltre 91 milioni di euro.</w:t>
      </w:r>
    </w:p>
    <w:p w14:paraId="5AF17BB4" w14:textId="77777777" w:rsidR="00C44222" w:rsidRDefault="00C44222" w:rsidP="00C44222">
      <w:pPr>
        <w:jc w:val="both"/>
        <w:rPr>
          <w:rFonts w:eastAsia="Calibri" w:cs="Arial"/>
        </w:rPr>
      </w:pPr>
      <w:r w:rsidRPr="002474B0">
        <w:rPr>
          <w:rFonts w:eastAsia="Calibri" w:cs="Arial"/>
        </w:rPr>
        <w:t xml:space="preserve">La remunerazione della funzione di </w:t>
      </w:r>
      <w:r>
        <w:rPr>
          <w:rFonts w:eastAsia="Calibri" w:cs="Arial"/>
        </w:rPr>
        <w:t>P</w:t>
      </w:r>
      <w:r w:rsidRPr="002474B0">
        <w:rPr>
          <w:rFonts w:eastAsia="Calibri" w:cs="Arial"/>
        </w:rPr>
        <w:t xml:space="preserve">ronto </w:t>
      </w:r>
      <w:r>
        <w:rPr>
          <w:rFonts w:eastAsia="Calibri" w:cs="Arial"/>
        </w:rPr>
        <w:t>S</w:t>
      </w:r>
      <w:r w:rsidRPr="002474B0">
        <w:rPr>
          <w:rFonts w:eastAsia="Calibri" w:cs="Arial"/>
        </w:rPr>
        <w:t xml:space="preserve">occorso, che copre i costi degli accessi anche quando ai passaggi in </w:t>
      </w:r>
      <w:r>
        <w:rPr>
          <w:rFonts w:eastAsia="Calibri" w:cs="Arial"/>
        </w:rPr>
        <w:t>P</w:t>
      </w:r>
      <w:r w:rsidRPr="002474B0">
        <w:rPr>
          <w:rFonts w:eastAsia="Calibri" w:cs="Arial"/>
        </w:rPr>
        <w:t xml:space="preserve">ronto </w:t>
      </w:r>
      <w:r>
        <w:rPr>
          <w:rFonts w:eastAsia="Calibri" w:cs="Arial"/>
        </w:rPr>
        <w:t>S</w:t>
      </w:r>
      <w:r w:rsidRPr="002474B0">
        <w:rPr>
          <w:rFonts w:eastAsia="Calibri" w:cs="Arial"/>
        </w:rPr>
        <w:t xml:space="preserve">occorso non segue il ricovero, è stata quasi raddoppiata dal 2025, da circa 6 a 11 milioni di euro. </w:t>
      </w:r>
    </w:p>
    <w:p w14:paraId="7D23823A" w14:textId="77777777" w:rsidR="00C44222" w:rsidRPr="002474B0" w:rsidRDefault="00C44222" w:rsidP="00C44222">
      <w:pPr>
        <w:jc w:val="both"/>
        <w:rPr>
          <w:rFonts w:cs="Arial"/>
        </w:rPr>
      </w:pPr>
      <w:r w:rsidRPr="002474B0">
        <w:rPr>
          <w:rFonts w:eastAsia="Calibri" w:cs="Arial"/>
        </w:rPr>
        <w:t>Nel complesso, l'ospedalità privata accreditata assorbe in Campania circa 945 milioni di euro l'anno.</w:t>
      </w:r>
    </w:p>
    <w:p w14:paraId="5647E31B" w14:textId="77777777" w:rsidR="00C44222" w:rsidRPr="002474B0" w:rsidRDefault="00C44222" w:rsidP="00C44222">
      <w:pPr>
        <w:jc w:val="both"/>
        <w:rPr>
          <w:rFonts w:cs="Arial"/>
        </w:rPr>
      </w:pPr>
      <w:r w:rsidRPr="002474B0">
        <w:rPr>
          <w:rFonts w:eastAsia="Calibri" w:cs="Arial"/>
        </w:rPr>
        <w:t xml:space="preserve">La spesa sanitaria regionale opera entro un limite fissato dalla </w:t>
      </w:r>
      <w:r>
        <w:rPr>
          <w:rFonts w:eastAsia="Calibri" w:cs="Arial"/>
        </w:rPr>
        <w:t>L</w:t>
      </w:r>
      <w:r w:rsidRPr="002474B0">
        <w:rPr>
          <w:rFonts w:eastAsia="Calibri" w:cs="Arial"/>
        </w:rPr>
        <w:t>egge dello Stato e dentro quel limite la Regione ha scelto di rafforzare</w:t>
      </w:r>
      <w:r>
        <w:rPr>
          <w:rFonts w:eastAsia="Calibri" w:cs="Arial"/>
        </w:rPr>
        <w:t xml:space="preserve">, </w:t>
      </w:r>
      <w:r w:rsidRPr="002474B0">
        <w:rPr>
          <w:rFonts w:eastAsia="Calibri" w:cs="Arial"/>
        </w:rPr>
        <w:t>in modo significativo</w:t>
      </w:r>
      <w:r>
        <w:rPr>
          <w:rFonts w:eastAsia="Calibri" w:cs="Arial"/>
        </w:rPr>
        <w:t xml:space="preserve">, </w:t>
      </w:r>
      <w:r w:rsidRPr="002474B0">
        <w:rPr>
          <w:rFonts w:eastAsia="Calibri" w:cs="Arial"/>
        </w:rPr>
        <w:t>proprio la funzione di emergenza. Consentitemi una considerazione più generale</w:t>
      </w:r>
      <w:r>
        <w:rPr>
          <w:rFonts w:eastAsia="Calibri" w:cs="Arial"/>
        </w:rPr>
        <w:t>:</w:t>
      </w:r>
      <w:r w:rsidRPr="002474B0">
        <w:rPr>
          <w:rFonts w:eastAsia="Calibri" w:cs="Arial"/>
        </w:rPr>
        <w:t xml:space="preserve"> </w:t>
      </w:r>
      <w:r>
        <w:rPr>
          <w:rFonts w:eastAsia="Calibri" w:cs="Arial"/>
        </w:rPr>
        <w:t>i</w:t>
      </w:r>
      <w:r w:rsidRPr="002474B0">
        <w:rPr>
          <w:rFonts w:eastAsia="Calibri" w:cs="Arial"/>
        </w:rPr>
        <w:t xml:space="preserve"> </w:t>
      </w:r>
      <w:r>
        <w:rPr>
          <w:rFonts w:eastAsia="Calibri" w:cs="Arial"/>
        </w:rPr>
        <w:t>P</w:t>
      </w:r>
      <w:r w:rsidRPr="002474B0">
        <w:rPr>
          <w:rFonts w:eastAsia="Calibri" w:cs="Arial"/>
        </w:rPr>
        <w:t xml:space="preserve">ronto </w:t>
      </w:r>
      <w:r>
        <w:rPr>
          <w:rFonts w:eastAsia="Calibri" w:cs="Arial"/>
        </w:rPr>
        <w:t>S</w:t>
      </w:r>
      <w:r w:rsidRPr="002474B0">
        <w:rPr>
          <w:rFonts w:eastAsia="Calibri" w:cs="Arial"/>
        </w:rPr>
        <w:t>occorso delle strutture private accreditate e Pineta Grande in particolare, svolgono una funzione importante nei loro territori, dove l'offerta pubblica di emergenza deve ancora crescere per rispondere pienamente al fabbisogno.</w:t>
      </w:r>
    </w:p>
    <w:p w14:paraId="1EE05C5A" w14:textId="77777777" w:rsidR="00C44222" w:rsidRDefault="00C44222" w:rsidP="00C44222">
      <w:pPr>
        <w:jc w:val="both"/>
        <w:rPr>
          <w:rFonts w:eastAsia="Calibri" w:cs="Arial"/>
        </w:rPr>
      </w:pPr>
      <w:r w:rsidRPr="002474B0">
        <w:rPr>
          <w:rFonts w:eastAsia="Calibri" w:cs="Arial"/>
        </w:rPr>
        <w:t>La Regione lo riconosce e lo ha introdotto in risorse, come dimostra</w:t>
      </w:r>
      <w:r>
        <w:rPr>
          <w:rFonts w:eastAsia="Calibri" w:cs="Arial"/>
        </w:rPr>
        <w:t>no</w:t>
      </w:r>
      <w:r w:rsidRPr="002474B0">
        <w:rPr>
          <w:rFonts w:eastAsia="Calibri" w:cs="Arial"/>
        </w:rPr>
        <w:t xml:space="preserve"> i numeri che ho appena ricordato. </w:t>
      </w:r>
    </w:p>
    <w:p w14:paraId="20439E7F" w14:textId="77777777" w:rsidR="00C44222" w:rsidRPr="002474B0" w:rsidRDefault="00C44222" w:rsidP="00C44222">
      <w:pPr>
        <w:jc w:val="both"/>
        <w:rPr>
          <w:rFonts w:cs="Arial"/>
        </w:rPr>
      </w:pPr>
      <w:r w:rsidRPr="002474B0">
        <w:rPr>
          <w:rFonts w:eastAsia="Calibri" w:cs="Arial"/>
        </w:rPr>
        <w:t>Questo rapporto si fonda però su una distinzione che tengo a richiamare</w:t>
      </w:r>
      <w:r>
        <w:rPr>
          <w:rFonts w:eastAsia="Calibri" w:cs="Arial"/>
        </w:rPr>
        <w:t>: “L</w:t>
      </w:r>
      <w:r w:rsidRPr="002474B0">
        <w:rPr>
          <w:rFonts w:eastAsia="Calibri" w:cs="Arial"/>
        </w:rPr>
        <w:t>e risorse pubbliche rispondono ai bisogni di salute dei cittadini, secondo la programmazione regionale ed</w:t>
      </w:r>
      <w:r>
        <w:rPr>
          <w:rFonts w:eastAsia="Calibri" w:cs="Arial"/>
        </w:rPr>
        <w:t xml:space="preserve"> </w:t>
      </w:r>
      <w:r w:rsidRPr="002474B0">
        <w:rPr>
          <w:rFonts w:eastAsia="Calibri" w:cs="Arial"/>
        </w:rPr>
        <w:t xml:space="preserve">entro i limiti fissati dalla </w:t>
      </w:r>
      <w:r>
        <w:rPr>
          <w:rFonts w:eastAsia="Calibri" w:cs="Arial"/>
        </w:rPr>
        <w:t>L</w:t>
      </w:r>
      <w:r w:rsidRPr="002474B0">
        <w:rPr>
          <w:rFonts w:eastAsia="Calibri" w:cs="Arial"/>
        </w:rPr>
        <w:t>egge</w:t>
      </w:r>
      <w:r>
        <w:rPr>
          <w:rFonts w:eastAsia="Calibri" w:cs="Arial"/>
        </w:rPr>
        <w:t>”</w:t>
      </w:r>
      <w:r w:rsidRPr="002474B0">
        <w:rPr>
          <w:rFonts w:eastAsia="Calibri" w:cs="Arial"/>
        </w:rPr>
        <w:t>.</w:t>
      </w:r>
    </w:p>
    <w:p w14:paraId="5D2431A5" w14:textId="77777777" w:rsidR="00C44222" w:rsidRDefault="00C44222" w:rsidP="00C44222">
      <w:pPr>
        <w:jc w:val="both"/>
        <w:rPr>
          <w:rFonts w:eastAsia="Calibri" w:cs="Arial"/>
        </w:rPr>
      </w:pPr>
      <w:r w:rsidRPr="002474B0">
        <w:rPr>
          <w:rFonts w:eastAsia="Calibri" w:cs="Arial"/>
        </w:rPr>
        <w:t>Le strutture accreditate, dal canto loro, decidono i propri investimenti in autonomia, sulla base di valutazioni anche imprenditoriali, scelte legittime che la Regione incoraggia quando rafforzano l'offerta e attraggono mobilità attiva da fuori Regione e che restano scelte d</w:t>
      </w:r>
      <w:r>
        <w:rPr>
          <w:rFonts w:eastAsia="Calibri" w:cs="Arial"/>
        </w:rPr>
        <w:t>’</w:t>
      </w:r>
      <w:r w:rsidRPr="002474B0">
        <w:rPr>
          <w:rFonts w:eastAsia="Calibri" w:cs="Arial"/>
        </w:rPr>
        <w:t xml:space="preserve">impresa, con i margini e i rischi che ogni impresa conosce bene. </w:t>
      </w:r>
    </w:p>
    <w:p w14:paraId="50917A08" w14:textId="77777777" w:rsidR="00C44222" w:rsidRDefault="00C44222" w:rsidP="00C44222">
      <w:pPr>
        <w:jc w:val="both"/>
        <w:rPr>
          <w:rFonts w:eastAsia="Calibri" w:cs="Arial"/>
        </w:rPr>
      </w:pPr>
      <w:r w:rsidRPr="002474B0">
        <w:rPr>
          <w:rFonts w:eastAsia="Calibri" w:cs="Arial"/>
        </w:rPr>
        <w:t xml:space="preserve">Il tetto di spesa si determina, anno per anno, sulla base del fabbisogno di salute della popolazione e delle risorse disponibili. </w:t>
      </w:r>
    </w:p>
    <w:p w14:paraId="78035EBE" w14:textId="77777777" w:rsidR="00C44222" w:rsidRPr="002474B0" w:rsidRDefault="00C44222" w:rsidP="00C44222">
      <w:pPr>
        <w:jc w:val="both"/>
        <w:rPr>
          <w:rFonts w:cs="Arial"/>
        </w:rPr>
      </w:pPr>
      <w:r w:rsidRPr="002474B0">
        <w:rPr>
          <w:rFonts w:eastAsia="Calibri" w:cs="Arial"/>
        </w:rPr>
        <w:t>Gli investimenti che una struttura decide di fare, per quanto apprezzabili, rientrano nelle sue valutazioni d</w:t>
      </w:r>
      <w:r>
        <w:rPr>
          <w:rFonts w:eastAsia="Calibri" w:cs="Arial"/>
        </w:rPr>
        <w:t>’</w:t>
      </w:r>
      <w:r w:rsidRPr="002474B0">
        <w:rPr>
          <w:rFonts w:eastAsia="Calibri" w:cs="Arial"/>
        </w:rPr>
        <w:t>impresa.</w:t>
      </w:r>
    </w:p>
    <w:p w14:paraId="3456970F" w14:textId="77777777" w:rsidR="00C44222" w:rsidRDefault="00C44222" w:rsidP="00C44222">
      <w:pPr>
        <w:jc w:val="both"/>
        <w:rPr>
          <w:rFonts w:eastAsia="Calibri" w:cs="Arial"/>
        </w:rPr>
      </w:pPr>
      <w:r w:rsidRPr="002474B0">
        <w:rPr>
          <w:rFonts w:eastAsia="Calibri" w:cs="Arial"/>
        </w:rPr>
        <w:t xml:space="preserve">La Regione ne tiene conto nel confronto sulla programmazione, dentro i limiti del fabbisogno e delle risorse. </w:t>
      </w:r>
    </w:p>
    <w:p w14:paraId="78EDF3FC" w14:textId="77777777" w:rsidR="00C44222" w:rsidRDefault="00C44222" w:rsidP="00C44222">
      <w:pPr>
        <w:jc w:val="both"/>
        <w:rPr>
          <w:rFonts w:eastAsia="Calibri" w:cs="Arial"/>
        </w:rPr>
      </w:pPr>
      <w:r w:rsidRPr="002474B0">
        <w:rPr>
          <w:rFonts w:eastAsia="Calibri" w:cs="Arial"/>
        </w:rPr>
        <w:t xml:space="preserve">Le risorse pubbliche seguono i bisogni dei cittadini e nelle sedi del confronto, che ritengo sempre necessario, le esigenze di ciascuna struttura vengono valutate insieme a quelle di tutte le altre. </w:t>
      </w:r>
    </w:p>
    <w:p w14:paraId="5BB60D12" w14:textId="77777777" w:rsidR="00C44222" w:rsidRDefault="00C44222" w:rsidP="00C44222">
      <w:pPr>
        <w:jc w:val="both"/>
        <w:rPr>
          <w:rFonts w:eastAsia="Calibri" w:cs="Arial"/>
        </w:rPr>
      </w:pPr>
      <w:r>
        <w:rPr>
          <w:rFonts w:eastAsia="Calibri" w:cs="Arial"/>
        </w:rPr>
        <w:lastRenderedPageBreak/>
        <w:t>Il</w:t>
      </w:r>
      <w:r w:rsidRPr="002474B0">
        <w:rPr>
          <w:rFonts w:eastAsia="Calibri" w:cs="Arial"/>
        </w:rPr>
        <w:t xml:space="preserve"> confronto con le strutture è aperto da mesi ed è costante.</w:t>
      </w:r>
      <w:r>
        <w:rPr>
          <w:rFonts w:eastAsia="Calibri" w:cs="Arial"/>
        </w:rPr>
        <w:t xml:space="preserve"> </w:t>
      </w:r>
      <w:r w:rsidRPr="002474B0">
        <w:rPr>
          <w:rFonts w:eastAsia="Calibri" w:cs="Arial"/>
        </w:rPr>
        <w:t xml:space="preserve">Cioè, il confronto c'è sempre, i tavoli ci sono sempre e sono costantemente aperti. </w:t>
      </w:r>
    </w:p>
    <w:p w14:paraId="7220558F" w14:textId="77777777" w:rsidR="00C44222" w:rsidRPr="00207FC9" w:rsidRDefault="00C44222" w:rsidP="00C44222">
      <w:pPr>
        <w:jc w:val="both"/>
        <w:rPr>
          <w:rFonts w:eastAsia="Calibri" w:cs="Arial"/>
        </w:rPr>
      </w:pPr>
      <w:r w:rsidRPr="002474B0">
        <w:rPr>
          <w:rFonts w:eastAsia="Calibri" w:cs="Arial"/>
        </w:rPr>
        <w:t xml:space="preserve">Si sono tenuti diversi incontri con le associazioni di categoria del comparto, nei quali le strutture interessate, comprese quelle richiamate nell'interrogazione, hanno avuto ogni possibilità di rappresentare le proprie esigenze. Sulla vertenza occupazionale, la Regione ha partecipato ai tavoli attivati in </w:t>
      </w:r>
      <w:r>
        <w:rPr>
          <w:rFonts w:eastAsia="Calibri" w:cs="Arial"/>
        </w:rPr>
        <w:t>P</w:t>
      </w:r>
      <w:r w:rsidRPr="002474B0">
        <w:rPr>
          <w:rFonts w:eastAsia="Calibri" w:cs="Arial"/>
        </w:rPr>
        <w:t>refettura a Napoli, su richiesta sindacale, e ha assunto l'impegno di accompagnare il percorso a</w:t>
      </w:r>
      <w:r>
        <w:rPr>
          <w:rFonts w:eastAsia="Calibri" w:cs="Arial"/>
        </w:rPr>
        <w:t>d</w:t>
      </w:r>
      <w:r w:rsidRPr="002474B0">
        <w:rPr>
          <w:rFonts w:eastAsia="Calibri" w:cs="Arial"/>
        </w:rPr>
        <w:t xml:space="preserve"> una definizione positiva entro la metà di settembre circa.</w:t>
      </w:r>
    </w:p>
    <w:p w14:paraId="5D7F4FF9" w14:textId="77777777" w:rsidR="00C44222" w:rsidRDefault="00C44222" w:rsidP="00C44222">
      <w:pPr>
        <w:jc w:val="both"/>
        <w:rPr>
          <w:rFonts w:eastAsia="Calibri" w:cs="Arial"/>
        </w:rPr>
      </w:pPr>
      <w:r w:rsidRPr="002474B0">
        <w:rPr>
          <w:rFonts w:eastAsia="Calibri" w:cs="Arial"/>
        </w:rPr>
        <w:t>Per il 15 settembre sono già convocate le associazioni di categoria per chiudere il quadro programmatico e finanziario del 2026</w:t>
      </w:r>
      <w:r>
        <w:rPr>
          <w:rFonts w:eastAsia="Calibri" w:cs="Arial"/>
        </w:rPr>
        <w:t xml:space="preserve"> e</w:t>
      </w:r>
      <w:r w:rsidRPr="002474B0">
        <w:rPr>
          <w:rFonts w:eastAsia="Calibri" w:cs="Arial"/>
        </w:rPr>
        <w:t xml:space="preserve"> sarà tutto a posto. </w:t>
      </w:r>
    </w:p>
    <w:p w14:paraId="782BFB90" w14:textId="77777777" w:rsidR="00C44222" w:rsidRPr="002474B0" w:rsidRDefault="00C44222" w:rsidP="00C44222">
      <w:pPr>
        <w:jc w:val="both"/>
        <w:rPr>
          <w:rFonts w:cs="Arial"/>
        </w:rPr>
      </w:pPr>
      <w:r>
        <w:rPr>
          <w:rFonts w:eastAsia="Calibri" w:cs="Arial"/>
        </w:rPr>
        <w:t>Q</w:t>
      </w:r>
      <w:r w:rsidRPr="002474B0">
        <w:rPr>
          <w:rFonts w:eastAsia="Calibri" w:cs="Arial"/>
        </w:rPr>
        <w:t>ui voglio essere chiaro su un punto di metodo</w:t>
      </w:r>
      <w:r>
        <w:rPr>
          <w:rFonts w:eastAsia="Calibri" w:cs="Arial"/>
        </w:rPr>
        <w:t>: p</w:t>
      </w:r>
      <w:r w:rsidRPr="002474B0">
        <w:rPr>
          <w:rFonts w:eastAsia="Calibri" w:cs="Arial"/>
        </w:rPr>
        <w:t>er anni la definizione dei tetti di spese è arrivata al ridosso della fine dell'anno. Si programma, alla fine dell'anno, quello che è già stato. Siamo d'accordo su questo.</w:t>
      </w:r>
    </w:p>
    <w:p w14:paraId="4A5ECA09" w14:textId="77777777" w:rsidR="00C44222" w:rsidRPr="002474B0" w:rsidRDefault="00C44222" w:rsidP="00C44222">
      <w:pPr>
        <w:jc w:val="both"/>
        <w:rPr>
          <w:rFonts w:cs="Arial"/>
        </w:rPr>
      </w:pPr>
      <w:r w:rsidRPr="002474B0">
        <w:rPr>
          <w:rFonts w:eastAsia="Calibri" w:cs="Arial"/>
        </w:rPr>
        <w:t>Quest</w:t>
      </w:r>
      <w:r>
        <w:rPr>
          <w:rFonts w:eastAsia="Calibri" w:cs="Arial"/>
        </w:rPr>
        <w:t>’A</w:t>
      </w:r>
      <w:r w:rsidRPr="002474B0">
        <w:rPr>
          <w:rFonts w:eastAsia="Calibri" w:cs="Arial"/>
        </w:rPr>
        <w:t xml:space="preserve">mministrazione prova e intende cambiare quella prassi. È il percorso che è già in atto. Per la </w:t>
      </w:r>
      <w:r>
        <w:rPr>
          <w:rFonts w:eastAsia="Calibri" w:cs="Arial"/>
        </w:rPr>
        <w:t>radio</w:t>
      </w:r>
      <w:r w:rsidRPr="002474B0">
        <w:rPr>
          <w:rFonts w:eastAsia="Calibri" w:cs="Arial"/>
        </w:rPr>
        <w:t xml:space="preserve">terapia, che è una prestazione salvavita, il tetto del 2026 è stato definito con la delibera di </w:t>
      </w:r>
      <w:r>
        <w:rPr>
          <w:rFonts w:eastAsia="Calibri" w:cs="Arial"/>
        </w:rPr>
        <w:t>G</w:t>
      </w:r>
      <w:r w:rsidRPr="002474B0">
        <w:rPr>
          <w:rFonts w:eastAsia="Calibri" w:cs="Arial"/>
        </w:rPr>
        <w:t>iunta del 6 agosto scorso, all'esito del confronto con le strutture.</w:t>
      </w:r>
    </w:p>
    <w:p w14:paraId="31798586" w14:textId="77777777" w:rsidR="00C44222" w:rsidRDefault="00C44222" w:rsidP="00C44222">
      <w:pPr>
        <w:jc w:val="both"/>
        <w:rPr>
          <w:rFonts w:eastAsia="Calibri" w:cs="Arial"/>
        </w:rPr>
      </w:pPr>
      <w:r w:rsidRPr="002474B0">
        <w:rPr>
          <w:rFonts w:eastAsia="Calibri" w:cs="Arial"/>
        </w:rPr>
        <w:t xml:space="preserve">Nello stesso incontro, il 15 settembre, si avvia l'istruttoria per il 2027, con l'obiettivo di determinare i tetti all'avvio dell'esercizio. </w:t>
      </w:r>
    </w:p>
    <w:p w14:paraId="1E043FBF" w14:textId="77777777" w:rsidR="00C44222" w:rsidRDefault="00C44222" w:rsidP="00C44222">
      <w:pPr>
        <w:jc w:val="both"/>
        <w:rPr>
          <w:rFonts w:eastAsia="Calibri" w:cs="Arial"/>
        </w:rPr>
      </w:pPr>
      <w:r w:rsidRPr="002474B0">
        <w:rPr>
          <w:rFonts w:eastAsia="Calibri" w:cs="Arial"/>
        </w:rPr>
        <w:t xml:space="preserve">Strutture e lavoratori devono poter programmare, sapendo per tempo su quali risorse contare e il sistema regionale, in questo modo, ne potrebbe e ne guadagna sicuramente stabilità. </w:t>
      </w:r>
    </w:p>
    <w:p w14:paraId="240E429A" w14:textId="77777777" w:rsidR="00C44222" w:rsidRPr="002474B0" w:rsidRDefault="00C44222" w:rsidP="00C44222">
      <w:pPr>
        <w:jc w:val="both"/>
        <w:rPr>
          <w:rFonts w:cs="Arial"/>
        </w:rPr>
      </w:pPr>
      <w:r w:rsidRPr="002474B0">
        <w:rPr>
          <w:rFonts w:eastAsia="Calibri" w:cs="Arial"/>
        </w:rPr>
        <w:t>Questo per dire che il modello è, in qualche modo, nuovo, che vorremmo applicare e che cerchiamo di provare ad applicare.</w:t>
      </w:r>
      <w:r>
        <w:rPr>
          <w:rFonts w:eastAsia="Calibri" w:cs="Arial"/>
        </w:rPr>
        <w:t xml:space="preserve"> C</w:t>
      </w:r>
      <w:r w:rsidRPr="002474B0">
        <w:rPr>
          <w:rFonts w:eastAsia="Calibri" w:cs="Arial"/>
        </w:rPr>
        <w:t>ome ho già detto, con la radioterapia, che abbiamo già fatto la delibera e quindi tutto si è sistemato, adesso, quando ci sar</w:t>
      </w:r>
      <w:r>
        <w:rPr>
          <w:rFonts w:eastAsia="Calibri" w:cs="Arial"/>
        </w:rPr>
        <w:t xml:space="preserve">à il </w:t>
      </w:r>
      <w:r w:rsidRPr="002474B0">
        <w:rPr>
          <w:rFonts w:eastAsia="Calibri" w:cs="Arial"/>
        </w:rPr>
        <w:t>nuov</w:t>
      </w:r>
      <w:r>
        <w:rPr>
          <w:rFonts w:eastAsia="Calibri" w:cs="Arial"/>
        </w:rPr>
        <w:t>o</w:t>
      </w:r>
      <w:r w:rsidRPr="002474B0">
        <w:rPr>
          <w:rFonts w:eastAsia="Calibri" w:cs="Arial"/>
        </w:rPr>
        <w:t xml:space="preserve"> incontr</w:t>
      </w:r>
      <w:r>
        <w:rPr>
          <w:rFonts w:eastAsia="Calibri" w:cs="Arial"/>
        </w:rPr>
        <w:t>o</w:t>
      </w:r>
      <w:r w:rsidRPr="002474B0">
        <w:rPr>
          <w:rFonts w:eastAsia="Calibri" w:cs="Arial"/>
        </w:rPr>
        <w:t xml:space="preserve">, </w:t>
      </w:r>
      <w:r>
        <w:rPr>
          <w:rFonts w:eastAsia="Calibri" w:cs="Arial"/>
        </w:rPr>
        <w:t xml:space="preserve">torneremo a programmare il </w:t>
      </w:r>
      <w:r w:rsidRPr="002474B0">
        <w:rPr>
          <w:rFonts w:eastAsia="Calibri" w:cs="Arial"/>
        </w:rPr>
        <w:t>2027, finalmente, in anticipo, per la stabilità sia del comparto sia della stabilità regionale. È quello che stiamo provando a fare. Grazie.</w:t>
      </w:r>
    </w:p>
    <w:p w14:paraId="521DDAF9" w14:textId="77777777" w:rsidR="00C44222" w:rsidRPr="00207FC9" w:rsidRDefault="00C44222" w:rsidP="00C44222">
      <w:pPr>
        <w:jc w:val="both"/>
        <w:rPr>
          <w:rFonts w:cs="Arial"/>
          <w:b/>
          <w:bCs/>
        </w:rPr>
      </w:pPr>
    </w:p>
    <w:p w14:paraId="5E6651CE" w14:textId="77777777" w:rsidR="00C44222" w:rsidRPr="00207FC9" w:rsidRDefault="00C44222" w:rsidP="00C44222">
      <w:pPr>
        <w:jc w:val="both"/>
        <w:rPr>
          <w:rFonts w:cs="Arial"/>
          <w:b/>
          <w:bCs/>
        </w:rPr>
      </w:pPr>
      <w:r w:rsidRPr="00207FC9">
        <w:rPr>
          <w:rFonts w:eastAsia="Calibri" w:cs="Arial"/>
          <w:b/>
          <w:bCs/>
        </w:rPr>
        <w:t xml:space="preserve">PRESIDENTE (Trapanese). </w:t>
      </w:r>
      <w:r w:rsidRPr="002474B0">
        <w:rPr>
          <w:rFonts w:eastAsia="Calibri" w:cs="Arial"/>
        </w:rPr>
        <w:t>Consigliere Pelliccia, due minuti per la replica. Grazie.</w:t>
      </w:r>
    </w:p>
    <w:p w14:paraId="165D3364" w14:textId="77777777" w:rsidR="00C44222" w:rsidRPr="00207FC9" w:rsidRDefault="00C44222" w:rsidP="00C44222">
      <w:pPr>
        <w:jc w:val="both"/>
        <w:rPr>
          <w:rFonts w:cs="Arial"/>
          <w:b/>
          <w:bCs/>
        </w:rPr>
      </w:pPr>
    </w:p>
    <w:p w14:paraId="108937DB" w14:textId="77777777" w:rsidR="00C44222" w:rsidRDefault="00C44222" w:rsidP="00C44222">
      <w:pPr>
        <w:jc w:val="both"/>
        <w:rPr>
          <w:rFonts w:eastAsia="Calibri" w:cs="Arial"/>
        </w:rPr>
      </w:pPr>
      <w:r w:rsidRPr="00207FC9">
        <w:rPr>
          <w:rFonts w:eastAsia="Calibri" w:cs="Arial"/>
          <w:b/>
          <w:bCs/>
        </w:rPr>
        <w:t>PELLICCIA (PPE Forza Italia).</w:t>
      </w:r>
      <w:r>
        <w:rPr>
          <w:rFonts w:cs="Arial"/>
          <w:b/>
          <w:bCs/>
        </w:rPr>
        <w:t xml:space="preserve"> </w:t>
      </w:r>
      <w:r w:rsidRPr="002474B0">
        <w:rPr>
          <w:rFonts w:eastAsia="Calibri" w:cs="Arial"/>
        </w:rPr>
        <w:t>Presidente Fi</w:t>
      </w:r>
      <w:r>
        <w:rPr>
          <w:rFonts w:eastAsia="Calibri" w:cs="Arial"/>
        </w:rPr>
        <w:t>c</w:t>
      </w:r>
      <w:r w:rsidRPr="002474B0">
        <w:rPr>
          <w:rFonts w:eastAsia="Calibri" w:cs="Arial"/>
        </w:rPr>
        <w:t>o, mi ritengo soddisfatto del suo intervento, pure perché, per come la conosco e fino a prova contraria me lo consente, lei, quando prende un impegno lo mantiene, come quello che ha preso con noi a fine luglio, rispetto ad altri vicende di natura politica, per cui lei adesso ha preso l'impegno che entro il 2015 la vicenda si conclude in bon</w:t>
      </w:r>
      <w:r>
        <w:rPr>
          <w:rFonts w:eastAsia="Calibri" w:cs="Arial"/>
        </w:rPr>
        <w:t>i</w:t>
      </w:r>
      <w:r w:rsidRPr="002474B0">
        <w:rPr>
          <w:rFonts w:eastAsia="Calibri" w:cs="Arial"/>
        </w:rPr>
        <w:t xml:space="preserve">s. </w:t>
      </w:r>
    </w:p>
    <w:p w14:paraId="7B308CB2" w14:textId="77777777" w:rsidR="00C44222" w:rsidRDefault="00C44222" w:rsidP="00C44222">
      <w:pPr>
        <w:jc w:val="both"/>
        <w:rPr>
          <w:rFonts w:eastAsia="Calibri" w:cs="Arial"/>
        </w:rPr>
      </w:pPr>
      <w:r w:rsidRPr="002474B0">
        <w:rPr>
          <w:rFonts w:eastAsia="Calibri" w:cs="Arial"/>
        </w:rPr>
        <w:t>Mi è stato chiaro che entro il 15 c'è una riunione e chiuderemo questa vicenda in bon</w:t>
      </w:r>
      <w:r>
        <w:rPr>
          <w:rFonts w:eastAsia="Calibri" w:cs="Arial"/>
        </w:rPr>
        <w:t>i</w:t>
      </w:r>
      <w:r w:rsidRPr="002474B0">
        <w:rPr>
          <w:rFonts w:eastAsia="Calibri" w:cs="Arial"/>
        </w:rPr>
        <w:t xml:space="preserve">s. </w:t>
      </w:r>
    </w:p>
    <w:p w14:paraId="10927517" w14:textId="77777777" w:rsidR="00C44222" w:rsidRDefault="00C44222" w:rsidP="00C44222">
      <w:pPr>
        <w:jc w:val="both"/>
        <w:rPr>
          <w:rFonts w:eastAsia="Calibri" w:cs="Arial"/>
        </w:rPr>
      </w:pPr>
      <w:r w:rsidRPr="002474B0">
        <w:rPr>
          <w:rFonts w:eastAsia="Calibri" w:cs="Arial"/>
        </w:rPr>
        <w:t xml:space="preserve">Se posso sommessamente suggerire, parlando di </w:t>
      </w:r>
      <w:r>
        <w:rPr>
          <w:rFonts w:eastAsia="Calibri" w:cs="Arial"/>
        </w:rPr>
        <w:t>P</w:t>
      </w:r>
      <w:r w:rsidRPr="002474B0">
        <w:rPr>
          <w:rFonts w:eastAsia="Calibri" w:cs="Arial"/>
        </w:rPr>
        <w:t xml:space="preserve">ronto </w:t>
      </w:r>
      <w:r>
        <w:rPr>
          <w:rFonts w:eastAsia="Calibri" w:cs="Arial"/>
        </w:rPr>
        <w:t>S</w:t>
      </w:r>
      <w:r w:rsidRPr="002474B0">
        <w:rPr>
          <w:rFonts w:eastAsia="Calibri" w:cs="Arial"/>
        </w:rPr>
        <w:t>occorso, magari</w:t>
      </w:r>
      <w:r>
        <w:rPr>
          <w:rFonts w:eastAsia="Calibri" w:cs="Arial"/>
        </w:rPr>
        <w:t xml:space="preserve">, </w:t>
      </w:r>
      <w:r w:rsidRPr="002474B0">
        <w:rPr>
          <w:rFonts w:eastAsia="Calibri" w:cs="Arial"/>
        </w:rPr>
        <w:t xml:space="preserve">se è possibile, nella programmazione che lei ha messo in campo e ci ha raccontato che metterà in campo nel prossimo futuro, un occhio di riguardo a coloro che poi lavorano al </w:t>
      </w:r>
      <w:r>
        <w:rPr>
          <w:rFonts w:eastAsia="Calibri" w:cs="Arial"/>
        </w:rPr>
        <w:t>P</w:t>
      </w:r>
      <w:r w:rsidRPr="002474B0">
        <w:rPr>
          <w:rFonts w:eastAsia="Calibri" w:cs="Arial"/>
        </w:rPr>
        <w:t xml:space="preserve">ronto </w:t>
      </w:r>
      <w:r>
        <w:rPr>
          <w:rFonts w:eastAsia="Calibri" w:cs="Arial"/>
        </w:rPr>
        <w:t>S</w:t>
      </w:r>
      <w:r w:rsidRPr="002474B0">
        <w:rPr>
          <w:rFonts w:eastAsia="Calibri" w:cs="Arial"/>
        </w:rPr>
        <w:t xml:space="preserve">occorso, alla funzione stessa del </w:t>
      </w:r>
      <w:r>
        <w:rPr>
          <w:rFonts w:eastAsia="Calibri" w:cs="Arial"/>
        </w:rPr>
        <w:t>P</w:t>
      </w:r>
      <w:r w:rsidRPr="002474B0">
        <w:rPr>
          <w:rFonts w:eastAsia="Calibri" w:cs="Arial"/>
        </w:rPr>
        <w:t xml:space="preserve">ronto </w:t>
      </w:r>
      <w:r>
        <w:rPr>
          <w:rFonts w:eastAsia="Calibri" w:cs="Arial"/>
        </w:rPr>
        <w:t>S</w:t>
      </w:r>
      <w:r w:rsidRPr="002474B0">
        <w:rPr>
          <w:rFonts w:eastAsia="Calibri" w:cs="Arial"/>
        </w:rPr>
        <w:t>occorso e</w:t>
      </w:r>
      <w:r>
        <w:rPr>
          <w:rFonts w:eastAsia="Calibri" w:cs="Arial"/>
        </w:rPr>
        <w:t xml:space="preserve">, </w:t>
      </w:r>
      <w:r w:rsidRPr="002474B0">
        <w:rPr>
          <w:rFonts w:eastAsia="Calibri" w:cs="Arial"/>
        </w:rPr>
        <w:t>quindi</w:t>
      </w:r>
      <w:r>
        <w:rPr>
          <w:rFonts w:eastAsia="Calibri" w:cs="Arial"/>
        </w:rPr>
        <w:t xml:space="preserve">, </w:t>
      </w:r>
      <w:r w:rsidRPr="002474B0">
        <w:rPr>
          <w:rFonts w:eastAsia="Calibri" w:cs="Arial"/>
        </w:rPr>
        <w:t>magari prevedere</w:t>
      </w:r>
      <w:r>
        <w:rPr>
          <w:rFonts w:eastAsia="Calibri" w:cs="Arial"/>
        </w:rPr>
        <w:t xml:space="preserve"> </w:t>
      </w:r>
      <w:r w:rsidRPr="002474B0">
        <w:rPr>
          <w:rFonts w:eastAsia="Calibri" w:cs="Arial"/>
        </w:rPr>
        <w:t>qualsiasi tipo di elemento per invogliare quanti più</w:t>
      </w:r>
      <w:r>
        <w:rPr>
          <w:rFonts w:eastAsia="Calibri" w:cs="Arial"/>
        </w:rPr>
        <w:t xml:space="preserve">: </w:t>
      </w:r>
      <w:r w:rsidRPr="002474B0">
        <w:rPr>
          <w:rFonts w:eastAsia="Calibri" w:cs="Arial"/>
        </w:rPr>
        <w:t>medici, infermieri, personale sanitario, anche i radiologi o l'OSS, però</w:t>
      </w:r>
      <w:r>
        <w:rPr>
          <w:rFonts w:eastAsia="Calibri" w:cs="Arial"/>
        </w:rPr>
        <w:t xml:space="preserve">, </w:t>
      </w:r>
      <w:r w:rsidRPr="002474B0">
        <w:rPr>
          <w:rFonts w:eastAsia="Calibri" w:cs="Arial"/>
        </w:rPr>
        <w:t xml:space="preserve">per incentivare quanto più possibile il personale sanitario dei </w:t>
      </w:r>
      <w:r>
        <w:rPr>
          <w:rFonts w:eastAsia="Calibri" w:cs="Arial"/>
        </w:rPr>
        <w:t>P</w:t>
      </w:r>
      <w:r w:rsidRPr="002474B0">
        <w:rPr>
          <w:rFonts w:eastAsia="Calibri" w:cs="Arial"/>
        </w:rPr>
        <w:t xml:space="preserve">ronti </w:t>
      </w:r>
      <w:r>
        <w:rPr>
          <w:rFonts w:eastAsia="Calibri" w:cs="Arial"/>
        </w:rPr>
        <w:t>S</w:t>
      </w:r>
      <w:r w:rsidRPr="002474B0">
        <w:rPr>
          <w:rFonts w:eastAsia="Calibri" w:cs="Arial"/>
        </w:rPr>
        <w:t>occors</w:t>
      </w:r>
      <w:r>
        <w:rPr>
          <w:rFonts w:eastAsia="Calibri" w:cs="Arial"/>
        </w:rPr>
        <w:t>o</w:t>
      </w:r>
      <w:r w:rsidRPr="002474B0">
        <w:rPr>
          <w:rFonts w:eastAsia="Calibri" w:cs="Arial"/>
        </w:rPr>
        <w:t xml:space="preserve">. </w:t>
      </w:r>
    </w:p>
    <w:p w14:paraId="5DA2A089" w14:textId="77777777" w:rsidR="00C44222" w:rsidRPr="00207FC9" w:rsidRDefault="00C44222" w:rsidP="00C44222">
      <w:pPr>
        <w:jc w:val="both"/>
        <w:rPr>
          <w:rFonts w:cs="Arial"/>
          <w:b/>
          <w:bCs/>
        </w:rPr>
      </w:pPr>
      <w:r w:rsidRPr="002474B0">
        <w:rPr>
          <w:rFonts w:eastAsia="Calibri" w:cs="Arial"/>
        </w:rPr>
        <w:t>Lei prende gli impegni, io so che li mantiene, a settembre ha degli impegni, soprattutto questo del 15 settembre, per cui mi ritengo soddisfatto fino a prova contraria.</w:t>
      </w:r>
      <w:r>
        <w:rPr>
          <w:rFonts w:eastAsia="Calibri" w:cs="Arial"/>
        </w:rPr>
        <w:t xml:space="preserve"> </w:t>
      </w:r>
      <w:r w:rsidRPr="002474B0">
        <w:rPr>
          <w:rFonts w:eastAsia="Calibri" w:cs="Arial"/>
        </w:rPr>
        <w:t>Grazie.</w:t>
      </w:r>
    </w:p>
    <w:p w14:paraId="42F595EA" w14:textId="77777777" w:rsidR="00C44222" w:rsidRPr="00207FC9" w:rsidRDefault="00C44222" w:rsidP="00C44222">
      <w:pPr>
        <w:jc w:val="both"/>
        <w:rPr>
          <w:rFonts w:eastAsia="Calibri" w:cs="Arial"/>
          <w:b/>
          <w:bCs/>
        </w:rPr>
      </w:pPr>
    </w:p>
    <w:p w14:paraId="62850C4B" w14:textId="77777777" w:rsidR="00C44222" w:rsidRDefault="00C44222" w:rsidP="00C44222">
      <w:pPr>
        <w:jc w:val="both"/>
        <w:rPr>
          <w:rFonts w:eastAsia="Calibri" w:cs="Arial"/>
        </w:rPr>
      </w:pPr>
      <w:r w:rsidRPr="00207FC9">
        <w:rPr>
          <w:rFonts w:eastAsia="Calibri" w:cs="Arial"/>
          <w:b/>
          <w:bCs/>
        </w:rPr>
        <w:t xml:space="preserve">PRESIDENTE (Trapanese). </w:t>
      </w:r>
      <w:r w:rsidRPr="002474B0">
        <w:rPr>
          <w:rFonts w:eastAsia="Calibri" w:cs="Arial"/>
        </w:rPr>
        <w:t>Grazie consigliere Pelliccia</w:t>
      </w:r>
      <w:r>
        <w:rPr>
          <w:rFonts w:eastAsia="Calibri" w:cs="Arial"/>
        </w:rPr>
        <w:t>. S</w:t>
      </w:r>
      <w:r w:rsidRPr="002474B0">
        <w:rPr>
          <w:rFonts w:eastAsia="Calibri" w:cs="Arial"/>
        </w:rPr>
        <w:t xml:space="preserve">i conclude la </w:t>
      </w:r>
      <w:r>
        <w:rPr>
          <w:rFonts w:eastAsia="Calibri" w:cs="Arial"/>
        </w:rPr>
        <w:t>S</w:t>
      </w:r>
      <w:r w:rsidRPr="002474B0">
        <w:rPr>
          <w:rFonts w:eastAsia="Calibri" w:cs="Arial"/>
        </w:rPr>
        <w:t xml:space="preserve">eduta di </w:t>
      </w:r>
      <w:proofErr w:type="spellStart"/>
      <w:r>
        <w:rPr>
          <w:rFonts w:eastAsia="Calibri" w:cs="Arial"/>
        </w:rPr>
        <w:t>Q</w:t>
      </w:r>
      <w:r w:rsidRPr="002474B0">
        <w:rPr>
          <w:rFonts w:eastAsia="Calibri" w:cs="Arial"/>
        </w:rPr>
        <w:t>uestion</w:t>
      </w:r>
      <w:proofErr w:type="spellEnd"/>
      <w:r w:rsidRPr="002474B0">
        <w:rPr>
          <w:rFonts w:eastAsia="Calibri" w:cs="Arial"/>
        </w:rPr>
        <w:t xml:space="preserve"> </w:t>
      </w:r>
      <w:r>
        <w:rPr>
          <w:rFonts w:eastAsia="Calibri" w:cs="Arial"/>
        </w:rPr>
        <w:t>T</w:t>
      </w:r>
      <w:r w:rsidRPr="002474B0">
        <w:rPr>
          <w:rFonts w:eastAsia="Calibri" w:cs="Arial"/>
        </w:rPr>
        <w:t xml:space="preserve">ime, ringraziamo il </w:t>
      </w:r>
      <w:r>
        <w:rPr>
          <w:rFonts w:eastAsia="Calibri" w:cs="Arial"/>
        </w:rPr>
        <w:t>P</w:t>
      </w:r>
      <w:r w:rsidRPr="002474B0">
        <w:rPr>
          <w:rFonts w:eastAsia="Calibri" w:cs="Arial"/>
        </w:rPr>
        <w:t>residente Fi</w:t>
      </w:r>
      <w:r>
        <w:rPr>
          <w:rFonts w:eastAsia="Calibri" w:cs="Arial"/>
        </w:rPr>
        <w:t>c</w:t>
      </w:r>
      <w:r w:rsidRPr="002474B0">
        <w:rPr>
          <w:rFonts w:eastAsia="Calibri" w:cs="Arial"/>
        </w:rPr>
        <w:t xml:space="preserve">o per la sua presenza su temi importanti come quelli della </w:t>
      </w:r>
      <w:r>
        <w:rPr>
          <w:rFonts w:eastAsia="Calibri" w:cs="Arial"/>
        </w:rPr>
        <w:t>S</w:t>
      </w:r>
      <w:r w:rsidRPr="002474B0">
        <w:rPr>
          <w:rFonts w:eastAsia="Calibri" w:cs="Arial"/>
        </w:rPr>
        <w:t xml:space="preserve">anità, </w:t>
      </w:r>
      <w:r>
        <w:rPr>
          <w:rFonts w:eastAsia="Calibri" w:cs="Arial"/>
        </w:rPr>
        <w:t>gl</w:t>
      </w:r>
      <w:r w:rsidRPr="002474B0">
        <w:rPr>
          <w:rFonts w:eastAsia="Calibri" w:cs="Arial"/>
        </w:rPr>
        <w:t xml:space="preserve">i </w:t>
      </w:r>
      <w:r>
        <w:rPr>
          <w:rFonts w:eastAsia="Calibri" w:cs="Arial"/>
        </w:rPr>
        <w:t>A</w:t>
      </w:r>
      <w:r w:rsidRPr="002474B0">
        <w:rPr>
          <w:rFonts w:eastAsia="Calibri" w:cs="Arial"/>
        </w:rPr>
        <w:t xml:space="preserve">ssessori presenti e tutti voi </w:t>
      </w:r>
      <w:r>
        <w:rPr>
          <w:rFonts w:eastAsia="Calibri" w:cs="Arial"/>
        </w:rPr>
        <w:t>C</w:t>
      </w:r>
      <w:r w:rsidRPr="002474B0">
        <w:rPr>
          <w:rFonts w:eastAsia="Calibri" w:cs="Arial"/>
        </w:rPr>
        <w:t>onsiglieri. Grazie</w:t>
      </w:r>
      <w:r>
        <w:rPr>
          <w:rFonts w:eastAsia="Calibri" w:cs="Arial"/>
        </w:rPr>
        <w:t>,</w:t>
      </w:r>
      <w:r w:rsidRPr="002474B0">
        <w:rPr>
          <w:rFonts w:eastAsia="Calibri" w:cs="Arial"/>
        </w:rPr>
        <w:t xml:space="preserve"> alla prossima</w:t>
      </w:r>
      <w:r>
        <w:rPr>
          <w:rFonts w:eastAsia="Calibri" w:cs="Arial"/>
        </w:rPr>
        <w:t>. B</w:t>
      </w:r>
      <w:r w:rsidRPr="002474B0">
        <w:rPr>
          <w:rFonts w:eastAsia="Calibri" w:cs="Arial"/>
        </w:rPr>
        <w:t>uona giornata.</w:t>
      </w:r>
    </w:p>
    <w:p w14:paraId="253594BB" w14:textId="77777777" w:rsidR="00C44222" w:rsidRPr="00207FC9" w:rsidRDefault="00C44222" w:rsidP="00C44222">
      <w:pPr>
        <w:jc w:val="both"/>
        <w:rPr>
          <w:rFonts w:eastAsia="Calibri" w:cs="Arial"/>
          <w:b/>
          <w:bCs/>
        </w:rPr>
      </w:pPr>
    </w:p>
    <w:p w14:paraId="00E2A7B0" w14:textId="2AB51E91" w:rsidR="00C44222" w:rsidRPr="00C44222" w:rsidRDefault="00C44222" w:rsidP="00A45EF8">
      <w:pPr>
        <w:jc w:val="both"/>
        <w:rPr>
          <w:rFonts w:cs="Arial"/>
          <w:b/>
          <w:bCs/>
        </w:rPr>
      </w:pPr>
      <w:r w:rsidRPr="00207FC9">
        <w:rPr>
          <w:rFonts w:eastAsia="Calibri" w:cs="Arial"/>
          <w:b/>
          <w:bCs/>
        </w:rPr>
        <w:t>I lavori terminano alle ore 12.13.</w:t>
      </w:r>
    </w:p>
    <w:sectPr w:rsidR="00C44222" w:rsidRPr="00C44222" w:rsidSect="001E21AA">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E3905" w14:textId="77777777" w:rsidR="00E5122D" w:rsidRDefault="00E5122D">
      <w:r>
        <w:separator/>
      </w:r>
    </w:p>
    <w:p w14:paraId="335E2D17" w14:textId="77777777" w:rsidR="00E5122D" w:rsidRDefault="00E5122D"/>
  </w:endnote>
  <w:endnote w:type="continuationSeparator" w:id="0">
    <w:p w14:paraId="471107C3" w14:textId="77777777" w:rsidR="00E5122D" w:rsidRDefault="00E5122D">
      <w:r>
        <w:continuationSeparator/>
      </w:r>
    </w:p>
    <w:p w14:paraId="7363AA0A" w14:textId="77777777" w:rsidR="00E5122D" w:rsidRDefault="00E512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0BE6C" w14:textId="091F30E9" w:rsidR="005A06CD" w:rsidRDefault="00243188" w:rsidP="00243188">
    <w:pPr>
      <w:tabs>
        <w:tab w:val="left" w:pos="62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EE9B8" w14:textId="77777777" w:rsidR="00E5122D" w:rsidRDefault="00E5122D">
      <w:r>
        <w:separator/>
      </w:r>
    </w:p>
    <w:p w14:paraId="1128ED0C" w14:textId="77777777" w:rsidR="00E5122D" w:rsidRDefault="00E5122D"/>
  </w:footnote>
  <w:footnote w:type="continuationSeparator" w:id="0">
    <w:p w14:paraId="193274BF" w14:textId="77777777" w:rsidR="00E5122D" w:rsidRDefault="00E5122D">
      <w:r>
        <w:continuationSeparator/>
      </w:r>
    </w:p>
    <w:p w14:paraId="3FB5912A" w14:textId="77777777" w:rsidR="00E5122D" w:rsidRDefault="00E512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229607C3"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165692">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310D2BF8"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211928">
            <w:rPr>
              <w:rFonts w:ascii="Times New Roman" w:hAnsi="Times New Roman"/>
              <w:i/>
              <w:sz w:val="32"/>
              <w:szCs w:val="32"/>
              <w:vertAlign w:val="superscript"/>
            </w:rPr>
            <w:t>1</w:t>
          </w:r>
          <w:r w:rsidR="007F06C6">
            <w:rPr>
              <w:rFonts w:ascii="Times New Roman" w:hAnsi="Times New Roman"/>
              <w:i/>
              <w:sz w:val="32"/>
              <w:szCs w:val="32"/>
              <w:vertAlign w:val="superscript"/>
            </w:rPr>
            <w:t>5</w:t>
          </w:r>
        </w:p>
      </w:tc>
      <w:tc>
        <w:tcPr>
          <w:tcW w:w="3394" w:type="dxa"/>
          <w:gridSpan w:val="3"/>
          <w:tcBorders>
            <w:top w:val="single" w:sz="2" w:space="0" w:color="auto"/>
            <w:bottom w:val="single" w:sz="2" w:space="0" w:color="auto"/>
          </w:tcBorders>
        </w:tcPr>
        <w:p w14:paraId="420A50C5" w14:textId="731F9491" w:rsidR="00E25A6E" w:rsidRPr="00AE688F" w:rsidRDefault="008500C4" w:rsidP="00E25A6E">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w:t>
          </w:r>
        </w:p>
      </w:tc>
      <w:tc>
        <w:tcPr>
          <w:tcW w:w="3394" w:type="dxa"/>
          <w:tcBorders>
            <w:top w:val="single" w:sz="2" w:space="0" w:color="auto"/>
            <w:bottom w:val="single" w:sz="2" w:space="0" w:color="auto"/>
          </w:tcBorders>
        </w:tcPr>
        <w:p w14:paraId="20C97960" w14:textId="396B7A81" w:rsidR="008500C4" w:rsidRPr="00AE688F" w:rsidRDefault="007F06C6" w:rsidP="00F97C55">
          <w:pPr>
            <w:pStyle w:val="Intestazione"/>
            <w:jc w:val="center"/>
            <w:rPr>
              <w:rFonts w:ascii="Times New Roman" w:hAnsi="Times New Roman"/>
              <w:smallCaps/>
            </w:rPr>
          </w:pPr>
          <w:r>
            <w:rPr>
              <w:rFonts w:ascii="Times New Roman" w:hAnsi="Times New Roman"/>
              <w:smallCaps/>
            </w:rPr>
            <w:t xml:space="preserve">09 settembre </w:t>
          </w:r>
          <w:r w:rsidR="008500C4">
            <w:rPr>
              <w:rFonts w:ascii="Times New Roman" w:hAnsi="Times New Roman"/>
              <w:smallCaps/>
            </w:rPr>
            <w:t>202</w:t>
          </w:r>
          <w:r w:rsidR="00026D48">
            <w:rPr>
              <w:rFonts w:ascii="Times New Roman" w:hAnsi="Times New Roman"/>
              <w:smallCaps/>
            </w:rPr>
            <w:t>6</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16cid:durableId="952126506">
    <w:abstractNumId w:val="1"/>
  </w:num>
  <w:num w:numId="2" w16cid:durableId="2144614959">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058"/>
    <w:rsid w:val="0001039D"/>
    <w:rsid w:val="00010C89"/>
    <w:rsid w:val="000112E8"/>
    <w:rsid w:val="0001230B"/>
    <w:rsid w:val="0001271A"/>
    <w:rsid w:val="0001366C"/>
    <w:rsid w:val="00013E46"/>
    <w:rsid w:val="00013F56"/>
    <w:rsid w:val="000144A1"/>
    <w:rsid w:val="00014B81"/>
    <w:rsid w:val="00015100"/>
    <w:rsid w:val="00016AC9"/>
    <w:rsid w:val="00017046"/>
    <w:rsid w:val="00020537"/>
    <w:rsid w:val="00020A68"/>
    <w:rsid w:val="00021C7F"/>
    <w:rsid w:val="00022F8C"/>
    <w:rsid w:val="0002490B"/>
    <w:rsid w:val="00024C7A"/>
    <w:rsid w:val="00024F19"/>
    <w:rsid w:val="00025464"/>
    <w:rsid w:val="0002548D"/>
    <w:rsid w:val="0002574E"/>
    <w:rsid w:val="0002610F"/>
    <w:rsid w:val="00026746"/>
    <w:rsid w:val="00026D48"/>
    <w:rsid w:val="000272EB"/>
    <w:rsid w:val="00030EBC"/>
    <w:rsid w:val="0003143F"/>
    <w:rsid w:val="00031CA8"/>
    <w:rsid w:val="00033C36"/>
    <w:rsid w:val="00034966"/>
    <w:rsid w:val="00034CF0"/>
    <w:rsid w:val="000351C0"/>
    <w:rsid w:val="000360DF"/>
    <w:rsid w:val="000364C0"/>
    <w:rsid w:val="00036C00"/>
    <w:rsid w:val="000376B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1B5"/>
    <w:rsid w:val="000552C4"/>
    <w:rsid w:val="000558CB"/>
    <w:rsid w:val="00055B71"/>
    <w:rsid w:val="00056006"/>
    <w:rsid w:val="000576BC"/>
    <w:rsid w:val="0006031A"/>
    <w:rsid w:val="000605B7"/>
    <w:rsid w:val="00060F1D"/>
    <w:rsid w:val="000613BA"/>
    <w:rsid w:val="00063BC6"/>
    <w:rsid w:val="00063C22"/>
    <w:rsid w:val="00064460"/>
    <w:rsid w:val="000645FD"/>
    <w:rsid w:val="000647EA"/>
    <w:rsid w:val="0006490C"/>
    <w:rsid w:val="00065ADF"/>
    <w:rsid w:val="000663C2"/>
    <w:rsid w:val="0006656C"/>
    <w:rsid w:val="000669EA"/>
    <w:rsid w:val="000675FB"/>
    <w:rsid w:val="000678CD"/>
    <w:rsid w:val="00070E6B"/>
    <w:rsid w:val="00070F85"/>
    <w:rsid w:val="00071008"/>
    <w:rsid w:val="00071B74"/>
    <w:rsid w:val="00071D48"/>
    <w:rsid w:val="00073023"/>
    <w:rsid w:val="00074376"/>
    <w:rsid w:val="000749DD"/>
    <w:rsid w:val="00074C20"/>
    <w:rsid w:val="00075895"/>
    <w:rsid w:val="0007639A"/>
    <w:rsid w:val="00076BF5"/>
    <w:rsid w:val="00076E59"/>
    <w:rsid w:val="00077F65"/>
    <w:rsid w:val="00080D1B"/>
    <w:rsid w:val="000813C3"/>
    <w:rsid w:val="00081ED0"/>
    <w:rsid w:val="000836D8"/>
    <w:rsid w:val="00083991"/>
    <w:rsid w:val="00083BCB"/>
    <w:rsid w:val="00084F4A"/>
    <w:rsid w:val="00085C77"/>
    <w:rsid w:val="00086108"/>
    <w:rsid w:val="00086864"/>
    <w:rsid w:val="00090827"/>
    <w:rsid w:val="0009090B"/>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141A"/>
    <w:rsid w:val="000A2A5B"/>
    <w:rsid w:val="000A4308"/>
    <w:rsid w:val="000A4E42"/>
    <w:rsid w:val="000A5019"/>
    <w:rsid w:val="000A56C5"/>
    <w:rsid w:val="000A5D98"/>
    <w:rsid w:val="000A6515"/>
    <w:rsid w:val="000A6681"/>
    <w:rsid w:val="000A6C70"/>
    <w:rsid w:val="000A6FE6"/>
    <w:rsid w:val="000A7383"/>
    <w:rsid w:val="000A740E"/>
    <w:rsid w:val="000B099E"/>
    <w:rsid w:val="000B1561"/>
    <w:rsid w:val="000B165E"/>
    <w:rsid w:val="000B35CA"/>
    <w:rsid w:val="000B3C52"/>
    <w:rsid w:val="000B410E"/>
    <w:rsid w:val="000B44A1"/>
    <w:rsid w:val="000B4C45"/>
    <w:rsid w:val="000B51F0"/>
    <w:rsid w:val="000B5604"/>
    <w:rsid w:val="000B67D8"/>
    <w:rsid w:val="000B6872"/>
    <w:rsid w:val="000B7038"/>
    <w:rsid w:val="000B7776"/>
    <w:rsid w:val="000B7CDE"/>
    <w:rsid w:val="000C09D2"/>
    <w:rsid w:val="000C0F84"/>
    <w:rsid w:val="000C11D3"/>
    <w:rsid w:val="000C15D2"/>
    <w:rsid w:val="000C1784"/>
    <w:rsid w:val="000C18D4"/>
    <w:rsid w:val="000C225D"/>
    <w:rsid w:val="000C231D"/>
    <w:rsid w:val="000C2663"/>
    <w:rsid w:val="000C2CF3"/>
    <w:rsid w:val="000C3817"/>
    <w:rsid w:val="000C43F3"/>
    <w:rsid w:val="000C49AC"/>
    <w:rsid w:val="000C4E06"/>
    <w:rsid w:val="000C5806"/>
    <w:rsid w:val="000C649F"/>
    <w:rsid w:val="000C73DA"/>
    <w:rsid w:val="000C7452"/>
    <w:rsid w:val="000D0FFC"/>
    <w:rsid w:val="000D1BFE"/>
    <w:rsid w:val="000D1EF2"/>
    <w:rsid w:val="000D1EF9"/>
    <w:rsid w:val="000D6668"/>
    <w:rsid w:val="000D6A81"/>
    <w:rsid w:val="000D745C"/>
    <w:rsid w:val="000D78AF"/>
    <w:rsid w:val="000E021E"/>
    <w:rsid w:val="000E04B0"/>
    <w:rsid w:val="000E08F2"/>
    <w:rsid w:val="000E0C68"/>
    <w:rsid w:val="000E0FAA"/>
    <w:rsid w:val="000E0FAE"/>
    <w:rsid w:val="000E1071"/>
    <w:rsid w:val="000E16FA"/>
    <w:rsid w:val="000E189C"/>
    <w:rsid w:val="000E19CF"/>
    <w:rsid w:val="000E1AD6"/>
    <w:rsid w:val="000E200A"/>
    <w:rsid w:val="000E272C"/>
    <w:rsid w:val="000E3F59"/>
    <w:rsid w:val="000E49B2"/>
    <w:rsid w:val="000E4FAD"/>
    <w:rsid w:val="000E6EBD"/>
    <w:rsid w:val="000E6F1C"/>
    <w:rsid w:val="000E7688"/>
    <w:rsid w:val="000E7A13"/>
    <w:rsid w:val="000F0B07"/>
    <w:rsid w:val="000F0E57"/>
    <w:rsid w:val="000F17A1"/>
    <w:rsid w:val="000F1DC6"/>
    <w:rsid w:val="000F2DAB"/>
    <w:rsid w:val="000F30B2"/>
    <w:rsid w:val="000F32BB"/>
    <w:rsid w:val="000F3429"/>
    <w:rsid w:val="000F4FFB"/>
    <w:rsid w:val="000F6142"/>
    <w:rsid w:val="000F67B0"/>
    <w:rsid w:val="000F754C"/>
    <w:rsid w:val="000F7C06"/>
    <w:rsid w:val="00100262"/>
    <w:rsid w:val="00100950"/>
    <w:rsid w:val="00101246"/>
    <w:rsid w:val="0010193E"/>
    <w:rsid w:val="00102592"/>
    <w:rsid w:val="00103DE2"/>
    <w:rsid w:val="001042D2"/>
    <w:rsid w:val="00104513"/>
    <w:rsid w:val="001047FC"/>
    <w:rsid w:val="001048A9"/>
    <w:rsid w:val="00104D74"/>
    <w:rsid w:val="00105536"/>
    <w:rsid w:val="00105751"/>
    <w:rsid w:val="00105A2F"/>
    <w:rsid w:val="001066C0"/>
    <w:rsid w:val="00106BB6"/>
    <w:rsid w:val="00106C9A"/>
    <w:rsid w:val="0010700B"/>
    <w:rsid w:val="00107271"/>
    <w:rsid w:val="00107362"/>
    <w:rsid w:val="00107D2A"/>
    <w:rsid w:val="0011079B"/>
    <w:rsid w:val="00110C98"/>
    <w:rsid w:val="00111E80"/>
    <w:rsid w:val="00112D86"/>
    <w:rsid w:val="00112EA1"/>
    <w:rsid w:val="00113959"/>
    <w:rsid w:val="00113B51"/>
    <w:rsid w:val="001140B4"/>
    <w:rsid w:val="00114339"/>
    <w:rsid w:val="00114AE6"/>
    <w:rsid w:val="00117149"/>
    <w:rsid w:val="00120A22"/>
    <w:rsid w:val="00120CBA"/>
    <w:rsid w:val="00121C8B"/>
    <w:rsid w:val="00121D65"/>
    <w:rsid w:val="001223AE"/>
    <w:rsid w:val="00122A06"/>
    <w:rsid w:val="00124015"/>
    <w:rsid w:val="00124E84"/>
    <w:rsid w:val="00125083"/>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3F3"/>
    <w:rsid w:val="001528A9"/>
    <w:rsid w:val="001528E4"/>
    <w:rsid w:val="001535BD"/>
    <w:rsid w:val="0015360B"/>
    <w:rsid w:val="001537C6"/>
    <w:rsid w:val="00153C66"/>
    <w:rsid w:val="00154558"/>
    <w:rsid w:val="00154D4B"/>
    <w:rsid w:val="00155ED9"/>
    <w:rsid w:val="00156AFE"/>
    <w:rsid w:val="00161906"/>
    <w:rsid w:val="00162459"/>
    <w:rsid w:val="00162777"/>
    <w:rsid w:val="001633D9"/>
    <w:rsid w:val="001637C1"/>
    <w:rsid w:val="00163DBC"/>
    <w:rsid w:val="00164BF0"/>
    <w:rsid w:val="0016529E"/>
    <w:rsid w:val="00165384"/>
    <w:rsid w:val="00165692"/>
    <w:rsid w:val="0016573B"/>
    <w:rsid w:val="00165907"/>
    <w:rsid w:val="00165FB6"/>
    <w:rsid w:val="00166FE8"/>
    <w:rsid w:val="0016769E"/>
    <w:rsid w:val="00167CFB"/>
    <w:rsid w:val="00170641"/>
    <w:rsid w:val="001709A5"/>
    <w:rsid w:val="00170E1B"/>
    <w:rsid w:val="00170F08"/>
    <w:rsid w:val="0017187D"/>
    <w:rsid w:val="00172E2B"/>
    <w:rsid w:val="001742BD"/>
    <w:rsid w:val="00174738"/>
    <w:rsid w:val="00174B66"/>
    <w:rsid w:val="00175A45"/>
    <w:rsid w:val="001764C8"/>
    <w:rsid w:val="00177242"/>
    <w:rsid w:val="00180EAF"/>
    <w:rsid w:val="001810A4"/>
    <w:rsid w:val="0018212B"/>
    <w:rsid w:val="00183583"/>
    <w:rsid w:val="00183DE1"/>
    <w:rsid w:val="001846E1"/>
    <w:rsid w:val="00185D35"/>
    <w:rsid w:val="001868DC"/>
    <w:rsid w:val="00186E14"/>
    <w:rsid w:val="0019181B"/>
    <w:rsid w:val="00191881"/>
    <w:rsid w:val="00191F40"/>
    <w:rsid w:val="001934C0"/>
    <w:rsid w:val="0019393B"/>
    <w:rsid w:val="001940E2"/>
    <w:rsid w:val="00195431"/>
    <w:rsid w:val="0019551A"/>
    <w:rsid w:val="001962CD"/>
    <w:rsid w:val="0019722C"/>
    <w:rsid w:val="00197591"/>
    <w:rsid w:val="001979DA"/>
    <w:rsid w:val="001A00D6"/>
    <w:rsid w:val="001A0C11"/>
    <w:rsid w:val="001A18D8"/>
    <w:rsid w:val="001A1B5C"/>
    <w:rsid w:val="001A34D4"/>
    <w:rsid w:val="001A35FB"/>
    <w:rsid w:val="001A4009"/>
    <w:rsid w:val="001A5FDB"/>
    <w:rsid w:val="001A6BD6"/>
    <w:rsid w:val="001A70D5"/>
    <w:rsid w:val="001B03BE"/>
    <w:rsid w:val="001B05B1"/>
    <w:rsid w:val="001B0797"/>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B7FCE"/>
    <w:rsid w:val="001C0071"/>
    <w:rsid w:val="001C00DB"/>
    <w:rsid w:val="001C09B2"/>
    <w:rsid w:val="001C1CDC"/>
    <w:rsid w:val="001C22CC"/>
    <w:rsid w:val="001C29B7"/>
    <w:rsid w:val="001C34B5"/>
    <w:rsid w:val="001C3B17"/>
    <w:rsid w:val="001C4464"/>
    <w:rsid w:val="001C4B96"/>
    <w:rsid w:val="001C4FB2"/>
    <w:rsid w:val="001C53FC"/>
    <w:rsid w:val="001C5548"/>
    <w:rsid w:val="001C7E2A"/>
    <w:rsid w:val="001D039F"/>
    <w:rsid w:val="001D0767"/>
    <w:rsid w:val="001D0A4B"/>
    <w:rsid w:val="001D104D"/>
    <w:rsid w:val="001D1605"/>
    <w:rsid w:val="001D1608"/>
    <w:rsid w:val="001D1F13"/>
    <w:rsid w:val="001D23F2"/>
    <w:rsid w:val="001D26BB"/>
    <w:rsid w:val="001D2A0B"/>
    <w:rsid w:val="001D2E9B"/>
    <w:rsid w:val="001D3049"/>
    <w:rsid w:val="001D3533"/>
    <w:rsid w:val="001D3D0E"/>
    <w:rsid w:val="001D46CF"/>
    <w:rsid w:val="001D4C64"/>
    <w:rsid w:val="001D61B2"/>
    <w:rsid w:val="001D7F3E"/>
    <w:rsid w:val="001D7F96"/>
    <w:rsid w:val="001E02EB"/>
    <w:rsid w:val="001E21AA"/>
    <w:rsid w:val="001E223A"/>
    <w:rsid w:val="001E2E2C"/>
    <w:rsid w:val="001E384C"/>
    <w:rsid w:val="001E3B52"/>
    <w:rsid w:val="001E3E9E"/>
    <w:rsid w:val="001E4EC9"/>
    <w:rsid w:val="001E5FEC"/>
    <w:rsid w:val="001E65B4"/>
    <w:rsid w:val="001E68E8"/>
    <w:rsid w:val="001E6CFB"/>
    <w:rsid w:val="001E7156"/>
    <w:rsid w:val="001E74AE"/>
    <w:rsid w:val="001E78C4"/>
    <w:rsid w:val="001E7F67"/>
    <w:rsid w:val="001F1186"/>
    <w:rsid w:val="001F1A96"/>
    <w:rsid w:val="001F3633"/>
    <w:rsid w:val="001F4E1A"/>
    <w:rsid w:val="001F51CB"/>
    <w:rsid w:val="001F5410"/>
    <w:rsid w:val="001F73F7"/>
    <w:rsid w:val="00200C4C"/>
    <w:rsid w:val="00200F8D"/>
    <w:rsid w:val="002019AA"/>
    <w:rsid w:val="00201B11"/>
    <w:rsid w:val="0020226D"/>
    <w:rsid w:val="002025CB"/>
    <w:rsid w:val="00202C3D"/>
    <w:rsid w:val="0020343E"/>
    <w:rsid w:val="00203922"/>
    <w:rsid w:val="00203ED4"/>
    <w:rsid w:val="002072CA"/>
    <w:rsid w:val="002114A2"/>
    <w:rsid w:val="00211928"/>
    <w:rsid w:val="002120CB"/>
    <w:rsid w:val="002124AA"/>
    <w:rsid w:val="00212D82"/>
    <w:rsid w:val="00212D86"/>
    <w:rsid w:val="00214206"/>
    <w:rsid w:val="00215C12"/>
    <w:rsid w:val="00215C7E"/>
    <w:rsid w:val="00215DA1"/>
    <w:rsid w:val="002162D9"/>
    <w:rsid w:val="00216BCF"/>
    <w:rsid w:val="00216D23"/>
    <w:rsid w:val="00217421"/>
    <w:rsid w:val="00217933"/>
    <w:rsid w:val="002179C2"/>
    <w:rsid w:val="00220796"/>
    <w:rsid w:val="00222B73"/>
    <w:rsid w:val="002232FF"/>
    <w:rsid w:val="002271D5"/>
    <w:rsid w:val="00227D3F"/>
    <w:rsid w:val="002304C0"/>
    <w:rsid w:val="0023092F"/>
    <w:rsid w:val="00230B06"/>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188"/>
    <w:rsid w:val="00243548"/>
    <w:rsid w:val="00243782"/>
    <w:rsid w:val="00243D62"/>
    <w:rsid w:val="00243F6D"/>
    <w:rsid w:val="00244260"/>
    <w:rsid w:val="0024442C"/>
    <w:rsid w:val="0024477D"/>
    <w:rsid w:val="00244E9E"/>
    <w:rsid w:val="00245282"/>
    <w:rsid w:val="00245719"/>
    <w:rsid w:val="00245E47"/>
    <w:rsid w:val="00245E99"/>
    <w:rsid w:val="00246CDF"/>
    <w:rsid w:val="00247A37"/>
    <w:rsid w:val="002501A3"/>
    <w:rsid w:val="00250AB0"/>
    <w:rsid w:val="00250CFF"/>
    <w:rsid w:val="00252CA6"/>
    <w:rsid w:val="00253341"/>
    <w:rsid w:val="0025344A"/>
    <w:rsid w:val="00253B6A"/>
    <w:rsid w:val="00254067"/>
    <w:rsid w:val="0025477E"/>
    <w:rsid w:val="00255A67"/>
    <w:rsid w:val="002560F5"/>
    <w:rsid w:val="002565C2"/>
    <w:rsid w:val="00257DCE"/>
    <w:rsid w:val="00260539"/>
    <w:rsid w:val="002605B0"/>
    <w:rsid w:val="00260E07"/>
    <w:rsid w:val="00261B83"/>
    <w:rsid w:val="00261F1C"/>
    <w:rsid w:val="00262105"/>
    <w:rsid w:val="002622AB"/>
    <w:rsid w:val="00263489"/>
    <w:rsid w:val="00264C4F"/>
    <w:rsid w:val="00264EA7"/>
    <w:rsid w:val="0026590E"/>
    <w:rsid w:val="00266A81"/>
    <w:rsid w:val="0027058D"/>
    <w:rsid w:val="00271110"/>
    <w:rsid w:val="0027206A"/>
    <w:rsid w:val="00273F26"/>
    <w:rsid w:val="00274092"/>
    <w:rsid w:val="00275099"/>
    <w:rsid w:val="0027537C"/>
    <w:rsid w:val="002758F6"/>
    <w:rsid w:val="0027634E"/>
    <w:rsid w:val="0027767A"/>
    <w:rsid w:val="00277AF0"/>
    <w:rsid w:val="002802D3"/>
    <w:rsid w:val="00280999"/>
    <w:rsid w:val="00281490"/>
    <w:rsid w:val="00281E5C"/>
    <w:rsid w:val="002828CE"/>
    <w:rsid w:val="00282A0D"/>
    <w:rsid w:val="00282A4C"/>
    <w:rsid w:val="0028347B"/>
    <w:rsid w:val="00283927"/>
    <w:rsid w:val="002857D9"/>
    <w:rsid w:val="002859E8"/>
    <w:rsid w:val="0028631A"/>
    <w:rsid w:val="002902BF"/>
    <w:rsid w:val="00290DE5"/>
    <w:rsid w:val="00291DEC"/>
    <w:rsid w:val="0029283F"/>
    <w:rsid w:val="00292A2C"/>
    <w:rsid w:val="00293247"/>
    <w:rsid w:val="00293641"/>
    <w:rsid w:val="00293DA0"/>
    <w:rsid w:val="00296510"/>
    <w:rsid w:val="002965FD"/>
    <w:rsid w:val="0029706D"/>
    <w:rsid w:val="00297193"/>
    <w:rsid w:val="00297FC7"/>
    <w:rsid w:val="002A053B"/>
    <w:rsid w:val="002A0549"/>
    <w:rsid w:val="002A279F"/>
    <w:rsid w:val="002A27A6"/>
    <w:rsid w:val="002A332C"/>
    <w:rsid w:val="002A4F11"/>
    <w:rsid w:val="002A562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02E"/>
    <w:rsid w:val="002C4184"/>
    <w:rsid w:val="002C52CF"/>
    <w:rsid w:val="002C619B"/>
    <w:rsid w:val="002C6A82"/>
    <w:rsid w:val="002C6E0E"/>
    <w:rsid w:val="002C6F43"/>
    <w:rsid w:val="002C7EC3"/>
    <w:rsid w:val="002D001E"/>
    <w:rsid w:val="002D018B"/>
    <w:rsid w:val="002D0579"/>
    <w:rsid w:val="002D162E"/>
    <w:rsid w:val="002D1EC1"/>
    <w:rsid w:val="002D3202"/>
    <w:rsid w:val="002D36A5"/>
    <w:rsid w:val="002D3836"/>
    <w:rsid w:val="002D434A"/>
    <w:rsid w:val="002D4C6C"/>
    <w:rsid w:val="002D4DA0"/>
    <w:rsid w:val="002D5905"/>
    <w:rsid w:val="002D5EF9"/>
    <w:rsid w:val="002D6355"/>
    <w:rsid w:val="002D6B99"/>
    <w:rsid w:val="002D6D1F"/>
    <w:rsid w:val="002D71F7"/>
    <w:rsid w:val="002D7513"/>
    <w:rsid w:val="002D759F"/>
    <w:rsid w:val="002D7D6A"/>
    <w:rsid w:val="002E03B0"/>
    <w:rsid w:val="002E05D3"/>
    <w:rsid w:val="002E0CF5"/>
    <w:rsid w:val="002E14BD"/>
    <w:rsid w:val="002E1A7B"/>
    <w:rsid w:val="002E1B28"/>
    <w:rsid w:val="002E1F28"/>
    <w:rsid w:val="002E1FC7"/>
    <w:rsid w:val="002E2B26"/>
    <w:rsid w:val="002E31F5"/>
    <w:rsid w:val="002E3599"/>
    <w:rsid w:val="002E399C"/>
    <w:rsid w:val="002E3A82"/>
    <w:rsid w:val="002E408F"/>
    <w:rsid w:val="002E47DB"/>
    <w:rsid w:val="002E555D"/>
    <w:rsid w:val="002E6486"/>
    <w:rsid w:val="002E69D8"/>
    <w:rsid w:val="002E7712"/>
    <w:rsid w:val="002E7E91"/>
    <w:rsid w:val="002F1815"/>
    <w:rsid w:val="002F1C99"/>
    <w:rsid w:val="002F234F"/>
    <w:rsid w:val="002F33BD"/>
    <w:rsid w:val="002F372E"/>
    <w:rsid w:val="002F41B1"/>
    <w:rsid w:val="002F4825"/>
    <w:rsid w:val="002F4E8B"/>
    <w:rsid w:val="002F52D2"/>
    <w:rsid w:val="002F540F"/>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07E55"/>
    <w:rsid w:val="00310C02"/>
    <w:rsid w:val="003117BF"/>
    <w:rsid w:val="003126BF"/>
    <w:rsid w:val="003130F3"/>
    <w:rsid w:val="00313E3B"/>
    <w:rsid w:val="003146EA"/>
    <w:rsid w:val="00314900"/>
    <w:rsid w:val="00314DCA"/>
    <w:rsid w:val="00315A84"/>
    <w:rsid w:val="00315EF7"/>
    <w:rsid w:val="003165B8"/>
    <w:rsid w:val="003166FF"/>
    <w:rsid w:val="00316B80"/>
    <w:rsid w:val="003201E0"/>
    <w:rsid w:val="0032044B"/>
    <w:rsid w:val="00320455"/>
    <w:rsid w:val="00321D88"/>
    <w:rsid w:val="00322098"/>
    <w:rsid w:val="003221F5"/>
    <w:rsid w:val="003228E3"/>
    <w:rsid w:val="00322B5A"/>
    <w:rsid w:val="00323171"/>
    <w:rsid w:val="0032385E"/>
    <w:rsid w:val="00323B06"/>
    <w:rsid w:val="0032425F"/>
    <w:rsid w:val="00324929"/>
    <w:rsid w:val="003254E3"/>
    <w:rsid w:val="00325659"/>
    <w:rsid w:val="003261D1"/>
    <w:rsid w:val="0032647D"/>
    <w:rsid w:val="003266E8"/>
    <w:rsid w:val="00326C73"/>
    <w:rsid w:val="00331256"/>
    <w:rsid w:val="00331801"/>
    <w:rsid w:val="00331BD0"/>
    <w:rsid w:val="00331EC0"/>
    <w:rsid w:val="00332FC9"/>
    <w:rsid w:val="00333B22"/>
    <w:rsid w:val="00333E12"/>
    <w:rsid w:val="003344E5"/>
    <w:rsid w:val="003359C3"/>
    <w:rsid w:val="00335C7D"/>
    <w:rsid w:val="00335E40"/>
    <w:rsid w:val="00336158"/>
    <w:rsid w:val="00337B6A"/>
    <w:rsid w:val="00340001"/>
    <w:rsid w:val="00340041"/>
    <w:rsid w:val="00340FD3"/>
    <w:rsid w:val="0034208D"/>
    <w:rsid w:val="00342199"/>
    <w:rsid w:val="0034370D"/>
    <w:rsid w:val="00343897"/>
    <w:rsid w:val="00344028"/>
    <w:rsid w:val="003455A9"/>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308"/>
    <w:rsid w:val="0035798D"/>
    <w:rsid w:val="0036028C"/>
    <w:rsid w:val="00360B1E"/>
    <w:rsid w:val="00360CA0"/>
    <w:rsid w:val="00361D99"/>
    <w:rsid w:val="00362F63"/>
    <w:rsid w:val="00363106"/>
    <w:rsid w:val="003636B7"/>
    <w:rsid w:val="003652ED"/>
    <w:rsid w:val="00365F72"/>
    <w:rsid w:val="0036687C"/>
    <w:rsid w:val="00366880"/>
    <w:rsid w:val="00366E1A"/>
    <w:rsid w:val="00367CD0"/>
    <w:rsid w:val="00367D71"/>
    <w:rsid w:val="00370A4E"/>
    <w:rsid w:val="00371B9C"/>
    <w:rsid w:val="00371FBF"/>
    <w:rsid w:val="00372089"/>
    <w:rsid w:val="00372ADF"/>
    <w:rsid w:val="00373406"/>
    <w:rsid w:val="003734B2"/>
    <w:rsid w:val="003734E4"/>
    <w:rsid w:val="00373AC9"/>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0B04"/>
    <w:rsid w:val="003915B7"/>
    <w:rsid w:val="003915C3"/>
    <w:rsid w:val="00391C28"/>
    <w:rsid w:val="00391FFC"/>
    <w:rsid w:val="00392448"/>
    <w:rsid w:val="00392D7C"/>
    <w:rsid w:val="00392F66"/>
    <w:rsid w:val="0039309D"/>
    <w:rsid w:val="00393CA4"/>
    <w:rsid w:val="00393DCC"/>
    <w:rsid w:val="00395020"/>
    <w:rsid w:val="00395A2E"/>
    <w:rsid w:val="00395D1A"/>
    <w:rsid w:val="0039641B"/>
    <w:rsid w:val="003968A8"/>
    <w:rsid w:val="003977B9"/>
    <w:rsid w:val="00397FE0"/>
    <w:rsid w:val="003A2511"/>
    <w:rsid w:val="003A285A"/>
    <w:rsid w:val="003A2A46"/>
    <w:rsid w:val="003A421A"/>
    <w:rsid w:val="003A422C"/>
    <w:rsid w:val="003A4A46"/>
    <w:rsid w:val="003A4BD8"/>
    <w:rsid w:val="003A6D0F"/>
    <w:rsid w:val="003A7319"/>
    <w:rsid w:val="003A7435"/>
    <w:rsid w:val="003A7C3F"/>
    <w:rsid w:val="003B020C"/>
    <w:rsid w:val="003B0422"/>
    <w:rsid w:val="003B0A2B"/>
    <w:rsid w:val="003B0D12"/>
    <w:rsid w:val="003B0E91"/>
    <w:rsid w:val="003B1EEF"/>
    <w:rsid w:val="003B328F"/>
    <w:rsid w:val="003B3A69"/>
    <w:rsid w:val="003B4120"/>
    <w:rsid w:val="003B41C1"/>
    <w:rsid w:val="003B4412"/>
    <w:rsid w:val="003B4EC7"/>
    <w:rsid w:val="003B4EE1"/>
    <w:rsid w:val="003B4F3D"/>
    <w:rsid w:val="003B5661"/>
    <w:rsid w:val="003B567E"/>
    <w:rsid w:val="003B584D"/>
    <w:rsid w:val="003C03AF"/>
    <w:rsid w:val="003C0DCC"/>
    <w:rsid w:val="003C1B7D"/>
    <w:rsid w:val="003C1DD4"/>
    <w:rsid w:val="003C2C30"/>
    <w:rsid w:val="003C2E17"/>
    <w:rsid w:val="003C3D57"/>
    <w:rsid w:val="003C3D89"/>
    <w:rsid w:val="003C3F05"/>
    <w:rsid w:val="003C4319"/>
    <w:rsid w:val="003C43F5"/>
    <w:rsid w:val="003C5C53"/>
    <w:rsid w:val="003C76FD"/>
    <w:rsid w:val="003D0846"/>
    <w:rsid w:val="003D0B23"/>
    <w:rsid w:val="003D153D"/>
    <w:rsid w:val="003D1736"/>
    <w:rsid w:val="003D287D"/>
    <w:rsid w:val="003D2D06"/>
    <w:rsid w:val="003D3545"/>
    <w:rsid w:val="003D394F"/>
    <w:rsid w:val="003D3ED1"/>
    <w:rsid w:val="003D45B9"/>
    <w:rsid w:val="003D47CD"/>
    <w:rsid w:val="003D4BF4"/>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375"/>
    <w:rsid w:val="003E4F0E"/>
    <w:rsid w:val="003E589E"/>
    <w:rsid w:val="003E5D35"/>
    <w:rsid w:val="003E675C"/>
    <w:rsid w:val="003E6E57"/>
    <w:rsid w:val="003E743B"/>
    <w:rsid w:val="003E7640"/>
    <w:rsid w:val="003E7716"/>
    <w:rsid w:val="003E7F4B"/>
    <w:rsid w:val="003F01C2"/>
    <w:rsid w:val="003F0CD6"/>
    <w:rsid w:val="003F0D7E"/>
    <w:rsid w:val="003F182D"/>
    <w:rsid w:val="003F1886"/>
    <w:rsid w:val="003F1988"/>
    <w:rsid w:val="003F1B9B"/>
    <w:rsid w:val="003F1D42"/>
    <w:rsid w:val="003F29EE"/>
    <w:rsid w:val="003F40D7"/>
    <w:rsid w:val="003F4B0A"/>
    <w:rsid w:val="003F507E"/>
    <w:rsid w:val="003F5AD0"/>
    <w:rsid w:val="003F5EA9"/>
    <w:rsid w:val="003F7403"/>
    <w:rsid w:val="003F7E35"/>
    <w:rsid w:val="0040099B"/>
    <w:rsid w:val="00401335"/>
    <w:rsid w:val="004027DB"/>
    <w:rsid w:val="00403E75"/>
    <w:rsid w:val="00404B42"/>
    <w:rsid w:val="00404F91"/>
    <w:rsid w:val="004056F8"/>
    <w:rsid w:val="00407571"/>
    <w:rsid w:val="004075C1"/>
    <w:rsid w:val="00407A06"/>
    <w:rsid w:val="00411D61"/>
    <w:rsid w:val="0041221B"/>
    <w:rsid w:val="004127E5"/>
    <w:rsid w:val="00412E42"/>
    <w:rsid w:val="0041345F"/>
    <w:rsid w:val="00413895"/>
    <w:rsid w:val="00413CAA"/>
    <w:rsid w:val="004144CC"/>
    <w:rsid w:val="00415C33"/>
    <w:rsid w:val="00415E99"/>
    <w:rsid w:val="00416BCA"/>
    <w:rsid w:val="00417087"/>
    <w:rsid w:val="0041746F"/>
    <w:rsid w:val="00417480"/>
    <w:rsid w:val="00417D3E"/>
    <w:rsid w:val="00417E6F"/>
    <w:rsid w:val="0042004C"/>
    <w:rsid w:val="0042052C"/>
    <w:rsid w:val="00420EB8"/>
    <w:rsid w:val="00421381"/>
    <w:rsid w:val="0042165A"/>
    <w:rsid w:val="00422E12"/>
    <w:rsid w:val="0042329D"/>
    <w:rsid w:val="004233EE"/>
    <w:rsid w:val="00423762"/>
    <w:rsid w:val="00423EAE"/>
    <w:rsid w:val="00423F36"/>
    <w:rsid w:val="00423F92"/>
    <w:rsid w:val="00424E99"/>
    <w:rsid w:val="0042517B"/>
    <w:rsid w:val="0042677B"/>
    <w:rsid w:val="004277CD"/>
    <w:rsid w:val="004305F8"/>
    <w:rsid w:val="00430866"/>
    <w:rsid w:val="004311BF"/>
    <w:rsid w:val="004314C6"/>
    <w:rsid w:val="0043249A"/>
    <w:rsid w:val="00432B7D"/>
    <w:rsid w:val="004340D5"/>
    <w:rsid w:val="004340E2"/>
    <w:rsid w:val="004347BD"/>
    <w:rsid w:val="004353E0"/>
    <w:rsid w:val="00435864"/>
    <w:rsid w:val="004358F5"/>
    <w:rsid w:val="00436694"/>
    <w:rsid w:val="00436761"/>
    <w:rsid w:val="004369EF"/>
    <w:rsid w:val="00436EB5"/>
    <w:rsid w:val="004376F0"/>
    <w:rsid w:val="00437C96"/>
    <w:rsid w:val="00437CF1"/>
    <w:rsid w:val="00440232"/>
    <w:rsid w:val="00440273"/>
    <w:rsid w:val="0044155D"/>
    <w:rsid w:val="00441A90"/>
    <w:rsid w:val="00441E36"/>
    <w:rsid w:val="00443178"/>
    <w:rsid w:val="00443771"/>
    <w:rsid w:val="00443B37"/>
    <w:rsid w:val="004445B1"/>
    <w:rsid w:val="00444845"/>
    <w:rsid w:val="00445146"/>
    <w:rsid w:val="004465BC"/>
    <w:rsid w:val="004474EC"/>
    <w:rsid w:val="004477DC"/>
    <w:rsid w:val="00447D45"/>
    <w:rsid w:val="00447DE1"/>
    <w:rsid w:val="004500CE"/>
    <w:rsid w:val="0045025C"/>
    <w:rsid w:val="00450921"/>
    <w:rsid w:val="00450B19"/>
    <w:rsid w:val="00451DDE"/>
    <w:rsid w:val="004521C5"/>
    <w:rsid w:val="00452D7C"/>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268"/>
    <w:rsid w:val="004754A0"/>
    <w:rsid w:val="004761B8"/>
    <w:rsid w:val="00476753"/>
    <w:rsid w:val="00476AB5"/>
    <w:rsid w:val="00476AF4"/>
    <w:rsid w:val="0048039C"/>
    <w:rsid w:val="00480E8D"/>
    <w:rsid w:val="00481876"/>
    <w:rsid w:val="004825CB"/>
    <w:rsid w:val="00482606"/>
    <w:rsid w:val="004829ED"/>
    <w:rsid w:val="00483DD0"/>
    <w:rsid w:val="00484502"/>
    <w:rsid w:val="004849A6"/>
    <w:rsid w:val="0048521B"/>
    <w:rsid w:val="0048532A"/>
    <w:rsid w:val="0048567F"/>
    <w:rsid w:val="0048570D"/>
    <w:rsid w:val="00485EF2"/>
    <w:rsid w:val="004860A3"/>
    <w:rsid w:val="0048655C"/>
    <w:rsid w:val="00487894"/>
    <w:rsid w:val="00487A35"/>
    <w:rsid w:val="004901AC"/>
    <w:rsid w:val="00491A75"/>
    <w:rsid w:val="00491D36"/>
    <w:rsid w:val="004929E7"/>
    <w:rsid w:val="004939B4"/>
    <w:rsid w:val="00493CA7"/>
    <w:rsid w:val="00494E5F"/>
    <w:rsid w:val="00495979"/>
    <w:rsid w:val="00495D3C"/>
    <w:rsid w:val="004961B8"/>
    <w:rsid w:val="00496F32"/>
    <w:rsid w:val="0049785B"/>
    <w:rsid w:val="004A1048"/>
    <w:rsid w:val="004A2E84"/>
    <w:rsid w:val="004A3003"/>
    <w:rsid w:val="004A38A1"/>
    <w:rsid w:val="004A46A2"/>
    <w:rsid w:val="004A5CE9"/>
    <w:rsid w:val="004A6B6C"/>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0B1"/>
    <w:rsid w:val="004B4E18"/>
    <w:rsid w:val="004B5B70"/>
    <w:rsid w:val="004B695D"/>
    <w:rsid w:val="004B6C9D"/>
    <w:rsid w:val="004B7774"/>
    <w:rsid w:val="004B7A58"/>
    <w:rsid w:val="004B7E87"/>
    <w:rsid w:val="004C05FE"/>
    <w:rsid w:val="004C0EF4"/>
    <w:rsid w:val="004C1E3F"/>
    <w:rsid w:val="004C2D69"/>
    <w:rsid w:val="004C2F7F"/>
    <w:rsid w:val="004C2FCE"/>
    <w:rsid w:val="004C4E70"/>
    <w:rsid w:val="004C5D29"/>
    <w:rsid w:val="004C609E"/>
    <w:rsid w:val="004C640D"/>
    <w:rsid w:val="004C6874"/>
    <w:rsid w:val="004C7AF6"/>
    <w:rsid w:val="004C7CC7"/>
    <w:rsid w:val="004D05D6"/>
    <w:rsid w:val="004D0727"/>
    <w:rsid w:val="004D1835"/>
    <w:rsid w:val="004D1EA2"/>
    <w:rsid w:val="004D28AC"/>
    <w:rsid w:val="004D2D61"/>
    <w:rsid w:val="004D30FC"/>
    <w:rsid w:val="004D3E31"/>
    <w:rsid w:val="004D3E55"/>
    <w:rsid w:val="004D40AB"/>
    <w:rsid w:val="004D418D"/>
    <w:rsid w:val="004D42B8"/>
    <w:rsid w:val="004D466F"/>
    <w:rsid w:val="004D4CE7"/>
    <w:rsid w:val="004D5B8E"/>
    <w:rsid w:val="004D5D7D"/>
    <w:rsid w:val="004D5FF8"/>
    <w:rsid w:val="004D60E7"/>
    <w:rsid w:val="004E0984"/>
    <w:rsid w:val="004E0C25"/>
    <w:rsid w:val="004E137E"/>
    <w:rsid w:val="004E1B89"/>
    <w:rsid w:val="004E1FE5"/>
    <w:rsid w:val="004E223E"/>
    <w:rsid w:val="004E24BF"/>
    <w:rsid w:val="004E2A0A"/>
    <w:rsid w:val="004E2A0B"/>
    <w:rsid w:val="004E34DA"/>
    <w:rsid w:val="004E3583"/>
    <w:rsid w:val="004E3F61"/>
    <w:rsid w:val="004E4038"/>
    <w:rsid w:val="004E49C8"/>
    <w:rsid w:val="004E5004"/>
    <w:rsid w:val="004E5986"/>
    <w:rsid w:val="004E5B90"/>
    <w:rsid w:val="004E6184"/>
    <w:rsid w:val="004E7B78"/>
    <w:rsid w:val="004F0141"/>
    <w:rsid w:val="004F0265"/>
    <w:rsid w:val="004F041C"/>
    <w:rsid w:val="004F0896"/>
    <w:rsid w:val="004F1555"/>
    <w:rsid w:val="004F1A02"/>
    <w:rsid w:val="004F1DDF"/>
    <w:rsid w:val="004F2775"/>
    <w:rsid w:val="004F2C29"/>
    <w:rsid w:val="004F2D0A"/>
    <w:rsid w:val="004F3069"/>
    <w:rsid w:val="004F31B5"/>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9D"/>
    <w:rsid w:val="00500FF0"/>
    <w:rsid w:val="005013CB"/>
    <w:rsid w:val="0050203B"/>
    <w:rsid w:val="00502F2F"/>
    <w:rsid w:val="0050361E"/>
    <w:rsid w:val="00503EE4"/>
    <w:rsid w:val="0050407F"/>
    <w:rsid w:val="005046F2"/>
    <w:rsid w:val="00505ACD"/>
    <w:rsid w:val="00505B1B"/>
    <w:rsid w:val="00506119"/>
    <w:rsid w:val="00506153"/>
    <w:rsid w:val="00506352"/>
    <w:rsid w:val="0050691E"/>
    <w:rsid w:val="00506ABF"/>
    <w:rsid w:val="0050788B"/>
    <w:rsid w:val="00510C3E"/>
    <w:rsid w:val="00511607"/>
    <w:rsid w:val="00511EF5"/>
    <w:rsid w:val="00511FA9"/>
    <w:rsid w:val="005120CA"/>
    <w:rsid w:val="0051216C"/>
    <w:rsid w:val="00512DDF"/>
    <w:rsid w:val="00512E3B"/>
    <w:rsid w:val="005140D5"/>
    <w:rsid w:val="00514654"/>
    <w:rsid w:val="00514FD1"/>
    <w:rsid w:val="00515281"/>
    <w:rsid w:val="00515B99"/>
    <w:rsid w:val="00516557"/>
    <w:rsid w:val="005211DF"/>
    <w:rsid w:val="00521AFA"/>
    <w:rsid w:val="0052211D"/>
    <w:rsid w:val="005225FB"/>
    <w:rsid w:val="00522686"/>
    <w:rsid w:val="005227C1"/>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6BB"/>
    <w:rsid w:val="00533E8E"/>
    <w:rsid w:val="005343FF"/>
    <w:rsid w:val="00536459"/>
    <w:rsid w:val="0053668F"/>
    <w:rsid w:val="00540651"/>
    <w:rsid w:val="0054098B"/>
    <w:rsid w:val="00540FED"/>
    <w:rsid w:val="0054229E"/>
    <w:rsid w:val="00542493"/>
    <w:rsid w:val="0054272D"/>
    <w:rsid w:val="00543032"/>
    <w:rsid w:val="0054309B"/>
    <w:rsid w:val="00543784"/>
    <w:rsid w:val="00544088"/>
    <w:rsid w:val="005452BD"/>
    <w:rsid w:val="0054536C"/>
    <w:rsid w:val="00545F4F"/>
    <w:rsid w:val="005466D4"/>
    <w:rsid w:val="00546B9F"/>
    <w:rsid w:val="00547323"/>
    <w:rsid w:val="00547AEE"/>
    <w:rsid w:val="00550774"/>
    <w:rsid w:val="00551AF9"/>
    <w:rsid w:val="00551B9F"/>
    <w:rsid w:val="005530CE"/>
    <w:rsid w:val="00553258"/>
    <w:rsid w:val="005532D8"/>
    <w:rsid w:val="005541D7"/>
    <w:rsid w:val="005553A9"/>
    <w:rsid w:val="00555AE3"/>
    <w:rsid w:val="00555BFD"/>
    <w:rsid w:val="005560E3"/>
    <w:rsid w:val="00556FCB"/>
    <w:rsid w:val="005579ED"/>
    <w:rsid w:val="00557D59"/>
    <w:rsid w:val="005601D0"/>
    <w:rsid w:val="00560408"/>
    <w:rsid w:val="00560C0B"/>
    <w:rsid w:val="005611AB"/>
    <w:rsid w:val="00561365"/>
    <w:rsid w:val="00561511"/>
    <w:rsid w:val="0056187D"/>
    <w:rsid w:val="005625EA"/>
    <w:rsid w:val="005635FA"/>
    <w:rsid w:val="005639CF"/>
    <w:rsid w:val="00563E82"/>
    <w:rsid w:val="00564167"/>
    <w:rsid w:val="00566076"/>
    <w:rsid w:val="005664AB"/>
    <w:rsid w:val="005668C2"/>
    <w:rsid w:val="005671D7"/>
    <w:rsid w:val="005675ED"/>
    <w:rsid w:val="00567F56"/>
    <w:rsid w:val="005703B9"/>
    <w:rsid w:val="005709F2"/>
    <w:rsid w:val="00570F27"/>
    <w:rsid w:val="00571385"/>
    <w:rsid w:val="00571FD3"/>
    <w:rsid w:val="00572302"/>
    <w:rsid w:val="005730B7"/>
    <w:rsid w:val="00573692"/>
    <w:rsid w:val="00573940"/>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8626A"/>
    <w:rsid w:val="00586306"/>
    <w:rsid w:val="00586DBD"/>
    <w:rsid w:val="00592556"/>
    <w:rsid w:val="005928DD"/>
    <w:rsid w:val="005933BD"/>
    <w:rsid w:val="00593640"/>
    <w:rsid w:val="005942CC"/>
    <w:rsid w:val="005944CE"/>
    <w:rsid w:val="005950BC"/>
    <w:rsid w:val="005958CD"/>
    <w:rsid w:val="0059777E"/>
    <w:rsid w:val="005A020C"/>
    <w:rsid w:val="005A06CD"/>
    <w:rsid w:val="005A1135"/>
    <w:rsid w:val="005A26A9"/>
    <w:rsid w:val="005A2ADE"/>
    <w:rsid w:val="005A339C"/>
    <w:rsid w:val="005A38DD"/>
    <w:rsid w:val="005A3B3D"/>
    <w:rsid w:val="005A4118"/>
    <w:rsid w:val="005A42BB"/>
    <w:rsid w:val="005A4D36"/>
    <w:rsid w:val="005A55BA"/>
    <w:rsid w:val="005A5A6C"/>
    <w:rsid w:val="005A5F06"/>
    <w:rsid w:val="005A6197"/>
    <w:rsid w:val="005A6229"/>
    <w:rsid w:val="005A6659"/>
    <w:rsid w:val="005A6FDA"/>
    <w:rsid w:val="005A70EC"/>
    <w:rsid w:val="005A755D"/>
    <w:rsid w:val="005B05F1"/>
    <w:rsid w:val="005B09D2"/>
    <w:rsid w:val="005B0D0A"/>
    <w:rsid w:val="005B1469"/>
    <w:rsid w:val="005B2636"/>
    <w:rsid w:val="005B2690"/>
    <w:rsid w:val="005B3BEC"/>
    <w:rsid w:val="005B3DDA"/>
    <w:rsid w:val="005B408F"/>
    <w:rsid w:val="005B433C"/>
    <w:rsid w:val="005B4D81"/>
    <w:rsid w:val="005B54A3"/>
    <w:rsid w:val="005B561C"/>
    <w:rsid w:val="005B6EBD"/>
    <w:rsid w:val="005B7067"/>
    <w:rsid w:val="005C064A"/>
    <w:rsid w:val="005C1BCE"/>
    <w:rsid w:val="005C2413"/>
    <w:rsid w:val="005C3081"/>
    <w:rsid w:val="005C31D0"/>
    <w:rsid w:val="005C46AB"/>
    <w:rsid w:val="005C5C6E"/>
    <w:rsid w:val="005C62A8"/>
    <w:rsid w:val="005C64AB"/>
    <w:rsid w:val="005C6CDB"/>
    <w:rsid w:val="005C713F"/>
    <w:rsid w:val="005C7F7E"/>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1DD0"/>
    <w:rsid w:val="005E2866"/>
    <w:rsid w:val="005E2DE2"/>
    <w:rsid w:val="005E31E4"/>
    <w:rsid w:val="005E3AB9"/>
    <w:rsid w:val="005E3D94"/>
    <w:rsid w:val="005E5282"/>
    <w:rsid w:val="005E5F20"/>
    <w:rsid w:val="005E60B4"/>
    <w:rsid w:val="005E61B0"/>
    <w:rsid w:val="005E7042"/>
    <w:rsid w:val="005E7339"/>
    <w:rsid w:val="005E75A8"/>
    <w:rsid w:val="005E7B1C"/>
    <w:rsid w:val="005E7BD3"/>
    <w:rsid w:val="005F02AD"/>
    <w:rsid w:val="005F0CAF"/>
    <w:rsid w:val="005F136F"/>
    <w:rsid w:val="005F18EC"/>
    <w:rsid w:val="005F1914"/>
    <w:rsid w:val="005F1A91"/>
    <w:rsid w:val="005F2226"/>
    <w:rsid w:val="005F31C5"/>
    <w:rsid w:val="005F3BEA"/>
    <w:rsid w:val="005F4BA8"/>
    <w:rsid w:val="005F5F23"/>
    <w:rsid w:val="005F6195"/>
    <w:rsid w:val="005F6B94"/>
    <w:rsid w:val="005F6EFC"/>
    <w:rsid w:val="005F79BD"/>
    <w:rsid w:val="005F7B79"/>
    <w:rsid w:val="005F7EB3"/>
    <w:rsid w:val="005F7F7E"/>
    <w:rsid w:val="00600F38"/>
    <w:rsid w:val="00601AB5"/>
    <w:rsid w:val="00601B68"/>
    <w:rsid w:val="006022B3"/>
    <w:rsid w:val="0060305A"/>
    <w:rsid w:val="00603C1D"/>
    <w:rsid w:val="0060527E"/>
    <w:rsid w:val="00605CD9"/>
    <w:rsid w:val="0060610A"/>
    <w:rsid w:val="00606EC6"/>
    <w:rsid w:val="0060750F"/>
    <w:rsid w:val="006076FB"/>
    <w:rsid w:val="00607834"/>
    <w:rsid w:val="00607CA0"/>
    <w:rsid w:val="00610081"/>
    <w:rsid w:val="00611092"/>
    <w:rsid w:val="00611475"/>
    <w:rsid w:val="00612F97"/>
    <w:rsid w:val="006133CD"/>
    <w:rsid w:val="00614220"/>
    <w:rsid w:val="00614ADF"/>
    <w:rsid w:val="006155C2"/>
    <w:rsid w:val="00615C45"/>
    <w:rsid w:val="00616696"/>
    <w:rsid w:val="00617987"/>
    <w:rsid w:val="00617DD0"/>
    <w:rsid w:val="0062026F"/>
    <w:rsid w:val="0062064A"/>
    <w:rsid w:val="0062144B"/>
    <w:rsid w:val="00621B69"/>
    <w:rsid w:val="006225FF"/>
    <w:rsid w:val="00622720"/>
    <w:rsid w:val="006228F6"/>
    <w:rsid w:val="00623077"/>
    <w:rsid w:val="006244E5"/>
    <w:rsid w:val="00625846"/>
    <w:rsid w:val="00627E7B"/>
    <w:rsid w:val="00630382"/>
    <w:rsid w:val="00631513"/>
    <w:rsid w:val="00631914"/>
    <w:rsid w:val="00631A4D"/>
    <w:rsid w:val="00631B72"/>
    <w:rsid w:val="0063214C"/>
    <w:rsid w:val="006321B3"/>
    <w:rsid w:val="00632369"/>
    <w:rsid w:val="00633A7E"/>
    <w:rsid w:val="00633AAA"/>
    <w:rsid w:val="00633D70"/>
    <w:rsid w:val="0063437C"/>
    <w:rsid w:val="0063457B"/>
    <w:rsid w:val="00635107"/>
    <w:rsid w:val="00635E67"/>
    <w:rsid w:val="00636229"/>
    <w:rsid w:val="00637836"/>
    <w:rsid w:val="006409EF"/>
    <w:rsid w:val="00640B0D"/>
    <w:rsid w:val="00640BDD"/>
    <w:rsid w:val="00641C8D"/>
    <w:rsid w:val="00642982"/>
    <w:rsid w:val="00642FD3"/>
    <w:rsid w:val="0064391E"/>
    <w:rsid w:val="006445FF"/>
    <w:rsid w:val="00644B32"/>
    <w:rsid w:val="00644D0B"/>
    <w:rsid w:val="00646156"/>
    <w:rsid w:val="00646AAF"/>
    <w:rsid w:val="00647471"/>
    <w:rsid w:val="0064780B"/>
    <w:rsid w:val="00650316"/>
    <w:rsid w:val="006504C7"/>
    <w:rsid w:val="0065094F"/>
    <w:rsid w:val="00650A52"/>
    <w:rsid w:val="00651BD6"/>
    <w:rsid w:val="00651D0A"/>
    <w:rsid w:val="006527C9"/>
    <w:rsid w:val="00652AC3"/>
    <w:rsid w:val="00652DAC"/>
    <w:rsid w:val="0065307D"/>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F8"/>
    <w:rsid w:val="00662AF4"/>
    <w:rsid w:val="00662EBC"/>
    <w:rsid w:val="00662F50"/>
    <w:rsid w:val="006636D0"/>
    <w:rsid w:val="00663AF3"/>
    <w:rsid w:val="00664006"/>
    <w:rsid w:val="00664021"/>
    <w:rsid w:val="00664104"/>
    <w:rsid w:val="00664B59"/>
    <w:rsid w:val="0066547E"/>
    <w:rsid w:val="006655DA"/>
    <w:rsid w:val="006664CA"/>
    <w:rsid w:val="00667A22"/>
    <w:rsid w:val="00667CD7"/>
    <w:rsid w:val="00667CF8"/>
    <w:rsid w:val="00670E2B"/>
    <w:rsid w:val="0067166F"/>
    <w:rsid w:val="00671BE7"/>
    <w:rsid w:val="006728CE"/>
    <w:rsid w:val="00672E02"/>
    <w:rsid w:val="0067335C"/>
    <w:rsid w:val="00673618"/>
    <w:rsid w:val="00673D90"/>
    <w:rsid w:val="0067452E"/>
    <w:rsid w:val="0067492C"/>
    <w:rsid w:val="00674969"/>
    <w:rsid w:val="00674A49"/>
    <w:rsid w:val="006757E8"/>
    <w:rsid w:val="00675E16"/>
    <w:rsid w:val="00675FC1"/>
    <w:rsid w:val="00676CB7"/>
    <w:rsid w:val="0067735D"/>
    <w:rsid w:val="006773CD"/>
    <w:rsid w:val="00677566"/>
    <w:rsid w:val="00680E2D"/>
    <w:rsid w:val="0068147B"/>
    <w:rsid w:val="0068188A"/>
    <w:rsid w:val="00682437"/>
    <w:rsid w:val="0068250E"/>
    <w:rsid w:val="0068288D"/>
    <w:rsid w:val="00682A0F"/>
    <w:rsid w:val="00682D21"/>
    <w:rsid w:val="00683314"/>
    <w:rsid w:val="006834CF"/>
    <w:rsid w:val="00683D10"/>
    <w:rsid w:val="006841C8"/>
    <w:rsid w:val="00684BBF"/>
    <w:rsid w:val="00684CA5"/>
    <w:rsid w:val="006853A0"/>
    <w:rsid w:val="006864DB"/>
    <w:rsid w:val="0068767F"/>
    <w:rsid w:val="006876A5"/>
    <w:rsid w:val="00690AE7"/>
    <w:rsid w:val="0069156F"/>
    <w:rsid w:val="00692FBB"/>
    <w:rsid w:val="006931DC"/>
    <w:rsid w:val="00693B8C"/>
    <w:rsid w:val="00694BF4"/>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52D"/>
    <w:rsid w:val="006B25B3"/>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2F31"/>
    <w:rsid w:val="006D3150"/>
    <w:rsid w:val="006D3209"/>
    <w:rsid w:val="006D37E5"/>
    <w:rsid w:val="006D478A"/>
    <w:rsid w:val="006D4C01"/>
    <w:rsid w:val="006D58EC"/>
    <w:rsid w:val="006D78E7"/>
    <w:rsid w:val="006D7CAF"/>
    <w:rsid w:val="006D7E1D"/>
    <w:rsid w:val="006E01D0"/>
    <w:rsid w:val="006E0435"/>
    <w:rsid w:val="006E07F4"/>
    <w:rsid w:val="006E10AC"/>
    <w:rsid w:val="006E1565"/>
    <w:rsid w:val="006E197C"/>
    <w:rsid w:val="006E23C9"/>
    <w:rsid w:val="006E3307"/>
    <w:rsid w:val="006E5E71"/>
    <w:rsid w:val="006E6D3B"/>
    <w:rsid w:val="006E7496"/>
    <w:rsid w:val="006F13AA"/>
    <w:rsid w:val="006F13B1"/>
    <w:rsid w:val="006F292D"/>
    <w:rsid w:val="006F2997"/>
    <w:rsid w:val="006F29E5"/>
    <w:rsid w:val="006F2A87"/>
    <w:rsid w:val="006F2B1F"/>
    <w:rsid w:val="006F3273"/>
    <w:rsid w:val="006F52B1"/>
    <w:rsid w:val="006F636D"/>
    <w:rsid w:val="006F6C3A"/>
    <w:rsid w:val="006F78AB"/>
    <w:rsid w:val="006F7AFF"/>
    <w:rsid w:val="006F7CB0"/>
    <w:rsid w:val="0070046E"/>
    <w:rsid w:val="0070062E"/>
    <w:rsid w:val="007014AA"/>
    <w:rsid w:val="007017F5"/>
    <w:rsid w:val="00701E6F"/>
    <w:rsid w:val="00702212"/>
    <w:rsid w:val="007023A7"/>
    <w:rsid w:val="00702986"/>
    <w:rsid w:val="00702F75"/>
    <w:rsid w:val="00703350"/>
    <w:rsid w:val="007043AB"/>
    <w:rsid w:val="007049D3"/>
    <w:rsid w:val="0070542D"/>
    <w:rsid w:val="007063A8"/>
    <w:rsid w:val="007064AE"/>
    <w:rsid w:val="00706668"/>
    <w:rsid w:val="0071015F"/>
    <w:rsid w:val="00710EF3"/>
    <w:rsid w:val="00711F23"/>
    <w:rsid w:val="00712CE8"/>
    <w:rsid w:val="007139D5"/>
    <w:rsid w:val="00713A9B"/>
    <w:rsid w:val="00713BB9"/>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387E"/>
    <w:rsid w:val="00725D9B"/>
    <w:rsid w:val="00725DBF"/>
    <w:rsid w:val="00726039"/>
    <w:rsid w:val="0072622D"/>
    <w:rsid w:val="0072623C"/>
    <w:rsid w:val="0072717B"/>
    <w:rsid w:val="00727578"/>
    <w:rsid w:val="00727C33"/>
    <w:rsid w:val="00727C34"/>
    <w:rsid w:val="007302DF"/>
    <w:rsid w:val="007312F3"/>
    <w:rsid w:val="007313A3"/>
    <w:rsid w:val="00731998"/>
    <w:rsid w:val="00731BAF"/>
    <w:rsid w:val="00732189"/>
    <w:rsid w:val="0073277B"/>
    <w:rsid w:val="00734082"/>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6B2E"/>
    <w:rsid w:val="00747268"/>
    <w:rsid w:val="007500B5"/>
    <w:rsid w:val="00750F9B"/>
    <w:rsid w:val="007511FB"/>
    <w:rsid w:val="007525EF"/>
    <w:rsid w:val="0075271D"/>
    <w:rsid w:val="00752A7C"/>
    <w:rsid w:val="00752EB0"/>
    <w:rsid w:val="007537CD"/>
    <w:rsid w:val="00753C5D"/>
    <w:rsid w:val="0075462B"/>
    <w:rsid w:val="00755009"/>
    <w:rsid w:val="007558A8"/>
    <w:rsid w:val="00755A9A"/>
    <w:rsid w:val="007562EE"/>
    <w:rsid w:val="0075717A"/>
    <w:rsid w:val="007574F7"/>
    <w:rsid w:val="00762241"/>
    <w:rsid w:val="00762FDF"/>
    <w:rsid w:val="00763358"/>
    <w:rsid w:val="007635AF"/>
    <w:rsid w:val="0076387A"/>
    <w:rsid w:val="00763B06"/>
    <w:rsid w:val="00763CBD"/>
    <w:rsid w:val="00763CC9"/>
    <w:rsid w:val="00764163"/>
    <w:rsid w:val="0076477A"/>
    <w:rsid w:val="00764D6D"/>
    <w:rsid w:val="00764E0E"/>
    <w:rsid w:val="00765031"/>
    <w:rsid w:val="00765149"/>
    <w:rsid w:val="007651FB"/>
    <w:rsid w:val="0076648A"/>
    <w:rsid w:val="00767912"/>
    <w:rsid w:val="00767936"/>
    <w:rsid w:val="00771062"/>
    <w:rsid w:val="00771B7B"/>
    <w:rsid w:val="00771E61"/>
    <w:rsid w:val="00773C07"/>
    <w:rsid w:val="00777897"/>
    <w:rsid w:val="007778CB"/>
    <w:rsid w:val="00777AAF"/>
    <w:rsid w:val="007801A4"/>
    <w:rsid w:val="007804FC"/>
    <w:rsid w:val="0078091F"/>
    <w:rsid w:val="00780CBB"/>
    <w:rsid w:val="00781489"/>
    <w:rsid w:val="007819E3"/>
    <w:rsid w:val="007822EB"/>
    <w:rsid w:val="00782C11"/>
    <w:rsid w:val="00783A83"/>
    <w:rsid w:val="00784F87"/>
    <w:rsid w:val="0078682B"/>
    <w:rsid w:val="00786A36"/>
    <w:rsid w:val="00786BAA"/>
    <w:rsid w:val="0078704B"/>
    <w:rsid w:val="007909D6"/>
    <w:rsid w:val="00790B83"/>
    <w:rsid w:val="0079185F"/>
    <w:rsid w:val="00791A75"/>
    <w:rsid w:val="00791CEE"/>
    <w:rsid w:val="0079336E"/>
    <w:rsid w:val="00793E2D"/>
    <w:rsid w:val="00794D6B"/>
    <w:rsid w:val="0079543B"/>
    <w:rsid w:val="007966DE"/>
    <w:rsid w:val="00796DE6"/>
    <w:rsid w:val="00797757"/>
    <w:rsid w:val="0079783A"/>
    <w:rsid w:val="00797A9E"/>
    <w:rsid w:val="007A028E"/>
    <w:rsid w:val="007A02C0"/>
    <w:rsid w:val="007A0957"/>
    <w:rsid w:val="007A0C8D"/>
    <w:rsid w:val="007A0DA0"/>
    <w:rsid w:val="007A1447"/>
    <w:rsid w:val="007A18D6"/>
    <w:rsid w:val="007A1A80"/>
    <w:rsid w:val="007A2726"/>
    <w:rsid w:val="007A34EB"/>
    <w:rsid w:val="007A3649"/>
    <w:rsid w:val="007A3841"/>
    <w:rsid w:val="007A3A89"/>
    <w:rsid w:val="007A470D"/>
    <w:rsid w:val="007A4F25"/>
    <w:rsid w:val="007A4FFC"/>
    <w:rsid w:val="007A5152"/>
    <w:rsid w:val="007A522D"/>
    <w:rsid w:val="007A5331"/>
    <w:rsid w:val="007A617B"/>
    <w:rsid w:val="007A6CC8"/>
    <w:rsid w:val="007A7131"/>
    <w:rsid w:val="007B02CB"/>
    <w:rsid w:val="007B0406"/>
    <w:rsid w:val="007B0A5B"/>
    <w:rsid w:val="007B0C9B"/>
    <w:rsid w:val="007B15A6"/>
    <w:rsid w:val="007B16F0"/>
    <w:rsid w:val="007B1791"/>
    <w:rsid w:val="007B1B1D"/>
    <w:rsid w:val="007B1EEA"/>
    <w:rsid w:val="007B2910"/>
    <w:rsid w:val="007B2B37"/>
    <w:rsid w:val="007B2C96"/>
    <w:rsid w:val="007B3446"/>
    <w:rsid w:val="007B35DC"/>
    <w:rsid w:val="007B3A22"/>
    <w:rsid w:val="007B3CA7"/>
    <w:rsid w:val="007B4591"/>
    <w:rsid w:val="007B4D7D"/>
    <w:rsid w:val="007B5123"/>
    <w:rsid w:val="007B5AF1"/>
    <w:rsid w:val="007B605A"/>
    <w:rsid w:val="007B736F"/>
    <w:rsid w:val="007C04A5"/>
    <w:rsid w:val="007C075A"/>
    <w:rsid w:val="007C1A16"/>
    <w:rsid w:val="007C276B"/>
    <w:rsid w:val="007C537B"/>
    <w:rsid w:val="007C5D94"/>
    <w:rsid w:val="007C5F28"/>
    <w:rsid w:val="007C64D3"/>
    <w:rsid w:val="007C673E"/>
    <w:rsid w:val="007C7F81"/>
    <w:rsid w:val="007D0022"/>
    <w:rsid w:val="007D06B0"/>
    <w:rsid w:val="007D1266"/>
    <w:rsid w:val="007D1F20"/>
    <w:rsid w:val="007D25FD"/>
    <w:rsid w:val="007D270D"/>
    <w:rsid w:val="007D3914"/>
    <w:rsid w:val="007D4154"/>
    <w:rsid w:val="007D492C"/>
    <w:rsid w:val="007D49E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6FB"/>
    <w:rsid w:val="007E6E96"/>
    <w:rsid w:val="007E7EA2"/>
    <w:rsid w:val="007F06C6"/>
    <w:rsid w:val="007F0D9F"/>
    <w:rsid w:val="007F172A"/>
    <w:rsid w:val="007F2078"/>
    <w:rsid w:val="007F2266"/>
    <w:rsid w:val="007F282E"/>
    <w:rsid w:val="007F2FBE"/>
    <w:rsid w:val="007F3EB3"/>
    <w:rsid w:val="007F44B2"/>
    <w:rsid w:val="007F47FF"/>
    <w:rsid w:val="007F4982"/>
    <w:rsid w:val="007F53BD"/>
    <w:rsid w:val="007F626A"/>
    <w:rsid w:val="007F6FC5"/>
    <w:rsid w:val="008009FF"/>
    <w:rsid w:val="00800CAF"/>
    <w:rsid w:val="00800EF3"/>
    <w:rsid w:val="0080183F"/>
    <w:rsid w:val="00801ABD"/>
    <w:rsid w:val="00801C0C"/>
    <w:rsid w:val="00801CE5"/>
    <w:rsid w:val="00804080"/>
    <w:rsid w:val="0080413D"/>
    <w:rsid w:val="00804282"/>
    <w:rsid w:val="00804889"/>
    <w:rsid w:val="00804CA7"/>
    <w:rsid w:val="00804E97"/>
    <w:rsid w:val="00804FB4"/>
    <w:rsid w:val="00805C81"/>
    <w:rsid w:val="00807249"/>
    <w:rsid w:val="0080728D"/>
    <w:rsid w:val="00810999"/>
    <w:rsid w:val="008121A8"/>
    <w:rsid w:val="0081221A"/>
    <w:rsid w:val="008123EE"/>
    <w:rsid w:val="0081244B"/>
    <w:rsid w:val="0081369A"/>
    <w:rsid w:val="0081373E"/>
    <w:rsid w:val="008157E2"/>
    <w:rsid w:val="00815910"/>
    <w:rsid w:val="00817005"/>
    <w:rsid w:val="008172B7"/>
    <w:rsid w:val="00817ED9"/>
    <w:rsid w:val="00820006"/>
    <w:rsid w:val="008201DD"/>
    <w:rsid w:val="00820460"/>
    <w:rsid w:val="008212B5"/>
    <w:rsid w:val="008215F4"/>
    <w:rsid w:val="008226DE"/>
    <w:rsid w:val="008229EC"/>
    <w:rsid w:val="00822C3E"/>
    <w:rsid w:val="00822CEC"/>
    <w:rsid w:val="00822CF7"/>
    <w:rsid w:val="008234DF"/>
    <w:rsid w:val="0082364D"/>
    <w:rsid w:val="0082484C"/>
    <w:rsid w:val="0082490C"/>
    <w:rsid w:val="00824CBB"/>
    <w:rsid w:val="00824E97"/>
    <w:rsid w:val="008257FB"/>
    <w:rsid w:val="0082636C"/>
    <w:rsid w:val="00826915"/>
    <w:rsid w:val="0082697E"/>
    <w:rsid w:val="00826AE5"/>
    <w:rsid w:val="00826F7F"/>
    <w:rsid w:val="0082704C"/>
    <w:rsid w:val="00827568"/>
    <w:rsid w:val="00827867"/>
    <w:rsid w:val="00827EF4"/>
    <w:rsid w:val="00830256"/>
    <w:rsid w:val="008303B7"/>
    <w:rsid w:val="00831144"/>
    <w:rsid w:val="00831316"/>
    <w:rsid w:val="00831D9B"/>
    <w:rsid w:val="00831E71"/>
    <w:rsid w:val="0083250B"/>
    <w:rsid w:val="00832AE1"/>
    <w:rsid w:val="00833D52"/>
    <w:rsid w:val="00835DC1"/>
    <w:rsid w:val="008377A6"/>
    <w:rsid w:val="008412B2"/>
    <w:rsid w:val="0084148A"/>
    <w:rsid w:val="0084191B"/>
    <w:rsid w:val="00841AB4"/>
    <w:rsid w:val="00841B1C"/>
    <w:rsid w:val="00841B52"/>
    <w:rsid w:val="0084326D"/>
    <w:rsid w:val="008434A9"/>
    <w:rsid w:val="008443F8"/>
    <w:rsid w:val="00844E05"/>
    <w:rsid w:val="0084504A"/>
    <w:rsid w:val="00845F7D"/>
    <w:rsid w:val="0084722C"/>
    <w:rsid w:val="00847E64"/>
    <w:rsid w:val="008500C4"/>
    <w:rsid w:val="00851FD6"/>
    <w:rsid w:val="008520AE"/>
    <w:rsid w:val="00855C4E"/>
    <w:rsid w:val="0085603D"/>
    <w:rsid w:val="00856788"/>
    <w:rsid w:val="00856D81"/>
    <w:rsid w:val="00856DB2"/>
    <w:rsid w:val="00857545"/>
    <w:rsid w:val="00857F77"/>
    <w:rsid w:val="00860A97"/>
    <w:rsid w:val="00861B4A"/>
    <w:rsid w:val="008629CB"/>
    <w:rsid w:val="00863E3A"/>
    <w:rsid w:val="008652A8"/>
    <w:rsid w:val="0086597C"/>
    <w:rsid w:val="00865FFF"/>
    <w:rsid w:val="00866E5B"/>
    <w:rsid w:val="00867A21"/>
    <w:rsid w:val="00867A91"/>
    <w:rsid w:val="00867B46"/>
    <w:rsid w:val="00867E3A"/>
    <w:rsid w:val="00867F70"/>
    <w:rsid w:val="00870A64"/>
    <w:rsid w:val="00870D06"/>
    <w:rsid w:val="00871C8C"/>
    <w:rsid w:val="008724FD"/>
    <w:rsid w:val="008739F7"/>
    <w:rsid w:val="00874883"/>
    <w:rsid w:val="00874951"/>
    <w:rsid w:val="00874E1D"/>
    <w:rsid w:val="008755E7"/>
    <w:rsid w:val="0087720A"/>
    <w:rsid w:val="00877A48"/>
    <w:rsid w:val="00880941"/>
    <w:rsid w:val="00880F7E"/>
    <w:rsid w:val="00881119"/>
    <w:rsid w:val="00881780"/>
    <w:rsid w:val="00882C7D"/>
    <w:rsid w:val="00882E00"/>
    <w:rsid w:val="00883253"/>
    <w:rsid w:val="0088349D"/>
    <w:rsid w:val="008855CF"/>
    <w:rsid w:val="0088564C"/>
    <w:rsid w:val="008863BC"/>
    <w:rsid w:val="00886569"/>
    <w:rsid w:val="00887801"/>
    <w:rsid w:val="0089022A"/>
    <w:rsid w:val="008918D3"/>
    <w:rsid w:val="00891950"/>
    <w:rsid w:val="00891A66"/>
    <w:rsid w:val="00891C59"/>
    <w:rsid w:val="00891FEE"/>
    <w:rsid w:val="00892436"/>
    <w:rsid w:val="00892D05"/>
    <w:rsid w:val="008930BF"/>
    <w:rsid w:val="00893701"/>
    <w:rsid w:val="00893C36"/>
    <w:rsid w:val="00894C12"/>
    <w:rsid w:val="00894CB3"/>
    <w:rsid w:val="00895A90"/>
    <w:rsid w:val="00896D77"/>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7C0"/>
    <w:rsid w:val="008B1E84"/>
    <w:rsid w:val="008B1EEF"/>
    <w:rsid w:val="008B20F8"/>
    <w:rsid w:val="008B2323"/>
    <w:rsid w:val="008B2992"/>
    <w:rsid w:val="008B3F3C"/>
    <w:rsid w:val="008B43B5"/>
    <w:rsid w:val="008B49CE"/>
    <w:rsid w:val="008B4ACA"/>
    <w:rsid w:val="008B4F0E"/>
    <w:rsid w:val="008B5229"/>
    <w:rsid w:val="008B58B3"/>
    <w:rsid w:val="008B63E4"/>
    <w:rsid w:val="008B6C3E"/>
    <w:rsid w:val="008B79D5"/>
    <w:rsid w:val="008B7CC8"/>
    <w:rsid w:val="008C0783"/>
    <w:rsid w:val="008C0A81"/>
    <w:rsid w:val="008C0DFB"/>
    <w:rsid w:val="008C131D"/>
    <w:rsid w:val="008C25F2"/>
    <w:rsid w:val="008C28DD"/>
    <w:rsid w:val="008C6093"/>
    <w:rsid w:val="008C63BF"/>
    <w:rsid w:val="008C6AEA"/>
    <w:rsid w:val="008C726A"/>
    <w:rsid w:val="008D096C"/>
    <w:rsid w:val="008D17C1"/>
    <w:rsid w:val="008D212F"/>
    <w:rsid w:val="008D255D"/>
    <w:rsid w:val="008D2E79"/>
    <w:rsid w:val="008D4ABC"/>
    <w:rsid w:val="008D6896"/>
    <w:rsid w:val="008D7461"/>
    <w:rsid w:val="008D7476"/>
    <w:rsid w:val="008D7849"/>
    <w:rsid w:val="008E05CC"/>
    <w:rsid w:val="008E0FA9"/>
    <w:rsid w:val="008E13EB"/>
    <w:rsid w:val="008E1AAD"/>
    <w:rsid w:val="008E1EE2"/>
    <w:rsid w:val="008E221E"/>
    <w:rsid w:val="008E29B2"/>
    <w:rsid w:val="008E2CF3"/>
    <w:rsid w:val="008E326D"/>
    <w:rsid w:val="008E3717"/>
    <w:rsid w:val="008E398B"/>
    <w:rsid w:val="008E3AF0"/>
    <w:rsid w:val="008E3BA2"/>
    <w:rsid w:val="008E3C07"/>
    <w:rsid w:val="008E46B7"/>
    <w:rsid w:val="008E5056"/>
    <w:rsid w:val="008E5232"/>
    <w:rsid w:val="008E53E6"/>
    <w:rsid w:val="008E6205"/>
    <w:rsid w:val="008E64D4"/>
    <w:rsid w:val="008E65E3"/>
    <w:rsid w:val="008E672C"/>
    <w:rsid w:val="008E6B2A"/>
    <w:rsid w:val="008E7177"/>
    <w:rsid w:val="008E78D8"/>
    <w:rsid w:val="008E79C8"/>
    <w:rsid w:val="008E7BB0"/>
    <w:rsid w:val="008E7BC1"/>
    <w:rsid w:val="008E7C4A"/>
    <w:rsid w:val="008F02BC"/>
    <w:rsid w:val="008F0B66"/>
    <w:rsid w:val="008F1A98"/>
    <w:rsid w:val="008F1B2B"/>
    <w:rsid w:val="008F23E1"/>
    <w:rsid w:val="008F35B5"/>
    <w:rsid w:val="008F3FD3"/>
    <w:rsid w:val="008F465F"/>
    <w:rsid w:val="008F5143"/>
    <w:rsid w:val="008F5179"/>
    <w:rsid w:val="008F547B"/>
    <w:rsid w:val="008F606C"/>
    <w:rsid w:val="008F64C7"/>
    <w:rsid w:val="008F68CD"/>
    <w:rsid w:val="008F6A71"/>
    <w:rsid w:val="008F6FFC"/>
    <w:rsid w:val="008F7A83"/>
    <w:rsid w:val="008F7B74"/>
    <w:rsid w:val="00900278"/>
    <w:rsid w:val="009009C2"/>
    <w:rsid w:val="00900DD0"/>
    <w:rsid w:val="00901DD7"/>
    <w:rsid w:val="00901E24"/>
    <w:rsid w:val="009049D1"/>
    <w:rsid w:val="009051BC"/>
    <w:rsid w:val="00906525"/>
    <w:rsid w:val="0090701D"/>
    <w:rsid w:val="00907330"/>
    <w:rsid w:val="00910072"/>
    <w:rsid w:val="00911050"/>
    <w:rsid w:val="00911AB0"/>
    <w:rsid w:val="00911D31"/>
    <w:rsid w:val="00912176"/>
    <w:rsid w:val="00912757"/>
    <w:rsid w:val="009128AE"/>
    <w:rsid w:val="00912A1F"/>
    <w:rsid w:val="0091378D"/>
    <w:rsid w:val="00913941"/>
    <w:rsid w:val="009147A4"/>
    <w:rsid w:val="009155FA"/>
    <w:rsid w:val="0091655F"/>
    <w:rsid w:val="0091678E"/>
    <w:rsid w:val="00916A8F"/>
    <w:rsid w:val="00916ACE"/>
    <w:rsid w:val="00916F8B"/>
    <w:rsid w:val="00916FBB"/>
    <w:rsid w:val="00917583"/>
    <w:rsid w:val="009202BB"/>
    <w:rsid w:val="00920485"/>
    <w:rsid w:val="00921074"/>
    <w:rsid w:val="00921649"/>
    <w:rsid w:val="009223CF"/>
    <w:rsid w:val="009233C5"/>
    <w:rsid w:val="0092348A"/>
    <w:rsid w:val="009239CD"/>
    <w:rsid w:val="00923A3F"/>
    <w:rsid w:val="00923DA2"/>
    <w:rsid w:val="0092402F"/>
    <w:rsid w:val="009244C6"/>
    <w:rsid w:val="0092540E"/>
    <w:rsid w:val="00926030"/>
    <w:rsid w:val="00926258"/>
    <w:rsid w:val="0092636B"/>
    <w:rsid w:val="009264DE"/>
    <w:rsid w:val="00927674"/>
    <w:rsid w:val="0092783E"/>
    <w:rsid w:val="00927C30"/>
    <w:rsid w:val="00931AEA"/>
    <w:rsid w:val="00931FE8"/>
    <w:rsid w:val="00932042"/>
    <w:rsid w:val="00932C09"/>
    <w:rsid w:val="009331C0"/>
    <w:rsid w:val="00933337"/>
    <w:rsid w:val="0093512B"/>
    <w:rsid w:val="009367AB"/>
    <w:rsid w:val="00936C20"/>
    <w:rsid w:val="00937B7E"/>
    <w:rsid w:val="00940122"/>
    <w:rsid w:val="00940AD7"/>
    <w:rsid w:val="00940E87"/>
    <w:rsid w:val="009417AF"/>
    <w:rsid w:val="0094331C"/>
    <w:rsid w:val="009436FE"/>
    <w:rsid w:val="009451BA"/>
    <w:rsid w:val="00945BB9"/>
    <w:rsid w:val="009464AB"/>
    <w:rsid w:val="009474DC"/>
    <w:rsid w:val="00950923"/>
    <w:rsid w:val="009517BB"/>
    <w:rsid w:val="009518D9"/>
    <w:rsid w:val="009527DF"/>
    <w:rsid w:val="00953C6E"/>
    <w:rsid w:val="00953F8E"/>
    <w:rsid w:val="0095433F"/>
    <w:rsid w:val="009546C2"/>
    <w:rsid w:val="00954957"/>
    <w:rsid w:val="00954FC5"/>
    <w:rsid w:val="009551F4"/>
    <w:rsid w:val="00955714"/>
    <w:rsid w:val="00955B9E"/>
    <w:rsid w:val="009565A4"/>
    <w:rsid w:val="00956DF1"/>
    <w:rsid w:val="009577FE"/>
    <w:rsid w:val="0096156B"/>
    <w:rsid w:val="009617D2"/>
    <w:rsid w:val="00961CC3"/>
    <w:rsid w:val="00962EC7"/>
    <w:rsid w:val="00963039"/>
    <w:rsid w:val="00963CDC"/>
    <w:rsid w:val="00963DCB"/>
    <w:rsid w:val="009645DC"/>
    <w:rsid w:val="00965F1A"/>
    <w:rsid w:val="009665D5"/>
    <w:rsid w:val="00966609"/>
    <w:rsid w:val="00966DB6"/>
    <w:rsid w:val="0097116D"/>
    <w:rsid w:val="009713B9"/>
    <w:rsid w:val="0097161B"/>
    <w:rsid w:val="009742B3"/>
    <w:rsid w:val="00974388"/>
    <w:rsid w:val="0097617A"/>
    <w:rsid w:val="009763C8"/>
    <w:rsid w:val="009765B8"/>
    <w:rsid w:val="00976917"/>
    <w:rsid w:val="00976FDB"/>
    <w:rsid w:val="00977359"/>
    <w:rsid w:val="0097794F"/>
    <w:rsid w:val="009813B7"/>
    <w:rsid w:val="00981E8E"/>
    <w:rsid w:val="00982F6A"/>
    <w:rsid w:val="0098329F"/>
    <w:rsid w:val="00983D32"/>
    <w:rsid w:val="00984229"/>
    <w:rsid w:val="009843BA"/>
    <w:rsid w:val="009844D9"/>
    <w:rsid w:val="0098599F"/>
    <w:rsid w:val="00986BA5"/>
    <w:rsid w:val="00987460"/>
    <w:rsid w:val="00987A7E"/>
    <w:rsid w:val="009900D9"/>
    <w:rsid w:val="00990B8D"/>
    <w:rsid w:val="00991000"/>
    <w:rsid w:val="00991381"/>
    <w:rsid w:val="009916EE"/>
    <w:rsid w:val="009924E1"/>
    <w:rsid w:val="00992E79"/>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6C6"/>
    <w:rsid w:val="009A38B9"/>
    <w:rsid w:val="009A39EE"/>
    <w:rsid w:val="009A4692"/>
    <w:rsid w:val="009A4BB4"/>
    <w:rsid w:val="009A67AD"/>
    <w:rsid w:val="009A69A5"/>
    <w:rsid w:val="009A6CF1"/>
    <w:rsid w:val="009A6CF9"/>
    <w:rsid w:val="009A728E"/>
    <w:rsid w:val="009A7AFA"/>
    <w:rsid w:val="009B0409"/>
    <w:rsid w:val="009B136C"/>
    <w:rsid w:val="009B15E0"/>
    <w:rsid w:val="009B1627"/>
    <w:rsid w:val="009B1ABF"/>
    <w:rsid w:val="009B295C"/>
    <w:rsid w:val="009B3186"/>
    <w:rsid w:val="009B3217"/>
    <w:rsid w:val="009B3367"/>
    <w:rsid w:val="009B4E46"/>
    <w:rsid w:val="009B62DF"/>
    <w:rsid w:val="009B6A7E"/>
    <w:rsid w:val="009B6CFF"/>
    <w:rsid w:val="009C0108"/>
    <w:rsid w:val="009C071F"/>
    <w:rsid w:val="009C11F1"/>
    <w:rsid w:val="009C3398"/>
    <w:rsid w:val="009C386D"/>
    <w:rsid w:val="009C41E6"/>
    <w:rsid w:val="009C4EB6"/>
    <w:rsid w:val="009C592F"/>
    <w:rsid w:val="009C5B41"/>
    <w:rsid w:val="009C693F"/>
    <w:rsid w:val="009C6A52"/>
    <w:rsid w:val="009C77D8"/>
    <w:rsid w:val="009D0C74"/>
    <w:rsid w:val="009D17D6"/>
    <w:rsid w:val="009D282F"/>
    <w:rsid w:val="009D3B63"/>
    <w:rsid w:val="009D6A3F"/>
    <w:rsid w:val="009D7428"/>
    <w:rsid w:val="009D7791"/>
    <w:rsid w:val="009E1816"/>
    <w:rsid w:val="009E1B7A"/>
    <w:rsid w:val="009E1C33"/>
    <w:rsid w:val="009E22BB"/>
    <w:rsid w:val="009E285B"/>
    <w:rsid w:val="009E289C"/>
    <w:rsid w:val="009E37B3"/>
    <w:rsid w:val="009E3DD1"/>
    <w:rsid w:val="009E3F17"/>
    <w:rsid w:val="009E4C06"/>
    <w:rsid w:val="009E5ABD"/>
    <w:rsid w:val="009E6AD0"/>
    <w:rsid w:val="009E6EC4"/>
    <w:rsid w:val="009E77D9"/>
    <w:rsid w:val="009E7FD5"/>
    <w:rsid w:val="009F0A47"/>
    <w:rsid w:val="009F0B63"/>
    <w:rsid w:val="009F0DAA"/>
    <w:rsid w:val="009F25C4"/>
    <w:rsid w:val="009F28BC"/>
    <w:rsid w:val="009F2EE1"/>
    <w:rsid w:val="009F4057"/>
    <w:rsid w:val="009F42A6"/>
    <w:rsid w:val="009F4970"/>
    <w:rsid w:val="009F4F67"/>
    <w:rsid w:val="009F524D"/>
    <w:rsid w:val="009F679E"/>
    <w:rsid w:val="009F711F"/>
    <w:rsid w:val="009F74F4"/>
    <w:rsid w:val="009F75CA"/>
    <w:rsid w:val="009F7803"/>
    <w:rsid w:val="009F7C60"/>
    <w:rsid w:val="00A00EEF"/>
    <w:rsid w:val="00A020B5"/>
    <w:rsid w:val="00A022E7"/>
    <w:rsid w:val="00A0268C"/>
    <w:rsid w:val="00A02754"/>
    <w:rsid w:val="00A0283A"/>
    <w:rsid w:val="00A02F73"/>
    <w:rsid w:val="00A0370A"/>
    <w:rsid w:val="00A03DD7"/>
    <w:rsid w:val="00A04E17"/>
    <w:rsid w:val="00A06412"/>
    <w:rsid w:val="00A06C25"/>
    <w:rsid w:val="00A07C68"/>
    <w:rsid w:val="00A10C45"/>
    <w:rsid w:val="00A10D96"/>
    <w:rsid w:val="00A117E8"/>
    <w:rsid w:val="00A11AE9"/>
    <w:rsid w:val="00A12E2A"/>
    <w:rsid w:val="00A13DC4"/>
    <w:rsid w:val="00A1433F"/>
    <w:rsid w:val="00A149A9"/>
    <w:rsid w:val="00A14A11"/>
    <w:rsid w:val="00A152E2"/>
    <w:rsid w:val="00A15342"/>
    <w:rsid w:val="00A1594B"/>
    <w:rsid w:val="00A16121"/>
    <w:rsid w:val="00A16A5B"/>
    <w:rsid w:val="00A203EA"/>
    <w:rsid w:val="00A21A93"/>
    <w:rsid w:val="00A222A6"/>
    <w:rsid w:val="00A22B81"/>
    <w:rsid w:val="00A22F5A"/>
    <w:rsid w:val="00A23264"/>
    <w:rsid w:val="00A23717"/>
    <w:rsid w:val="00A23FA3"/>
    <w:rsid w:val="00A25B08"/>
    <w:rsid w:val="00A25D65"/>
    <w:rsid w:val="00A266B2"/>
    <w:rsid w:val="00A27C4D"/>
    <w:rsid w:val="00A30537"/>
    <w:rsid w:val="00A30C5C"/>
    <w:rsid w:val="00A312EC"/>
    <w:rsid w:val="00A3143B"/>
    <w:rsid w:val="00A31FA0"/>
    <w:rsid w:val="00A335A6"/>
    <w:rsid w:val="00A33605"/>
    <w:rsid w:val="00A33980"/>
    <w:rsid w:val="00A33E67"/>
    <w:rsid w:val="00A345C6"/>
    <w:rsid w:val="00A348F9"/>
    <w:rsid w:val="00A34AA8"/>
    <w:rsid w:val="00A34E33"/>
    <w:rsid w:val="00A40021"/>
    <w:rsid w:val="00A41998"/>
    <w:rsid w:val="00A41F1E"/>
    <w:rsid w:val="00A421FB"/>
    <w:rsid w:val="00A4222E"/>
    <w:rsid w:val="00A42552"/>
    <w:rsid w:val="00A43024"/>
    <w:rsid w:val="00A44605"/>
    <w:rsid w:val="00A4499D"/>
    <w:rsid w:val="00A44B7A"/>
    <w:rsid w:val="00A44F3A"/>
    <w:rsid w:val="00A45976"/>
    <w:rsid w:val="00A45EF8"/>
    <w:rsid w:val="00A46DF1"/>
    <w:rsid w:val="00A4702B"/>
    <w:rsid w:val="00A47C72"/>
    <w:rsid w:val="00A50268"/>
    <w:rsid w:val="00A502A7"/>
    <w:rsid w:val="00A50926"/>
    <w:rsid w:val="00A52CD6"/>
    <w:rsid w:val="00A52D63"/>
    <w:rsid w:val="00A53787"/>
    <w:rsid w:val="00A53ACA"/>
    <w:rsid w:val="00A53BC3"/>
    <w:rsid w:val="00A53EFC"/>
    <w:rsid w:val="00A54FC3"/>
    <w:rsid w:val="00A553CD"/>
    <w:rsid w:val="00A55435"/>
    <w:rsid w:val="00A56398"/>
    <w:rsid w:val="00A608CB"/>
    <w:rsid w:val="00A61CF6"/>
    <w:rsid w:val="00A62290"/>
    <w:rsid w:val="00A62DEA"/>
    <w:rsid w:val="00A62FED"/>
    <w:rsid w:val="00A63541"/>
    <w:rsid w:val="00A64422"/>
    <w:rsid w:val="00A64CD8"/>
    <w:rsid w:val="00A65202"/>
    <w:rsid w:val="00A65808"/>
    <w:rsid w:val="00A65CE2"/>
    <w:rsid w:val="00A70271"/>
    <w:rsid w:val="00A713C7"/>
    <w:rsid w:val="00A73887"/>
    <w:rsid w:val="00A7415F"/>
    <w:rsid w:val="00A74950"/>
    <w:rsid w:val="00A75930"/>
    <w:rsid w:val="00A76066"/>
    <w:rsid w:val="00A76542"/>
    <w:rsid w:val="00A76DFB"/>
    <w:rsid w:val="00A77230"/>
    <w:rsid w:val="00A779D0"/>
    <w:rsid w:val="00A807DB"/>
    <w:rsid w:val="00A80F3F"/>
    <w:rsid w:val="00A813D3"/>
    <w:rsid w:val="00A813EF"/>
    <w:rsid w:val="00A8153D"/>
    <w:rsid w:val="00A82AD2"/>
    <w:rsid w:val="00A82F18"/>
    <w:rsid w:val="00A8314C"/>
    <w:rsid w:val="00A84310"/>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4D70"/>
    <w:rsid w:val="00A9677D"/>
    <w:rsid w:val="00A969B6"/>
    <w:rsid w:val="00A976BE"/>
    <w:rsid w:val="00A97BB2"/>
    <w:rsid w:val="00A97F25"/>
    <w:rsid w:val="00AA05A3"/>
    <w:rsid w:val="00AA1487"/>
    <w:rsid w:val="00AA20BF"/>
    <w:rsid w:val="00AA26DB"/>
    <w:rsid w:val="00AA28F9"/>
    <w:rsid w:val="00AA2BF1"/>
    <w:rsid w:val="00AA2E4C"/>
    <w:rsid w:val="00AA2EA3"/>
    <w:rsid w:val="00AA40DE"/>
    <w:rsid w:val="00AA65EB"/>
    <w:rsid w:val="00AA664A"/>
    <w:rsid w:val="00AA713D"/>
    <w:rsid w:val="00AA71BF"/>
    <w:rsid w:val="00AA7573"/>
    <w:rsid w:val="00AA7B67"/>
    <w:rsid w:val="00AB125D"/>
    <w:rsid w:val="00AB17CE"/>
    <w:rsid w:val="00AB1BF5"/>
    <w:rsid w:val="00AB1C4D"/>
    <w:rsid w:val="00AB1ED4"/>
    <w:rsid w:val="00AB3208"/>
    <w:rsid w:val="00AB34AA"/>
    <w:rsid w:val="00AB3ED8"/>
    <w:rsid w:val="00AB4200"/>
    <w:rsid w:val="00AB4528"/>
    <w:rsid w:val="00AB4793"/>
    <w:rsid w:val="00AB529A"/>
    <w:rsid w:val="00AB5AC3"/>
    <w:rsid w:val="00AB793D"/>
    <w:rsid w:val="00AB7BE4"/>
    <w:rsid w:val="00AC01DF"/>
    <w:rsid w:val="00AC09A1"/>
    <w:rsid w:val="00AC0A30"/>
    <w:rsid w:val="00AC107E"/>
    <w:rsid w:val="00AC17CA"/>
    <w:rsid w:val="00AC18A1"/>
    <w:rsid w:val="00AC221D"/>
    <w:rsid w:val="00AC26DA"/>
    <w:rsid w:val="00AC470C"/>
    <w:rsid w:val="00AC4EAA"/>
    <w:rsid w:val="00AC53A4"/>
    <w:rsid w:val="00AC7B3B"/>
    <w:rsid w:val="00AD15A9"/>
    <w:rsid w:val="00AD15FC"/>
    <w:rsid w:val="00AD1660"/>
    <w:rsid w:val="00AD2635"/>
    <w:rsid w:val="00AD3831"/>
    <w:rsid w:val="00AD5442"/>
    <w:rsid w:val="00AD6E15"/>
    <w:rsid w:val="00AD72AD"/>
    <w:rsid w:val="00AD7C8E"/>
    <w:rsid w:val="00AE0A0B"/>
    <w:rsid w:val="00AE0A60"/>
    <w:rsid w:val="00AE16A9"/>
    <w:rsid w:val="00AE2757"/>
    <w:rsid w:val="00AE31AA"/>
    <w:rsid w:val="00AE31C3"/>
    <w:rsid w:val="00AE32E0"/>
    <w:rsid w:val="00AE37AA"/>
    <w:rsid w:val="00AE3DA7"/>
    <w:rsid w:val="00AE4A8D"/>
    <w:rsid w:val="00AE4F7A"/>
    <w:rsid w:val="00AE5194"/>
    <w:rsid w:val="00AE5249"/>
    <w:rsid w:val="00AE56D5"/>
    <w:rsid w:val="00AE5CA1"/>
    <w:rsid w:val="00AE608E"/>
    <w:rsid w:val="00AE6DDD"/>
    <w:rsid w:val="00AE74C1"/>
    <w:rsid w:val="00AE7936"/>
    <w:rsid w:val="00AE7F41"/>
    <w:rsid w:val="00AF19DA"/>
    <w:rsid w:val="00AF1F63"/>
    <w:rsid w:val="00AF2F93"/>
    <w:rsid w:val="00AF3A45"/>
    <w:rsid w:val="00AF476F"/>
    <w:rsid w:val="00AF47FA"/>
    <w:rsid w:val="00AF5000"/>
    <w:rsid w:val="00AF50F0"/>
    <w:rsid w:val="00AF795B"/>
    <w:rsid w:val="00B00B9D"/>
    <w:rsid w:val="00B01088"/>
    <w:rsid w:val="00B01533"/>
    <w:rsid w:val="00B019CC"/>
    <w:rsid w:val="00B01D20"/>
    <w:rsid w:val="00B02159"/>
    <w:rsid w:val="00B022CF"/>
    <w:rsid w:val="00B02E75"/>
    <w:rsid w:val="00B03023"/>
    <w:rsid w:val="00B03118"/>
    <w:rsid w:val="00B0395A"/>
    <w:rsid w:val="00B03FB9"/>
    <w:rsid w:val="00B048A4"/>
    <w:rsid w:val="00B04D13"/>
    <w:rsid w:val="00B0593C"/>
    <w:rsid w:val="00B05AAE"/>
    <w:rsid w:val="00B05C39"/>
    <w:rsid w:val="00B05F9B"/>
    <w:rsid w:val="00B060B8"/>
    <w:rsid w:val="00B06BF6"/>
    <w:rsid w:val="00B07233"/>
    <w:rsid w:val="00B11723"/>
    <w:rsid w:val="00B12166"/>
    <w:rsid w:val="00B122B4"/>
    <w:rsid w:val="00B12346"/>
    <w:rsid w:val="00B13039"/>
    <w:rsid w:val="00B13A22"/>
    <w:rsid w:val="00B13D4F"/>
    <w:rsid w:val="00B142D2"/>
    <w:rsid w:val="00B148B3"/>
    <w:rsid w:val="00B14F64"/>
    <w:rsid w:val="00B15EBA"/>
    <w:rsid w:val="00B15EEE"/>
    <w:rsid w:val="00B162F6"/>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5560"/>
    <w:rsid w:val="00B2621F"/>
    <w:rsid w:val="00B26B60"/>
    <w:rsid w:val="00B2777D"/>
    <w:rsid w:val="00B27D99"/>
    <w:rsid w:val="00B31EA4"/>
    <w:rsid w:val="00B328E3"/>
    <w:rsid w:val="00B335B7"/>
    <w:rsid w:val="00B33B81"/>
    <w:rsid w:val="00B33EB6"/>
    <w:rsid w:val="00B36458"/>
    <w:rsid w:val="00B367B2"/>
    <w:rsid w:val="00B36F7C"/>
    <w:rsid w:val="00B37B7F"/>
    <w:rsid w:val="00B400A8"/>
    <w:rsid w:val="00B40854"/>
    <w:rsid w:val="00B40BCE"/>
    <w:rsid w:val="00B429B6"/>
    <w:rsid w:val="00B43F15"/>
    <w:rsid w:val="00B44452"/>
    <w:rsid w:val="00B4483D"/>
    <w:rsid w:val="00B44C94"/>
    <w:rsid w:val="00B4505F"/>
    <w:rsid w:val="00B45ADB"/>
    <w:rsid w:val="00B466DE"/>
    <w:rsid w:val="00B4673E"/>
    <w:rsid w:val="00B46D62"/>
    <w:rsid w:val="00B472C0"/>
    <w:rsid w:val="00B4784A"/>
    <w:rsid w:val="00B504B4"/>
    <w:rsid w:val="00B50F69"/>
    <w:rsid w:val="00B51F2A"/>
    <w:rsid w:val="00B5253A"/>
    <w:rsid w:val="00B52AB1"/>
    <w:rsid w:val="00B5317E"/>
    <w:rsid w:val="00B54042"/>
    <w:rsid w:val="00B54CED"/>
    <w:rsid w:val="00B55A12"/>
    <w:rsid w:val="00B55E65"/>
    <w:rsid w:val="00B5756C"/>
    <w:rsid w:val="00B62296"/>
    <w:rsid w:val="00B62693"/>
    <w:rsid w:val="00B626DC"/>
    <w:rsid w:val="00B6283F"/>
    <w:rsid w:val="00B62972"/>
    <w:rsid w:val="00B62F36"/>
    <w:rsid w:val="00B63763"/>
    <w:rsid w:val="00B63A56"/>
    <w:rsid w:val="00B63C84"/>
    <w:rsid w:val="00B63EFE"/>
    <w:rsid w:val="00B648D2"/>
    <w:rsid w:val="00B6523A"/>
    <w:rsid w:val="00B657A6"/>
    <w:rsid w:val="00B65CC4"/>
    <w:rsid w:val="00B67790"/>
    <w:rsid w:val="00B67D40"/>
    <w:rsid w:val="00B70D4A"/>
    <w:rsid w:val="00B71677"/>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10B0"/>
    <w:rsid w:val="00B81CFC"/>
    <w:rsid w:val="00B821BE"/>
    <w:rsid w:val="00B829A8"/>
    <w:rsid w:val="00B82BB5"/>
    <w:rsid w:val="00B82EC8"/>
    <w:rsid w:val="00B8310C"/>
    <w:rsid w:val="00B8337B"/>
    <w:rsid w:val="00B83AEB"/>
    <w:rsid w:val="00B83F8E"/>
    <w:rsid w:val="00B84450"/>
    <w:rsid w:val="00B844F0"/>
    <w:rsid w:val="00B8564C"/>
    <w:rsid w:val="00B863A8"/>
    <w:rsid w:val="00B869B1"/>
    <w:rsid w:val="00B8725A"/>
    <w:rsid w:val="00B8754F"/>
    <w:rsid w:val="00B912CD"/>
    <w:rsid w:val="00B91592"/>
    <w:rsid w:val="00B91EFC"/>
    <w:rsid w:val="00B927A3"/>
    <w:rsid w:val="00B934B0"/>
    <w:rsid w:val="00B937E0"/>
    <w:rsid w:val="00B93A1A"/>
    <w:rsid w:val="00B9409A"/>
    <w:rsid w:val="00B9420C"/>
    <w:rsid w:val="00B94672"/>
    <w:rsid w:val="00B94E65"/>
    <w:rsid w:val="00B94F27"/>
    <w:rsid w:val="00B94F7C"/>
    <w:rsid w:val="00B95053"/>
    <w:rsid w:val="00B9667E"/>
    <w:rsid w:val="00BA0324"/>
    <w:rsid w:val="00BA10EB"/>
    <w:rsid w:val="00BA1590"/>
    <w:rsid w:val="00BA1C42"/>
    <w:rsid w:val="00BA241E"/>
    <w:rsid w:val="00BA29AD"/>
    <w:rsid w:val="00BA2B96"/>
    <w:rsid w:val="00BA2BE6"/>
    <w:rsid w:val="00BA3EF8"/>
    <w:rsid w:val="00BA40C2"/>
    <w:rsid w:val="00BA418D"/>
    <w:rsid w:val="00BA4C2F"/>
    <w:rsid w:val="00BA4E43"/>
    <w:rsid w:val="00BA561F"/>
    <w:rsid w:val="00BA564C"/>
    <w:rsid w:val="00BA63CA"/>
    <w:rsid w:val="00BA6B1C"/>
    <w:rsid w:val="00BA6B46"/>
    <w:rsid w:val="00BA74EB"/>
    <w:rsid w:val="00BA7E81"/>
    <w:rsid w:val="00BB0828"/>
    <w:rsid w:val="00BB094C"/>
    <w:rsid w:val="00BB0B6F"/>
    <w:rsid w:val="00BB0DFA"/>
    <w:rsid w:val="00BB0E7E"/>
    <w:rsid w:val="00BB1213"/>
    <w:rsid w:val="00BB1536"/>
    <w:rsid w:val="00BB179D"/>
    <w:rsid w:val="00BB26FE"/>
    <w:rsid w:val="00BB294F"/>
    <w:rsid w:val="00BB3CF4"/>
    <w:rsid w:val="00BB4768"/>
    <w:rsid w:val="00BB52EC"/>
    <w:rsid w:val="00BB5BC0"/>
    <w:rsid w:val="00BB66F4"/>
    <w:rsid w:val="00BB6CEF"/>
    <w:rsid w:val="00BB74C3"/>
    <w:rsid w:val="00BC02DF"/>
    <w:rsid w:val="00BC091C"/>
    <w:rsid w:val="00BC0B15"/>
    <w:rsid w:val="00BC1351"/>
    <w:rsid w:val="00BC1649"/>
    <w:rsid w:val="00BC1BA1"/>
    <w:rsid w:val="00BC1C52"/>
    <w:rsid w:val="00BC1F57"/>
    <w:rsid w:val="00BC282B"/>
    <w:rsid w:val="00BC284A"/>
    <w:rsid w:val="00BC29A7"/>
    <w:rsid w:val="00BC3264"/>
    <w:rsid w:val="00BC4334"/>
    <w:rsid w:val="00BC4B9D"/>
    <w:rsid w:val="00BC6591"/>
    <w:rsid w:val="00BC67AC"/>
    <w:rsid w:val="00BC6A1D"/>
    <w:rsid w:val="00BC6C4C"/>
    <w:rsid w:val="00BC7CE4"/>
    <w:rsid w:val="00BD0992"/>
    <w:rsid w:val="00BD282C"/>
    <w:rsid w:val="00BD42AF"/>
    <w:rsid w:val="00BD5253"/>
    <w:rsid w:val="00BD60D5"/>
    <w:rsid w:val="00BD6743"/>
    <w:rsid w:val="00BD6960"/>
    <w:rsid w:val="00BD6A8D"/>
    <w:rsid w:val="00BD6DB1"/>
    <w:rsid w:val="00BD795F"/>
    <w:rsid w:val="00BE0354"/>
    <w:rsid w:val="00BE04DE"/>
    <w:rsid w:val="00BE1C7E"/>
    <w:rsid w:val="00BE2472"/>
    <w:rsid w:val="00BE2615"/>
    <w:rsid w:val="00BE31E7"/>
    <w:rsid w:val="00BE327A"/>
    <w:rsid w:val="00BE3376"/>
    <w:rsid w:val="00BE404D"/>
    <w:rsid w:val="00BE4872"/>
    <w:rsid w:val="00BE4914"/>
    <w:rsid w:val="00BE4D07"/>
    <w:rsid w:val="00BE69E4"/>
    <w:rsid w:val="00BE6F37"/>
    <w:rsid w:val="00BE7464"/>
    <w:rsid w:val="00BE7D79"/>
    <w:rsid w:val="00BF096F"/>
    <w:rsid w:val="00BF0EC2"/>
    <w:rsid w:val="00BF10A3"/>
    <w:rsid w:val="00BF124D"/>
    <w:rsid w:val="00BF21C8"/>
    <w:rsid w:val="00BF2365"/>
    <w:rsid w:val="00BF2541"/>
    <w:rsid w:val="00BF275C"/>
    <w:rsid w:val="00BF325F"/>
    <w:rsid w:val="00BF3FD7"/>
    <w:rsid w:val="00BF43E6"/>
    <w:rsid w:val="00BF47A5"/>
    <w:rsid w:val="00BF4D88"/>
    <w:rsid w:val="00BF5007"/>
    <w:rsid w:val="00BF63E3"/>
    <w:rsid w:val="00BF6CE7"/>
    <w:rsid w:val="00BF6EA2"/>
    <w:rsid w:val="00BF71ED"/>
    <w:rsid w:val="00BF73E1"/>
    <w:rsid w:val="00BF7E42"/>
    <w:rsid w:val="00C001DD"/>
    <w:rsid w:val="00C005FA"/>
    <w:rsid w:val="00C00978"/>
    <w:rsid w:val="00C01BD4"/>
    <w:rsid w:val="00C02C5C"/>
    <w:rsid w:val="00C03590"/>
    <w:rsid w:val="00C03893"/>
    <w:rsid w:val="00C0691D"/>
    <w:rsid w:val="00C06BFB"/>
    <w:rsid w:val="00C06D7F"/>
    <w:rsid w:val="00C06DEB"/>
    <w:rsid w:val="00C070CC"/>
    <w:rsid w:val="00C07559"/>
    <w:rsid w:val="00C07983"/>
    <w:rsid w:val="00C1004D"/>
    <w:rsid w:val="00C10260"/>
    <w:rsid w:val="00C10915"/>
    <w:rsid w:val="00C11F21"/>
    <w:rsid w:val="00C120A5"/>
    <w:rsid w:val="00C1247C"/>
    <w:rsid w:val="00C12797"/>
    <w:rsid w:val="00C14410"/>
    <w:rsid w:val="00C14BEF"/>
    <w:rsid w:val="00C152BD"/>
    <w:rsid w:val="00C15EC3"/>
    <w:rsid w:val="00C16232"/>
    <w:rsid w:val="00C1672F"/>
    <w:rsid w:val="00C17040"/>
    <w:rsid w:val="00C202DF"/>
    <w:rsid w:val="00C207A1"/>
    <w:rsid w:val="00C20E30"/>
    <w:rsid w:val="00C21B93"/>
    <w:rsid w:val="00C21D44"/>
    <w:rsid w:val="00C222A9"/>
    <w:rsid w:val="00C233E3"/>
    <w:rsid w:val="00C2349F"/>
    <w:rsid w:val="00C2367C"/>
    <w:rsid w:val="00C23990"/>
    <w:rsid w:val="00C241D6"/>
    <w:rsid w:val="00C24AF7"/>
    <w:rsid w:val="00C24BB8"/>
    <w:rsid w:val="00C2593E"/>
    <w:rsid w:val="00C261CD"/>
    <w:rsid w:val="00C30323"/>
    <w:rsid w:val="00C303D1"/>
    <w:rsid w:val="00C30644"/>
    <w:rsid w:val="00C32665"/>
    <w:rsid w:val="00C33053"/>
    <w:rsid w:val="00C333B1"/>
    <w:rsid w:val="00C33876"/>
    <w:rsid w:val="00C347E1"/>
    <w:rsid w:val="00C34D12"/>
    <w:rsid w:val="00C353CE"/>
    <w:rsid w:val="00C35A87"/>
    <w:rsid w:val="00C35CD6"/>
    <w:rsid w:val="00C3625C"/>
    <w:rsid w:val="00C36BFA"/>
    <w:rsid w:val="00C36FD5"/>
    <w:rsid w:val="00C3772A"/>
    <w:rsid w:val="00C37DC2"/>
    <w:rsid w:val="00C37F65"/>
    <w:rsid w:val="00C37F6F"/>
    <w:rsid w:val="00C40484"/>
    <w:rsid w:val="00C41495"/>
    <w:rsid w:val="00C41D20"/>
    <w:rsid w:val="00C41D8F"/>
    <w:rsid w:val="00C41F23"/>
    <w:rsid w:val="00C4355C"/>
    <w:rsid w:val="00C44222"/>
    <w:rsid w:val="00C45655"/>
    <w:rsid w:val="00C500AB"/>
    <w:rsid w:val="00C50F85"/>
    <w:rsid w:val="00C5100B"/>
    <w:rsid w:val="00C51085"/>
    <w:rsid w:val="00C535BE"/>
    <w:rsid w:val="00C53A0A"/>
    <w:rsid w:val="00C54D86"/>
    <w:rsid w:val="00C55295"/>
    <w:rsid w:val="00C55477"/>
    <w:rsid w:val="00C55DEB"/>
    <w:rsid w:val="00C560ED"/>
    <w:rsid w:val="00C564CE"/>
    <w:rsid w:val="00C56567"/>
    <w:rsid w:val="00C56B1D"/>
    <w:rsid w:val="00C57A67"/>
    <w:rsid w:val="00C57D27"/>
    <w:rsid w:val="00C57D66"/>
    <w:rsid w:val="00C6032A"/>
    <w:rsid w:val="00C607B2"/>
    <w:rsid w:val="00C6102D"/>
    <w:rsid w:val="00C613C3"/>
    <w:rsid w:val="00C61EEC"/>
    <w:rsid w:val="00C61F25"/>
    <w:rsid w:val="00C62388"/>
    <w:rsid w:val="00C6300E"/>
    <w:rsid w:val="00C646D1"/>
    <w:rsid w:val="00C64EC4"/>
    <w:rsid w:val="00C660C5"/>
    <w:rsid w:val="00C665FB"/>
    <w:rsid w:val="00C66EB3"/>
    <w:rsid w:val="00C67828"/>
    <w:rsid w:val="00C73FA9"/>
    <w:rsid w:val="00C7419B"/>
    <w:rsid w:val="00C74DF3"/>
    <w:rsid w:val="00C75322"/>
    <w:rsid w:val="00C756AC"/>
    <w:rsid w:val="00C7577E"/>
    <w:rsid w:val="00C7600B"/>
    <w:rsid w:val="00C76597"/>
    <w:rsid w:val="00C774FB"/>
    <w:rsid w:val="00C77B2E"/>
    <w:rsid w:val="00C80020"/>
    <w:rsid w:val="00C8049C"/>
    <w:rsid w:val="00C80B46"/>
    <w:rsid w:val="00C80D72"/>
    <w:rsid w:val="00C82032"/>
    <w:rsid w:val="00C83C0F"/>
    <w:rsid w:val="00C8539F"/>
    <w:rsid w:val="00C85949"/>
    <w:rsid w:val="00C85C45"/>
    <w:rsid w:val="00C86714"/>
    <w:rsid w:val="00C86CD2"/>
    <w:rsid w:val="00C9009E"/>
    <w:rsid w:val="00C9059D"/>
    <w:rsid w:val="00C90A59"/>
    <w:rsid w:val="00C9174C"/>
    <w:rsid w:val="00C9200F"/>
    <w:rsid w:val="00C920F3"/>
    <w:rsid w:val="00C92729"/>
    <w:rsid w:val="00C92E63"/>
    <w:rsid w:val="00C92E75"/>
    <w:rsid w:val="00C94EBF"/>
    <w:rsid w:val="00C954F6"/>
    <w:rsid w:val="00C9588F"/>
    <w:rsid w:val="00C95CE4"/>
    <w:rsid w:val="00C95F01"/>
    <w:rsid w:val="00C96379"/>
    <w:rsid w:val="00C96633"/>
    <w:rsid w:val="00C96B97"/>
    <w:rsid w:val="00C970D7"/>
    <w:rsid w:val="00CA099B"/>
    <w:rsid w:val="00CA1394"/>
    <w:rsid w:val="00CA26E9"/>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15C"/>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5FA6"/>
    <w:rsid w:val="00CC6295"/>
    <w:rsid w:val="00CC6815"/>
    <w:rsid w:val="00CC78BF"/>
    <w:rsid w:val="00CD0002"/>
    <w:rsid w:val="00CD0207"/>
    <w:rsid w:val="00CD02E8"/>
    <w:rsid w:val="00CD0970"/>
    <w:rsid w:val="00CD0B87"/>
    <w:rsid w:val="00CD0CF7"/>
    <w:rsid w:val="00CD16AA"/>
    <w:rsid w:val="00CD184E"/>
    <w:rsid w:val="00CD19A0"/>
    <w:rsid w:val="00CD23A9"/>
    <w:rsid w:val="00CD2F6F"/>
    <w:rsid w:val="00CD3631"/>
    <w:rsid w:val="00CD3D49"/>
    <w:rsid w:val="00CD51DA"/>
    <w:rsid w:val="00CD6A73"/>
    <w:rsid w:val="00CD6AF2"/>
    <w:rsid w:val="00CE0634"/>
    <w:rsid w:val="00CE0B27"/>
    <w:rsid w:val="00CE0C01"/>
    <w:rsid w:val="00CE1313"/>
    <w:rsid w:val="00CE1B89"/>
    <w:rsid w:val="00CE1BC8"/>
    <w:rsid w:val="00CE2BDB"/>
    <w:rsid w:val="00CE3874"/>
    <w:rsid w:val="00CE444A"/>
    <w:rsid w:val="00CE4C59"/>
    <w:rsid w:val="00CE5EE2"/>
    <w:rsid w:val="00CE6132"/>
    <w:rsid w:val="00CF00F0"/>
    <w:rsid w:val="00CF19C8"/>
    <w:rsid w:val="00CF2A9B"/>
    <w:rsid w:val="00CF2E5E"/>
    <w:rsid w:val="00CF2E97"/>
    <w:rsid w:val="00CF33E0"/>
    <w:rsid w:val="00CF3AAD"/>
    <w:rsid w:val="00CF3ED0"/>
    <w:rsid w:val="00CF4E9F"/>
    <w:rsid w:val="00D00E6E"/>
    <w:rsid w:val="00D013A9"/>
    <w:rsid w:val="00D01FD4"/>
    <w:rsid w:val="00D03113"/>
    <w:rsid w:val="00D03DDE"/>
    <w:rsid w:val="00D03F16"/>
    <w:rsid w:val="00D04341"/>
    <w:rsid w:val="00D04865"/>
    <w:rsid w:val="00D04DA8"/>
    <w:rsid w:val="00D05E7F"/>
    <w:rsid w:val="00D05FF7"/>
    <w:rsid w:val="00D0673C"/>
    <w:rsid w:val="00D06A0D"/>
    <w:rsid w:val="00D06C34"/>
    <w:rsid w:val="00D07046"/>
    <w:rsid w:val="00D074CB"/>
    <w:rsid w:val="00D07F22"/>
    <w:rsid w:val="00D10B3E"/>
    <w:rsid w:val="00D10BEA"/>
    <w:rsid w:val="00D1132C"/>
    <w:rsid w:val="00D11A96"/>
    <w:rsid w:val="00D11FAA"/>
    <w:rsid w:val="00D120D1"/>
    <w:rsid w:val="00D12F88"/>
    <w:rsid w:val="00D13515"/>
    <w:rsid w:val="00D15783"/>
    <w:rsid w:val="00D160F2"/>
    <w:rsid w:val="00D167EF"/>
    <w:rsid w:val="00D177AD"/>
    <w:rsid w:val="00D20705"/>
    <w:rsid w:val="00D20B08"/>
    <w:rsid w:val="00D21193"/>
    <w:rsid w:val="00D2137E"/>
    <w:rsid w:val="00D2184F"/>
    <w:rsid w:val="00D218AE"/>
    <w:rsid w:val="00D222D8"/>
    <w:rsid w:val="00D22661"/>
    <w:rsid w:val="00D227A0"/>
    <w:rsid w:val="00D22D42"/>
    <w:rsid w:val="00D23636"/>
    <w:rsid w:val="00D239C3"/>
    <w:rsid w:val="00D23D1A"/>
    <w:rsid w:val="00D267BC"/>
    <w:rsid w:val="00D26892"/>
    <w:rsid w:val="00D270E3"/>
    <w:rsid w:val="00D27173"/>
    <w:rsid w:val="00D30526"/>
    <w:rsid w:val="00D30B7C"/>
    <w:rsid w:val="00D316D0"/>
    <w:rsid w:val="00D318B5"/>
    <w:rsid w:val="00D32522"/>
    <w:rsid w:val="00D32BB0"/>
    <w:rsid w:val="00D3329B"/>
    <w:rsid w:val="00D3341F"/>
    <w:rsid w:val="00D34630"/>
    <w:rsid w:val="00D34639"/>
    <w:rsid w:val="00D34897"/>
    <w:rsid w:val="00D34F64"/>
    <w:rsid w:val="00D354CD"/>
    <w:rsid w:val="00D35736"/>
    <w:rsid w:val="00D3663A"/>
    <w:rsid w:val="00D36819"/>
    <w:rsid w:val="00D36D17"/>
    <w:rsid w:val="00D37436"/>
    <w:rsid w:val="00D37EE1"/>
    <w:rsid w:val="00D409C7"/>
    <w:rsid w:val="00D41A5A"/>
    <w:rsid w:val="00D41EE3"/>
    <w:rsid w:val="00D422D3"/>
    <w:rsid w:val="00D42386"/>
    <w:rsid w:val="00D452FB"/>
    <w:rsid w:val="00D45CC4"/>
    <w:rsid w:val="00D46E8C"/>
    <w:rsid w:val="00D50513"/>
    <w:rsid w:val="00D50587"/>
    <w:rsid w:val="00D51B1F"/>
    <w:rsid w:val="00D541E1"/>
    <w:rsid w:val="00D54FE5"/>
    <w:rsid w:val="00D5507C"/>
    <w:rsid w:val="00D57043"/>
    <w:rsid w:val="00D57088"/>
    <w:rsid w:val="00D601AA"/>
    <w:rsid w:val="00D60733"/>
    <w:rsid w:val="00D60A50"/>
    <w:rsid w:val="00D60B9D"/>
    <w:rsid w:val="00D612C7"/>
    <w:rsid w:val="00D615C6"/>
    <w:rsid w:val="00D61D33"/>
    <w:rsid w:val="00D61E9D"/>
    <w:rsid w:val="00D625D9"/>
    <w:rsid w:val="00D628C4"/>
    <w:rsid w:val="00D63B1E"/>
    <w:rsid w:val="00D643C1"/>
    <w:rsid w:val="00D645CE"/>
    <w:rsid w:val="00D64938"/>
    <w:rsid w:val="00D65313"/>
    <w:rsid w:val="00D668CA"/>
    <w:rsid w:val="00D705DA"/>
    <w:rsid w:val="00D7064C"/>
    <w:rsid w:val="00D7066E"/>
    <w:rsid w:val="00D715AA"/>
    <w:rsid w:val="00D71CD4"/>
    <w:rsid w:val="00D72AE3"/>
    <w:rsid w:val="00D72C26"/>
    <w:rsid w:val="00D72F3E"/>
    <w:rsid w:val="00D73EB4"/>
    <w:rsid w:val="00D75073"/>
    <w:rsid w:val="00D75590"/>
    <w:rsid w:val="00D75F60"/>
    <w:rsid w:val="00D77019"/>
    <w:rsid w:val="00D80F54"/>
    <w:rsid w:val="00D8170F"/>
    <w:rsid w:val="00D81AAC"/>
    <w:rsid w:val="00D81F98"/>
    <w:rsid w:val="00D825BA"/>
    <w:rsid w:val="00D84329"/>
    <w:rsid w:val="00D84BA5"/>
    <w:rsid w:val="00D85121"/>
    <w:rsid w:val="00D86A31"/>
    <w:rsid w:val="00D86B98"/>
    <w:rsid w:val="00D873B9"/>
    <w:rsid w:val="00D9111A"/>
    <w:rsid w:val="00D91CEA"/>
    <w:rsid w:val="00D91E20"/>
    <w:rsid w:val="00D92324"/>
    <w:rsid w:val="00D92413"/>
    <w:rsid w:val="00D92432"/>
    <w:rsid w:val="00D92F38"/>
    <w:rsid w:val="00D932BB"/>
    <w:rsid w:val="00D933CB"/>
    <w:rsid w:val="00D93C0B"/>
    <w:rsid w:val="00D940C5"/>
    <w:rsid w:val="00D944DA"/>
    <w:rsid w:val="00D95196"/>
    <w:rsid w:val="00D951D2"/>
    <w:rsid w:val="00D95CA0"/>
    <w:rsid w:val="00D9651F"/>
    <w:rsid w:val="00D968EC"/>
    <w:rsid w:val="00D96C7C"/>
    <w:rsid w:val="00D96F70"/>
    <w:rsid w:val="00D9777D"/>
    <w:rsid w:val="00DA02BE"/>
    <w:rsid w:val="00DA08BD"/>
    <w:rsid w:val="00DA0B6B"/>
    <w:rsid w:val="00DA0F7F"/>
    <w:rsid w:val="00DA20C5"/>
    <w:rsid w:val="00DA2AD3"/>
    <w:rsid w:val="00DA2F5E"/>
    <w:rsid w:val="00DA323A"/>
    <w:rsid w:val="00DA3C8A"/>
    <w:rsid w:val="00DA4343"/>
    <w:rsid w:val="00DA5426"/>
    <w:rsid w:val="00DA5785"/>
    <w:rsid w:val="00DA5C75"/>
    <w:rsid w:val="00DA6465"/>
    <w:rsid w:val="00DB0212"/>
    <w:rsid w:val="00DB1F8C"/>
    <w:rsid w:val="00DB2243"/>
    <w:rsid w:val="00DB2B37"/>
    <w:rsid w:val="00DB3DC5"/>
    <w:rsid w:val="00DB48BB"/>
    <w:rsid w:val="00DB4C91"/>
    <w:rsid w:val="00DB7357"/>
    <w:rsid w:val="00DC0C8A"/>
    <w:rsid w:val="00DC2A02"/>
    <w:rsid w:val="00DC36EB"/>
    <w:rsid w:val="00DC3943"/>
    <w:rsid w:val="00DC3A31"/>
    <w:rsid w:val="00DC3F3D"/>
    <w:rsid w:val="00DC402F"/>
    <w:rsid w:val="00DC4252"/>
    <w:rsid w:val="00DC4676"/>
    <w:rsid w:val="00DC4A7E"/>
    <w:rsid w:val="00DC5EB3"/>
    <w:rsid w:val="00DC5F44"/>
    <w:rsid w:val="00DC7E0B"/>
    <w:rsid w:val="00DD0AAE"/>
    <w:rsid w:val="00DD1666"/>
    <w:rsid w:val="00DD1B32"/>
    <w:rsid w:val="00DD1BB4"/>
    <w:rsid w:val="00DD432A"/>
    <w:rsid w:val="00DD4D6C"/>
    <w:rsid w:val="00DD4F0A"/>
    <w:rsid w:val="00DD5FCE"/>
    <w:rsid w:val="00DD61D2"/>
    <w:rsid w:val="00DD61F3"/>
    <w:rsid w:val="00DD6684"/>
    <w:rsid w:val="00DD6968"/>
    <w:rsid w:val="00DD7321"/>
    <w:rsid w:val="00DE055B"/>
    <w:rsid w:val="00DE0B77"/>
    <w:rsid w:val="00DE1476"/>
    <w:rsid w:val="00DE1BF0"/>
    <w:rsid w:val="00DE31D8"/>
    <w:rsid w:val="00DE4EA1"/>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057C"/>
    <w:rsid w:val="00E01311"/>
    <w:rsid w:val="00E0140E"/>
    <w:rsid w:val="00E01569"/>
    <w:rsid w:val="00E0446E"/>
    <w:rsid w:val="00E046F9"/>
    <w:rsid w:val="00E04B7B"/>
    <w:rsid w:val="00E051B3"/>
    <w:rsid w:val="00E067E0"/>
    <w:rsid w:val="00E068F9"/>
    <w:rsid w:val="00E06EF7"/>
    <w:rsid w:val="00E07495"/>
    <w:rsid w:val="00E10008"/>
    <w:rsid w:val="00E10314"/>
    <w:rsid w:val="00E10C60"/>
    <w:rsid w:val="00E11265"/>
    <w:rsid w:val="00E11B89"/>
    <w:rsid w:val="00E11F38"/>
    <w:rsid w:val="00E11F71"/>
    <w:rsid w:val="00E12C92"/>
    <w:rsid w:val="00E12DBA"/>
    <w:rsid w:val="00E1303F"/>
    <w:rsid w:val="00E132FC"/>
    <w:rsid w:val="00E13AF4"/>
    <w:rsid w:val="00E14EC1"/>
    <w:rsid w:val="00E15A55"/>
    <w:rsid w:val="00E15A64"/>
    <w:rsid w:val="00E15F8E"/>
    <w:rsid w:val="00E16C1B"/>
    <w:rsid w:val="00E16D88"/>
    <w:rsid w:val="00E16DDA"/>
    <w:rsid w:val="00E174B5"/>
    <w:rsid w:val="00E175E0"/>
    <w:rsid w:val="00E17B90"/>
    <w:rsid w:val="00E20BD2"/>
    <w:rsid w:val="00E21600"/>
    <w:rsid w:val="00E21ACF"/>
    <w:rsid w:val="00E231AB"/>
    <w:rsid w:val="00E24210"/>
    <w:rsid w:val="00E244F6"/>
    <w:rsid w:val="00E246D6"/>
    <w:rsid w:val="00E25773"/>
    <w:rsid w:val="00E25A6E"/>
    <w:rsid w:val="00E26B63"/>
    <w:rsid w:val="00E26DC1"/>
    <w:rsid w:val="00E30035"/>
    <w:rsid w:val="00E30314"/>
    <w:rsid w:val="00E30513"/>
    <w:rsid w:val="00E3069C"/>
    <w:rsid w:val="00E30A10"/>
    <w:rsid w:val="00E321F9"/>
    <w:rsid w:val="00E32579"/>
    <w:rsid w:val="00E327BE"/>
    <w:rsid w:val="00E332E0"/>
    <w:rsid w:val="00E33D9C"/>
    <w:rsid w:val="00E3411D"/>
    <w:rsid w:val="00E35386"/>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0DD"/>
    <w:rsid w:val="00E5122D"/>
    <w:rsid w:val="00E5165C"/>
    <w:rsid w:val="00E52CE2"/>
    <w:rsid w:val="00E53DA3"/>
    <w:rsid w:val="00E53F8B"/>
    <w:rsid w:val="00E5408D"/>
    <w:rsid w:val="00E5499C"/>
    <w:rsid w:val="00E54BEE"/>
    <w:rsid w:val="00E54C4F"/>
    <w:rsid w:val="00E54D98"/>
    <w:rsid w:val="00E54DAA"/>
    <w:rsid w:val="00E55848"/>
    <w:rsid w:val="00E57241"/>
    <w:rsid w:val="00E5782B"/>
    <w:rsid w:val="00E57A8E"/>
    <w:rsid w:val="00E60136"/>
    <w:rsid w:val="00E607DA"/>
    <w:rsid w:val="00E6336E"/>
    <w:rsid w:val="00E63435"/>
    <w:rsid w:val="00E63906"/>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358"/>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37A3"/>
    <w:rsid w:val="00E94688"/>
    <w:rsid w:val="00E949A7"/>
    <w:rsid w:val="00E95440"/>
    <w:rsid w:val="00E95F16"/>
    <w:rsid w:val="00E9639E"/>
    <w:rsid w:val="00E9639F"/>
    <w:rsid w:val="00E96B3A"/>
    <w:rsid w:val="00E97B37"/>
    <w:rsid w:val="00EA02B2"/>
    <w:rsid w:val="00EA053C"/>
    <w:rsid w:val="00EA0711"/>
    <w:rsid w:val="00EA119A"/>
    <w:rsid w:val="00EA22D1"/>
    <w:rsid w:val="00EA24A0"/>
    <w:rsid w:val="00EA30D5"/>
    <w:rsid w:val="00EA31D9"/>
    <w:rsid w:val="00EA32D1"/>
    <w:rsid w:val="00EA3416"/>
    <w:rsid w:val="00EA35F3"/>
    <w:rsid w:val="00EA3632"/>
    <w:rsid w:val="00EA3A1E"/>
    <w:rsid w:val="00EA41A4"/>
    <w:rsid w:val="00EA48B9"/>
    <w:rsid w:val="00EA48E8"/>
    <w:rsid w:val="00EA4FE7"/>
    <w:rsid w:val="00EA529C"/>
    <w:rsid w:val="00EA7008"/>
    <w:rsid w:val="00EB0737"/>
    <w:rsid w:val="00EB0DF8"/>
    <w:rsid w:val="00EB136B"/>
    <w:rsid w:val="00EB1721"/>
    <w:rsid w:val="00EB1960"/>
    <w:rsid w:val="00EB1E2A"/>
    <w:rsid w:val="00EB2BAF"/>
    <w:rsid w:val="00EB2C64"/>
    <w:rsid w:val="00EB3458"/>
    <w:rsid w:val="00EB3CC2"/>
    <w:rsid w:val="00EB4415"/>
    <w:rsid w:val="00EB5047"/>
    <w:rsid w:val="00EB5CE7"/>
    <w:rsid w:val="00EB69F8"/>
    <w:rsid w:val="00EB749B"/>
    <w:rsid w:val="00EB7D9C"/>
    <w:rsid w:val="00EB7E5C"/>
    <w:rsid w:val="00EC0141"/>
    <w:rsid w:val="00EC04BA"/>
    <w:rsid w:val="00EC07D9"/>
    <w:rsid w:val="00EC0A58"/>
    <w:rsid w:val="00EC12CB"/>
    <w:rsid w:val="00EC1A90"/>
    <w:rsid w:val="00EC1EC6"/>
    <w:rsid w:val="00EC3980"/>
    <w:rsid w:val="00EC3BCA"/>
    <w:rsid w:val="00EC58DD"/>
    <w:rsid w:val="00EC5990"/>
    <w:rsid w:val="00EC630F"/>
    <w:rsid w:val="00EC6A6B"/>
    <w:rsid w:val="00EC6E49"/>
    <w:rsid w:val="00EC7724"/>
    <w:rsid w:val="00EC78DD"/>
    <w:rsid w:val="00ED0586"/>
    <w:rsid w:val="00ED0887"/>
    <w:rsid w:val="00ED0961"/>
    <w:rsid w:val="00ED0FD9"/>
    <w:rsid w:val="00ED154D"/>
    <w:rsid w:val="00ED30E5"/>
    <w:rsid w:val="00ED377D"/>
    <w:rsid w:val="00ED3DD7"/>
    <w:rsid w:val="00ED3EEA"/>
    <w:rsid w:val="00ED4B73"/>
    <w:rsid w:val="00ED4DE7"/>
    <w:rsid w:val="00ED52D8"/>
    <w:rsid w:val="00EE0145"/>
    <w:rsid w:val="00EE0EE4"/>
    <w:rsid w:val="00EE1D0D"/>
    <w:rsid w:val="00EE1F36"/>
    <w:rsid w:val="00EE296E"/>
    <w:rsid w:val="00EE29CC"/>
    <w:rsid w:val="00EE2ACA"/>
    <w:rsid w:val="00EE2DB5"/>
    <w:rsid w:val="00EE3C0B"/>
    <w:rsid w:val="00EE46FB"/>
    <w:rsid w:val="00EE57B4"/>
    <w:rsid w:val="00EE64B9"/>
    <w:rsid w:val="00EE7380"/>
    <w:rsid w:val="00EE7CCF"/>
    <w:rsid w:val="00EF0769"/>
    <w:rsid w:val="00EF1AB2"/>
    <w:rsid w:val="00EF3015"/>
    <w:rsid w:val="00EF45C4"/>
    <w:rsid w:val="00EF50B6"/>
    <w:rsid w:val="00EF5B88"/>
    <w:rsid w:val="00EF7194"/>
    <w:rsid w:val="00EF7C0D"/>
    <w:rsid w:val="00F00036"/>
    <w:rsid w:val="00F00611"/>
    <w:rsid w:val="00F006F7"/>
    <w:rsid w:val="00F0326B"/>
    <w:rsid w:val="00F03A24"/>
    <w:rsid w:val="00F03AD4"/>
    <w:rsid w:val="00F03BD6"/>
    <w:rsid w:val="00F048F6"/>
    <w:rsid w:val="00F04CFB"/>
    <w:rsid w:val="00F061BC"/>
    <w:rsid w:val="00F0645B"/>
    <w:rsid w:val="00F07AC9"/>
    <w:rsid w:val="00F10956"/>
    <w:rsid w:val="00F10C95"/>
    <w:rsid w:val="00F10FC2"/>
    <w:rsid w:val="00F1135E"/>
    <w:rsid w:val="00F1148D"/>
    <w:rsid w:val="00F11966"/>
    <w:rsid w:val="00F11A52"/>
    <w:rsid w:val="00F1255B"/>
    <w:rsid w:val="00F12D8A"/>
    <w:rsid w:val="00F12F7E"/>
    <w:rsid w:val="00F136AF"/>
    <w:rsid w:val="00F138BB"/>
    <w:rsid w:val="00F15173"/>
    <w:rsid w:val="00F1554F"/>
    <w:rsid w:val="00F1575B"/>
    <w:rsid w:val="00F16BC9"/>
    <w:rsid w:val="00F1756A"/>
    <w:rsid w:val="00F208D6"/>
    <w:rsid w:val="00F20E4A"/>
    <w:rsid w:val="00F20EFB"/>
    <w:rsid w:val="00F20FD0"/>
    <w:rsid w:val="00F21F71"/>
    <w:rsid w:val="00F238C7"/>
    <w:rsid w:val="00F2467B"/>
    <w:rsid w:val="00F24CB6"/>
    <w:rsid w:val="00F24EEE"/>
    <w:rsid w:val="00F24F8D"/>
    <w:rsid w:val="00F25F57"/>
    <w:rsid w:val="00F263F0"/>
    <w:rsid w:val="00F26457"/>
    <w:rsid w:val="00F27822"/>
    <w:rsid w:val="00F27A06"/>
    <w:rsid w:val="00F30D73"/>
    <w:rsid w:val="00F32A3C"/>
    <w:rsid w:val="00F337A4"/>
    <w:rsid w:val="00F346D0"/>
    <w:rsid w:val="00F35FB1"/>
    <w:rsid w:val="00F3606C"/>
    <w:rsid w:val="00F375A0"/>
    <w:rsid w:val="00F400B8"/>
    <w:rsid w:val="00F41581"/>
    <w:rsid w:val="00F42921"/>
    <w:rsid w:val="00F42BE6"/>
    <w:rsid w:val="00F4395F"/>
    <w:rsid w:val="00F43C82"/>
    <w:rsid w:val="00F44211"/>
    <w:rsid w:val="00F44776"/>
    <w:rsid w:val="00F4524D"/>
    <w:rsid w:val="00F45B57"/>
    <w:rsid w:val="00F46D50"/>
    <w:rsid w:val="00F47875"/>
    <w:rsid w:val="00F50210"/>
    <w:rsid w:val="00F5028F"/>
    <w:rsid w:val="00F503C2"/>
    <w:rsid w:val="00F50721"/>
    <w:rsid w:val="00F50C92"/>
    <w:rsid w:val="00F50FBB"/>
    <w:rsid w:val="00F50FCB"/>
    <w:rsid w:val="00F5133C"/>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3CAA"/>
    <w:rsid w:val="00F65583"/>
    <w:rsid w:val="00F6570C"/>
    <w:rsid w:val="00F657D2"/>
    <w:rsid w:val="00F65D58"/>
    <w:rsid w:val="00F65EA7"/>
    <w:rsid w:val="00F65F4A"/>
    <w:rsid w:val="00F67B3B"/>
    <w:rsid w:val="00F70588"/>
    <w:rsid w:val="00F70E94"/>
    <w:rsid w:val="00F70EBA"/>
    <w:rsid w:val="00F71264"/>
    <w:rsid w:val="00F7250E"/>
    <w:rsid w:val="00F728ED"/>
    <w:rsid w:val="00F73F6F"/>
    <w:rsid w:val="00F74A83"/>
    <w:rsid w:val="00F74CDA"/>
    <w:rsid w:val="00F75F58"/>
    <w:rsid w:val="00F761F0"/>
    <w:rsid w:val="00F76FA8"/>
    <w:rsid w:val="00F7727F"/>
    <w:rsid w:val="00F800A2"/>
    <w:rsid w:val="00F808DC"/>
    <w:rsid w:val="00F81B62"/>
    <w:rsid w:val="00F82C1D"/>
    <w:rsid w:val="00F82EC5"/>
    <w:rsid w:val="00F83120"/>
    <w:rsid w:val="00F8457F"/>
    <w:rsid w:val="00F859E0"/>
    <w:rsid w:val="00F85D58"/>
    <w:rsid w:val="00F9066D"/>
    <w:rsid w:val="00F90727"/>
    <w:rsid w:val="00F90C60"/>
    <w:rsid w:val="00F90FBC"/>
    <w:rsid w:val="00F9139C"/>
    <w:rsid w:val="00F91669"/>
    <w:rsid w:val="00F91CF2"/>
    <w:rsid w:val="00F921F3"/>
    <w:rsid w:val="00F92E40"/>
    <w:rsid w:val="00F9368C"/>
    <w:rsid w:val="00F93AC2"/>
    <w:rsid w:val="00F95290"/>
    <w:rsid w:val="00F955E4"/>
    <w:rsid w:val="00F95F36"/>
    <w:rsid w:val="00F95F83"/>
    <w:rsid w:val="00F96637"/>
    <w:rsid w:val="00F96DDB"/>
    <w:rsid w:val="00F96FD7"/>
    <w:rsid w:val="00F9737C"/>
    <w:rsid w:val="00F97A57"/>
    <w:rsid w:val="00F97C55"/>
    <w:rsid w:val="00FA02BD"/>
    <w:rsid w:val="00FA0D77"/>
    <w:rsid w:val="00FA179D"/>
    <w:rsid w:val="00FA4448"/>
    <w:rsid w:val="00FA473E"/>
    <w:rsid w:val="00FA4F01"/>
    <w:rsid w:val="00FA5528"/>
    <w:rsid w:val="00FA5E9B"/>
    <w:rsid w:val="00FA6581"/>
    <w:rsid w:val="00FA786F"/>
    <w:rsid w:val="00FB02EC"/>
    <w:rsid w:val="00FB03C4"/>
    <w:rsid w:val="00FB0548"/>
    <w:rsid w:val="00FB0DB4"/>
    <w:rsid w:val="00FB19AC"/>
    <w:rsid w:val="00FB1B07"/>
    <w:rsid w:val="00FB30F9"/>
    <w:rsid w:val="00FB3144"/>
    <w:rsid w:val="00FB40AF"/>
    <w:rsid w:val="00FB48F8"/>
    <w:rsid w:val="00FB4E9E"/>
    <w:rsid w:val="00FB5795"/>
    <w:rsid w:val="00FB579F"/>
    <w:rsid w:val="00FB606C"/>
    <w:rsid w:val="00FB774F"/>
    <w:rsid w:val="00FB7F79"/>
    <w:rsid w:val="00FC3E2A"/>
    <w:rsid w:val="00FC4361"/>
    <w:rsid w:val="00FC4F43"/>
    <w:rsid w:val="00FC5080"/>
    <w:rsid w:val="00FC56EC"/>
    <w:rsid w:val="00FC649B"/>
    <w:rsid w:val="00FC6B44"/>
    <w:rsid w:val="00FC6E24"/>
    <w:rsid w:val="00FC6E88"/>
    <w:rsid w:val="00FD033C"/>
    <w:rsid w:val="00FD0481"/>
    <w:rsid w:val="00FD14D0"/>
    <w:rsid w:val="00FD1D44"/>
    <w:rsid w:val="00FD3DC4"/>
    <w:rsid w:val="00FD4231"/>
    <w:rsid w:val="00FD4427"/>
    <w:rsid w:val="00FD5448"/>
    <w:rsid w:val="00FD560E"/>
    <w:rsid w:val="00FD5DB3"/>
    <w:rsid w:val="00FD6331"/>
    <w:rsid w:val="00FD69BD"/>
    <w:rsid w:val="00FD6B02"/>
    <w:rsid w:val="00FD7DED"/>
    <w:rsid w:val="00FE03C4"/>
    <w:rsid w:val="00FE0515"/>
    <w:rsid w:val="00FE0BE3"/>
    <w:rsid w:val="00FE0F85"/>
    <w:rsid w:val="00FE2653"/>
    <w:rsid w:val="00FE2DC1"/>
    <w:rsid w:val="00FE308B"/>
    <w:rsid w:val="00FE457B"/>
    <w:rsid w:val="00FE492A"/>
    <w:rsid w:val="00FE4A1A"/>
    <w:rsid w:val="00FE4EDF"/>
    <w:rsid w:val="00FE51F9"/>
    <w:rsid w:val="00FE55C3"/>
    <w:rsid w:val="00FE5774"/>
    <w:rsid w:val="00FE5C7B"/>
    <w:rsid w:val="00FE659E"/>
    <w:rsid w:val="00FE6793"/>
    <w:rsid w:val="00FE69C7"/>
    <w:rsid w:val="00FE6B9A"/>
    <w:rsid w:val="00FE710F"/>
    <w:rsid w:val="00FE7194"/>
    <w:rsid w:val="00FF0285"/>
    <w:rsid w:val="00FF06A6"/>
    <w:rsid w:val="00FF0BFA"/>
    <w:rsid w:val="00FF1B8D"/>
    <w:rsid w:val="00FF2860"/>
    <w:rsid w:val="00FF2B2F"/>
    <w:rsid w:val="00FF2E8C"/>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235BFDAA-979C-4F9C-BE4E-0D603AED2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64104"/>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 w:type="character" w:styleId="Rimandocommento">
    <w:name w:val="annotation reference"/>
    <w:basedOn w:val="Carpredefinitoparagrafo"/>
    <w:semiHidden/>
    <w:unhideWhenUsed/>
    <w:rsid w:val="00963CDC"/>
    <w:rPr>
      <w:sz w:val="16"/>
      <w:szCs w:val="16"/>
    </w:rPr>
  </w:style>
  <w:style w:type="paragraph" w:styleId="Testocommento">
    <w:name w:val="annotation text"/>
    <w:basedOn w:val="Normale"/>
    <w:link w:val="TestocommentoCarattere"/>
    <w:semiHidden/>
    <w:unhideWhenUsed/>
    <w:rsid w:val="00963CDC"/>
    <w:rPr>
      <w:sz w:val="20"/>
      <w:szCs w:val="20"/>
    </w:rPr>
  </w:style>
  <w:style w:type="character" w:customStyle="1" w:styleId="TestocommentoCarattere">
    <w:name w:val="Testo commento Carattere"/>
    <w:basedOn w:val="Carpredefinitoparagrafo"/>
    <w:link w:val="Testocommento"/>
    <w:semiHidden/>
    <w:rsid w:val="00963CDC"/>
    <w:rPr>
      <w:rFonts w:ascii="Arial" w:hAnsi="Arial"/>
    </w:rPr>
  </w:style>
  <w:style w:type="paragraph" w:styleId="Soggettocommento">
    <w:name w:val="annotation subject"/>
    <w:basedOn w:val="Testocommento"/>
    <w:next w:val="Testocommento"/>
    <w:link w:val="SoggettocommentoCarattere"/>
    <w:semiHidden/>
    <w:unhideWhenUsed/>
    <w:rsid w:val="00963CDC"/>
    <w:rPr>
      <w:b/>
      <w:bCs/>
    </w:rPr>
  </w:style>
  <w:style w:type="character" w:customStyle="1" w:styleId="SoggettocommentoCarattere">
    <w:name w:val="Soggetto commento Carattere"/>
    <w:basedOn w:val="TestocommentoCarattere"/>
    <w:link w:val="Soggettocommento"/>
    <w:semiHidden/>
    <w:rsid w:val="00963CDC"/>
    <w:rPr>
      <w:rFonts w:ascii="Arial" w:hAnsi="Arial"/>
      <w:b/>
      <w:bCs/>
    </w:rPr>
  </w:style>
  <w:style w:type="paragraph" w:styleId="NormaleWeb">
    <w:name w:val="Normal (Web)"/>
    <w:basedOn w:val="Normale"/>
    <w:semiHidden/>
    <w:unhideWhenUsed/>
    <w:rsid w:val="00C11F21"/>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404553">
      <w:bodyDiv w:val="1"/>
      <w:marLeft w:val="0"/>
      <w:marRight w:val="0"/>
      <w:marTop w:val="0"/>
      <w:marBottom w:val="0"/>
      <w:divBdr>
        <w:top w:val="none" w:sz="0" w:space="0" w:color="auto"/>
        <w:left w:val="none" w:sz="0" w:space="0" w:color="auto"/>
        <w:bottom w:val="none" w:sz="0" w:space="0" w:color="auto"/>
        <w:right w:val="none" w:sz="0" w:space="0" w:color="auto"/>
      </w:divBdr>
    </w:div>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567031119">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3481500">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950237287">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1846168971">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 w:id="2089233612">
      <w:bodyDiv w:val="1"/>
      <w:marLeft w:val="0"/>
      <w:marRight w:val="0"/>
      <w:marTop w:val="0"/>
      <w:marBottom w:val="0"/>
      <w:divBdr>
        <w:top w:val="none" w:sz="0" w:space="0" w:color="auto"/>
        <w:left w:val="none" w:sz="0" w:space="0" w:color="auto"/>
        <w:bottom w:val="none" w:sz="0" w:space="0" w:color="auto"/>
        <w:right w:val="none" w:sz="0" w:space="0" w:color="auto"/>
      </w:divBdr>
    </w:div>
    <w:div w:id="2103379919">
      <w:bodyDiv w:val="1"/>
      <w:marLeft w:val="0"/>
      <w:marRight w:val="0"/>
      <w:marTop w:val="0"/>
      <w:marBottom w:val="0"/>
      <w:divBdr>
        <w:top w:val="none" w:sz="0" w:space="0" w:color="auto"/>
        <w:left w:val="none" w:sz="0" w:space="0" w:color="auto"/>
        <w:bottom w:val="none" w:sz="0" w:space="0" w:color="auto"/>
        <w:right w:val="none" w:sz="0" w:space="0" w:color="auto"/>
      </w:divBdr>
    </w:div>
    <w:div w:id="21153169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7125</Words>
  <Characters>40613</Characters>
  <Application>Microsoft Office Word</Application>
  <DocSecurity>0</DocSecurity>
  <Lines>338</Lines>
  <Paragraphs>95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47643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subject/>
  <dc:creator>fini_c</dc:creator>
  <cp:keywords/>
  <dc:description/>
  <cp:lastModifiedBy>Bardi Gerardo</cp:lastModifiedBy>
  <cp:revision>3</cp:revision>
  <cp:lastPrinted>1900-12-31T23:00:00Z</cp:lastPrinted>
  <dcterms:created xsi:type="dcterms:W3CDTF">2026-09-09T13:18:00Z</dcterms:created>
  <dcterms:modified xsi:type="dcterms:W3CDTF">2026-09-09T13:34:00Z</dcterms:modified>
</cp:coreProperties>
</file>